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438326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proofErr w:type="spellStart"/>
      <w:r w:rsidR="008074A2" w:rsidRPr="00CD6EBA">
        <w:rPr>
          <w:rFonts w:ascii="Times New Roman" w:hAnsi="Times New Roman" w:cs="Times New Roman"/>
          <w:b/>
          <w:bCs/>
          <w:sz w:val="28"/>
          <w:szCs w:val="28"/>
        </w:rPr>
        <w:t>Dr.</w:t>
      </w:r>
      <w:proofErr w:type="spellEnd"/>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0383FF2F" w:rsidR="008074A2" w:rsidRDefault="008074A2" w:rsidP="00B252AE">
      <w:pPr>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 xml:space="preserve">Universal </w:t>
      </w:r>
      <w:proofErr w:type="spellStart"/>
      <w:r w:rsidRPr="008074A2">
        <w:rPr>
          <w:rFonts w:ascii="Times New Roman" w:hAnsi="Times New Roman" w:cs="Times New Roman"/>
          <w:b/>
          <w:bCs/>
          <w:sz w:val="28"/>
          <w:szCs w:val="28"/>
        </w:rPr>
        <w:t>Gans</w:t>
      </w:r>
      <w:proofErr w:type="spellEnd"/>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199DD55F" w14:textId="570F63CB"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B252AE">
      <w:pPr>
        <w:jc w:val="both"/>
        <w:rPr>
          <w:rFonts w:ascii="Times New Roman" w:hAnsi="Times New Roman" w:cs="Times New Roman"/>
          <w:sz w:val="28"/>
          <w:szCs w:val="28"/>
        </w:rPr>
      </w:pPr>
    </w:p>
    <w:p w14:paraId="7F155EBB" w14:textId="50AC0497"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B252AE">
      <w:pPr>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B252AE">
      <w:pPr>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9488387" w14:textId="7C69F777"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084796A8" w14:textId="3D6B596A" w:rsidR="008074A2" w:rsidRDefault="008074A2" w:rsidP="00B252AE">
      <w:pPr>
        <w:rPr>
          <w:rFonts w:ascii="Times New Roman" w:hAnsi="Times New Roman" w:cs="Times New Roman"/>
          <w:b/>
          <w:bCs/>
          <w:sz w:val="28"/>
          <w:szCs w:val="28"/>
        </w:rPr>
      </w:pP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B252AE">
      <w:pPr>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B252AE">
      <w:pPr>
        <w:jc w:val="right"/>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3408D774" w14:textId="523E5B06" w:rsidR="00F570E2" w:rsidRDefault="00F570E2" w:rsidP="00B252AE">
      <w:pPr>
        <w:jc w:val="right"/>
        <w:rPr>
          <w:rFonts w:ascii="Times New Roman" w:hAnsi="Times New Roman" w:cs="Times New Roman"/>
          <w:sz w:val="28"/>
          <w:szCs w:val="28"/>
        </w:rPr>
      </w:pPr>
    </w:p>
    <w:p w14:paraId="3D36E5DF" w14:textId="7E1D7D0A" w:rsidR="00F570E2" w:rsidRDefault="00F570E2" w:rsidP="00B252AE">
      <w:pPr>
        <w:jc w:val="right"/>
        <w:rPr>
          <w:rFonts w:ascii="Times New Roman" w:hAnsi="Times New Roman" w:cs="Times New Roman"/>
          <w:sz w:val="28"/>
          <w:szCs w:val="28"/>
        </w:rPr>
      </w:pPr>
    </w:p>
    <w:p w14:paraId="4C52F174" w14:textId="2505BCB2"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B252AE">
      <w:pPr>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368F0FF6" w14:textId="2964293C" w:rsidR="00C26B4B" w:rsidRDefault="00C26B4B" w:rsidP="00B252AE">
      <w:pPr>
        <w:rPr>
          <w:rFonts w:ascii="Times New Roman" w:hAnsi="Times New Roman" w:cs="Times New Roman"/>
          <w:sz w:val="28"/>
          <w:szCs w:val="28"/>
        </w:rPr>
      </w:pPr>
    </w:p>
    <w:p w14:paraId="028EA69C" w14:textId="359A70E9" w:rsidR="00C26B4B" w:rsidRDefault="00C26B4B" w:rsidP="00B252AE">
      <w:pPr>
        <w:rPr>
          <w:rFonts w:ascii="Times New Roman" w:hAnsi="Times New Roman" w:cs="Times New Roman"/>
          <w:sz w:val="28"/>
          <w:szCs w:val="28"/>
        </w:rPr>
      </w:pPr>
    </w:p>
    <w:p w14:paraId="00EA6401" w14:textId="3B0B3E2D" w:rsidR="00C26B4B" w:rsidRDefault="00C26B4B" w:rsidP="00B252AE">
      <w:pPr>
        <w:rPr>
          <w:rFonts w:ascii="Times New Roman" w:hAnsi="Times New Roman" w:cs="Times New Roman"/>
          <w:sz w:val="28"/>
          <w:szCs w:val="28"/>
        </w:rPr>
      </w:pPr>
    </w:p>
    <w:p w14:paraId="395D0696" w14:textId="40D27D50" w:rsidR="00C26B4B" w:rsidRDefault="00C26B4B" w:rsidP="00B252AE">
      <w:pPr>
        <w:rPr>
          <w:rFonts w:ascii="Times New Roman" w:hAnsi="Times New Roman" w:cs="Times New Roman"/>
          <w:sz w:val="28"/>
          <w:szCs w:val="28"/>
        </w:rPr>
      </w:pPr>
    </w:p>
    <w:p w14:paraId="661E3137" w14:textId="2F52EBF0" w:rsidR="00C26B4B" w:rsidRDefault="00C26B4B"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B252AE">
      <w:pPr>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B252AE">
      <w:pPr>
        <w:jc w:val="both"/>
        <w:rPr>
          <w:rFonts w:ascii="Times New Roman" w:hAnsi="Times New Roman" w:cs="Times New Roman"/>
          <w:sz w:val="28"/>
          <w:szCs w:val="28"/>
        </w:rPr>
      </w:pPr>
    </w:p>
    <w:p w14:paraId="2981E960" w14:textId="46933F6D" w:rsidR="006D2678" w:rsidRPr="006D2678" w:rsidRDefault="006D2678" w:rsidP="00B252AE">
      <w:pPr>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6E915F87" w14:textId="5A0AAEA9" w:rsidR="00C26B4B" w:rsidRDefault="00C26B4B" w:rsidP="00B252AE">
      <w:pPr>
        <w:jc w:val="center"/>
        <w:rPr>
          <w:rFonts w:ascii="Times New Roman" w:hAnsi="Times New Roman" w:cs="Times New Roman"/>
          <w:sz w:val="28"/>
          <w:szCs w:val="28"/>
        </w:rPr>
      </w:pPr>
    </w:p>
    <w:p w14:paraId="66DB6388" w14:textId="098645F4" w:rsidR="00C26B4B" w:rsidRDefault="00C26B4B" w:rsidP="00B252AE">
      <w:pPr>
        <w:jc w:val="center"/>
        <w:rPr>
          <w:rFonts w:ascii="Times New Roman" w:hAnsi="Times New Roman" w:cs="Times New Roman"/>
          <w:sz w:val="28"/>
          <w:szCs w:val="28"/>
        </w:rPr>
      </w:pPr>
    </w:p>
    <w:p w14:paraId="7F366A8B" w14:textId="65A24C95"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2006E6AA" w14:textId="3EF22154" w:rsidR="00C26B4B" w:rsidRPr="00913528" w:rsidRDefault="00C26B4B" w:rsidP="00913528">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533A9B1D"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1.1</w:t>
            </w:r>
          </w:p>
        </w:tc>
        <w:tc>
          <w:tcPr>
            <w:tcW w:w="5681" w:type="dxa"/>
            <w:vAlign w:val="center"/>
          </w:tcPr>
          <w:p w14:paraId="71E1B84F" w14:textId="775E446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Block </w:t>
            </w:r>
            <w:r w:rsidR="00C122D3">
              <w:rPr>
                <w:rFonts w:ascii="Times New Roman" w:hAnsi="Times New Roman" w:cs="Times New Roman"/>
                <w:sz w:val="24"/>
                <w:szCs w:val="24"/>
              </w:rPr>
              <w:t>D</w:t>
            </w:r>
            <w:r>
              <w:rPr>
                <w:rFonts w:ascii="Times New Roman" w:hAnsi="Times New Roman" w:cs="Times New Roman"/>
                <w:sz w:val="24"/>
                <w:szCs w:val="24"/>
              </w:rPr>
              <w:t xml:space="preserve">iagram of </w:t>
            </w:r>
            <w:r w:rsidR="00C122D3">
              <w:rPr>
                <w:rFonts w:ascii="Times New Roman" w:hAnsi="Times New Roman" w:cs="Times New Roman"/>
                <w:sz w:val="24"/>
                <w:szCs w:val="24"/>
              </w:rPr>
              <w:t>Ge</w:t>
            </w:r>
            <w:r>
              <w:rPr>
                <w:rFonts w:ascii="Times New Roman" w:hAnsi="Times New Roman" w:cs="Times New Roman"/>
                <w:sz w:val="24"/>
                <w:szCs w:val="24"/>
              </w:rPr>
              <w:t xml:space="preserve">neral </w:t>
            </w:r>
            <w:r w:rsidR="00C122D3">
              <w:rPr>
                <w:rFonts w:ascii="Times New Roman" w:hAnsi="Times New Roman" w:cs="Times New Roman"/>
                <w:sz w:val="24"/>
                <w:szCs w:val="24"/>
              </w:rPr>
              <w:t>F</w:t>
            </w:r>
            <w:r>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331B7C26"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3.1</w:t>
            </w:r>
          </w:p>
        </w:tc>
        <w:tc>
          <w:tcPr>
            <w:tcW w:w="5681" w:type="dxa"/>
            <w:vAlign w:val="center"/>
          </w:tcPr>
          <w:p w14:paraId="274C0079" w14:textId="3917188C"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52C7124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3.2</w:t>
            </w:r>
          </w:p>
        </w:tc>
        <w:tc>
          <w:tcPr>
            <w:tcW w:w="5681" w:type="dxa"/>
            <w:vAlign w:val="center"/>
          </w:tcPr>
          <w:p w14:paraId="63ECA7C8" w14:textId="68D1065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GAN Architecture</w:t>
            </w:r>
          </w:p>
        </w:tc>
        <w:tc>
          <w:tcPr>
            <w:tcW w:w="1839"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CD6EBA" w14:paraId="7105F873" w14:textId="77777777" w:rsidTr="009323FF">
        <w:trPr>
          <w:trHeight w:val="571"/>
        </w:trPr>
        <w:tc>
          <w:tcPr>
            <w:tcW w:w="1742" w:type="dxa"/>
            <w:vAlign w:val="center"/>
          </w:tcPr>
          <w:p w14:paraId="73BC93E4" w14:textId="77155D24"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4.1.1</w:t>
            </w:r>
          </w:p>
        </w:tc>
        <w:tc>
          <w:tcPr>
            <w:tcW w:w="5681" w:type="dxa"/>
            <w:vAlign w:val="center"/>
          </w:tcPr>
          <w:p w14:paraId="248279C1" w14:textId="09A32DC2"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Neural Network Architecture</w:t>
            </w:r>
          </w:p>
        </w:tc>
        <w:tc>
          <w:tcPr>
            <w:tcW w:w="1839" w:type="dxa"/>
            <w:vAlign w:val="center"/>
          </w:tcPr>
          <w:p w14:paraId="3C85B88E" w14:textId="541F32B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14</w:t>
            </w:r>
          </w:p>
        </w:tc>
      </w:tr>
      <w:tr w:rsidR="00CD6EBA" w14:paraId="01CB45C9" w14:textId="77777777" w:rsidTr="009323FF">
        <w:trPr>
          <w:trHeight w:val="571"/>
        </w:trPr>
        <w:tc>
          <w:tcPr>
            <w:tcW w:w="1742" w:type="dxa"/>
            <w:vAlign w:val="center"/>
          </w:tcPr>
          <w:p w14:paraId="0D193DF4" w14:textId="4BEA262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4.1.2</w:t>
            </w:r>
          </w:p>
        </w:tc>
        <w:tc>
          <w:tcPr>
            <w:tcW w:w="5681" w:type="dxa"/>
            <w:vAlign w:val="center"/>
          </w:tcPr>
          <w:p w14:paraId="1C6A7BF4" w14:textId="70C7319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Neural Network Block Diagram</w:t>
            </w:r>
          </w:p>
        </w:tc>
        <w:tc>
          <w:tcPr>
            <w:tcW w:w="1839" w:type="dxa"/>
            <w:vAlign w:val="center"/>
          </w:tcPr>
          <w:p w14:paraId="3C220FF7" w14:textId="24C62BE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38F5270E" w14:textId="77777777" w:rsidTr="009323FF">
        <w:trPr>
          <w:trHeight w:val="571"/>
        </w:trPr>
        <w:tc>
          <w:tcPr>
            <w:tcW w:w="1742" w:type="dxa"/>
            <w:vAlign w:val="center"/>
          </w:tcPr>
          <w:p w14:paraId="6E40D555" w14:textId="618ED95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4.1.3</w:t>
            </w:r>
          </w:p>
        </w:tc>
        <w:tc>
          <w:tcPr>
            <w:tcW w:w="5681" w:type="dxa"/>
            <w:vAlign w:val="center"/>
          </w:tcPr>
          <w:p w14:paraId="48450941" w14:textId="4033CC32"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Structure of a Neuron</w:t>
            </w:r>
          </w:p>
        </w:tc>
        <w:tc>
          <w:tcPr>
            <w:tcW w:w="1839" w:type="dxa"/>
            <w:vAlign w:val="center"/>
          </w:tcPr>
          <w:p w14:paraId="1B80D842" w14:textId="1E2D76DA"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0F37E8D1" w14:textId="77777777" w:rsidTr="009323FF">
        <w:trPr>
          <w:trHeight w:val="571"/>
        </w:trPr>
        <w:tc>
          <w:tcPr>
            <w:tcW w:w="1742" w:type="dxa"/>
            <w:vAlign w:val="center"/>
          </w:tcPr>
          <w:p w14:paraId="6E046CD0" w14:textId="42B37DD4"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4.2 </w:t>
            </w:r>
          </w:p>
        </w:tc>
        <w:tc>
          <w:tcPr>
            <w:tcW w:w="5681" w:type="dxa"/>
            <w:vAlign w:val="center"/>
          </w:tcPr>
          <w:p w14:paraId="3ACF57E1" w14:textId="6590A7C8"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GAN Basic Architecture</w:t>
            </w:r>
          </w:p>
        </w:tc>
        <w:tc>
          <w:tcPr>
            <w:tcW w:w="1839" w:type="dxa"/>
            <w:vAlign w:val="center"/>
          </w:tcPr>
          <w:p w14:paraId="3F6B375E" w14:textId="2EB878C2"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3A50C42C" w14:textId="77777777" w:rsidTr="009323FF">
        <w:trPr>
          <w:trHeight w:val="571"/>
        </w:trPr>
        <w:tc>
          <w:tcPr>
            <w:tcW w:w="1742" w:type="dxa"/>
            <w:vAlign w:val="center"/>
          </w:tcPr>
          <w:p w14:paraId="626E8C8C" w14:textId="443A0040"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4.2.1</w:t>
            </w:r>
          </w:p>
        </w:tc>
        <w:tc>
          <w:tcPr>
            <w:tcW w:w="5681" w:type="dxa"/>
            <w:vAlign w:val="center"/>
          </w:tcPr>
          <w:p w14:paraId="4612B917" w14:textId="00286AE0"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Generator Architecture</w:t>
            </w:r>
          </w:p>
        </w:tc>
        <w:tc>
          <w:tcPr>
            <w:tcW w:w="1839" w:type="dxa"/>
            <w:vAlign w:val="center"/>
          </w:tcPr>
          <w:p w14:paraId="57538637" w14:textId="2998BBC3"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17</w:t>
            </w:r>
          </w:p>
        </w:tc>
      </w:tr>
      <w:tr w:rsidR="00CD6EBA" w14:paraId="2DE1B979" w14:textId="77777777" w:rsidTr="009323FF">
        <w:trPr>
          <w:trHeight w:val="571"/>
        </w:trPr>
        <w:tc>
          <w:tcPr>
            <w:tcW w:w="1742" w:type="dxa"/>
            <w:vAlign w:val="center"/>
          </w:tcPr>
          <w:p w14:paraId="7D4ACB2C" w14:textId="6367FE02"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4.2.1</w:t>
            </w:r>
          </w:p>
        </w:tc>
        <w:tc>
          <w:tcPr>
            <w:tcW w:w="5681" w:type="dxa"/>
            <w:vAlign w:val="center"/>
          </w:tcPr>
          <w:p w14:paraId="39615038" w14:textId="2788769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Discriminator Architecture</w:t>
            </w:r>
          </w:p>
        </w:tc>
        <w:tc>
          <w:tcPr>
            <w:tcW w:w="1839" w:type="dxa"/>
            <w:vAlign w:val="center"/>
          </w:tcPr>
          <w:p w14:paraId="654F4A49" w14:textId="393AF705"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18</w:t>
            </w:r>
          </w:p>
        </w:tc>
      </w:tr>
      <w:tr w:rsidR="00CD6EBA" w14:paraId="7B5AEA7E" w14:textId="77777777" w:rsidTr="009323FF">
        <w:trPr>
          <w:trHeight w:val="571"/>
        </w:trPr>
        <w:tc>
          <w:tcPr>
            <w:tcW w:w="1742" w:type="dxa"/>
            <w:vAlign w:val="center"/>
          </w:tcPr>
          <w:p w14:paraId="435E4362" w14:textId="6C332916"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Fig 5.1</w:t>
            </w:r>
          </w:p>
        </w:tc>
        <w:tc>
          <w:tcPr>
            <w:tcW w:w="5681" w:type="dxa"/>
            <w:vAlign w:val="center"/>
          </w:tcPr>
          <w:p w14:paraId="124BD2CF" w14:textId="3686EC26" w:rsidR="00CD6EBA" w:rsidRDefault="00D57759" w:rsidP="00D5775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8"/>
                <w:szCs w:val="28"/>
              </w:rPr>
              <w:t xml:space="preserve">Universe Image </w:t>
            </w:r>
          </w:p>
        </w:tc>
        <w:tc>
          <w:tcPr>
            <w:tcW w:w="1839" w:type="dxa"/>
            <w:vAlign w:val="center"/>
          </w:tcPr>
          <w:p w14:paraId="01E2F844" w14:textId="12233182" w:rsidR="009323FF" w:rsidRDefault="00D57759" w:rsidP="009323FF">
            <w:pPr>
              <w:jc w:val="center"/>
              <w:rPr>
                <w:rFonts w:ascii="Times New Roman" w:hAnsi="Times New Roman" w:cs="Times New Roman"/>
                <w:sz w:val="24"/>
                <w:szCs w:val="24"/>
              </w:rPr>
            </w:pPr>
            <w:r>
              <w:rPr>
                <w:rFonts w:ascii="Times New Roman" w:hAnsi="Times New Roman" w:cs="Times New Roman"/>
                <w:sz w:val="24"/>
                <w:szCs w:val="24"/>
              </w:rPr>
              <w:t>19</w:t>
            </w:r>
          </w:p>
        </w:tc>
      </w:tr>
      <w:tr w:rsidR="009323FF" w14:paraId="6C363BC5" w14:textId="77777777" w:rsidTr="009323FF">
        <w:trPr>
          <w:trHeight w:val="571"/>
        </w:trPr>
        <w:tc>
          <w:tcPr>
            <w:tcW w:w="1742" w:type="dxa"/>
            <w:vAlign w:val="center"/>
          </w:tcPr>
          <w:p w14:paraId="038EE5F9" w14:textId="64D785E2"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Fig 6.1</w:t>
            </w:r>
          </w:p>
        </w:tc>
        <w:tc>
          <w:tcPr>
            <w:tcW w:w="5681" w:type="dxa"/>
            <w:vAlign w:val="center"/>
          </w:tcPr>
          <w:p w14:paraId="1C192C8B" w14:textId="4324E926" w:rsidR="009323FF" w:rsidRDefault="009323FF" w:rsidP="00D57759">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Landing Page of Website</w:t>
            </w:r>
          </w:p>
        </w:tc>
        <w:tc>
          <w:tcPr>
            <w:tcW w:w="1839" w:type="dxa"/>
            <w:vAlign w:val="center"/>
          </w:tcPr>
          <w:p w14:paraId="0CCE94FC" w14:textId="1A163D08" w:rsidR="009323FF" w:rsidRDefault="009323FF" w:rsidP="009323FF">
            <w:pPr>
              <w:jc w:val="center"/>
              <w:rPr>
                <w:rFonts w:ascii="Times New Roman" w:hAnsi="Times New Roman" w:cs="Times New Roman"/>
                <w:sz w:val="24"/>
                <w:szCs w:val="24"/>
              </w:rPr>
            </w:pPr>
            <w:r>
              <w:rPr>
                <w:rFonts w:ascii="Times New Roman" w:hAnsi="Times New Roman" w:cs="Times New Roman"/>
                <w:sz w:val="24"/>
                <w:szCs w:val="24"/>
              </w:rPr>
              <w:t>20</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6459CD" w:rsidRDefault="006459CD" w:rsidP="006459CD">
      <w:pPr>
        <w:jc w:val="center"/>
        <w:rPr>
          <w:rFonts w:ascii="Times New Roman" w:hAnsi="Times New Roman" w:cs="Times New Roman"/>
          <w:b/>
          <w:bCs/>
          <w:sz w:val="32"/>
          <w:szCs w:val="32"/>
        </w:rPr>
      </w:pPr>
      <w:r w:rsidRPr="006459CD">
        <w:rPr>
          <w:rFonts w:ascii="Times New Roman" w:hAnsi="Times New Roman" w:cs="Times New Roman"/>
          <w:b/>
          <w:bCs/>
          <w:sz w:val="32"/>
          <w:szCs w:val="32"/>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6459CD">
      <w:pPr>
        <w:ind w:left="720" w:firstLine="720"/>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0FEDC2BD"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02A3FBD2" w14:textId="11D362A8" w:rsid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6459CD">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2556B0A3" w14:textId="22DE6AEA" w:rsidR="00395D3E" w:rsidRP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359263CD" w14:textId="77777777" w:rsidR="00395D3E" w:rsidRDefault="00395D3E" w:rsidP="00395D3E">
      <w:pPr>
        <w:rPr>
          <w:rFonts w:ascii="Times New Roman" w:hAnsi="Times New Roman" w:cs="Times New Roman"/>
          <w:sz w:val="28"/>
          <w:szCs w:val="28"/>
        </w:rPr>
      </w:pPr>
    </w:p>
    <w:p w14:paraId="1FE3AD81" w14:textId="4D797D1C" w:rsidR="00395D3E" w:rsidRPr="006459CD"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lastRenderedPageBreak/>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055D052E" w:rsidR="00395D3E"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13E1908B" w14:textId="639DCFF7" w:rsidR="006459CD" w:rsidRDefault="00255D91" w:rsidP="00255D91">
      <w:pPr>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255D91">
      <w:pPr>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B252AE">
      <w:pPr>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2A9FD9BA" w14:textId="51707AED"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45646037" w14:textId="36CBF5DF" w:rsidR="006459CD" w:rsidRDefault="006459CD" w:rsidP="00B252AE">
      <w:pPr>
        <w:jc w:val="center"/>
        <w:rPr>
          <w:rFonts w:ascii="Times New Roman" w:hAnsi="Times New Roman" w:cs="Times New Roman"/>
          <w:b/>
          <w:bCs/>
          <w:sz w:val="28"/>
          <w:szCs w:val="28"/>
          <w:u w:val="single"/>
        </w:rPr>
      </w:pPr>
    </w:p>
    <w:p w14:paraId="49A44853" w14:textId="3E77699A" w:rsidR="006459CD" w:rsidRDefault="006459CD" w:rsidP="00B252AE">
      <w:pPr>
        <w:jc w:val="center"/>
        <w:rPr>
          <w:rFonts w:ascii="Times New Roman" w:hAnsi="Times New Roman" w:cs="Times New Roman"/>
          <w:b/>
          <w:bCs/>
          <w:sz w:val="28"/>
          <w:szCs w:val="28"/>
          <w:u w:val="single"/>
        </w:rPr>
      </w:pPr>
    </w:p>
    <w:p w14:paraId="061AFD6F" w14:textId="54793F8C" w:rsidR="006459CD" w:rsidRDefault="006459CD" w:rsidP="00B252AE">
      <w:pPr>
        <w:jc w:val="center"/>
        <w:rPr>
          <w:rFonts w:ascii="Times New Roman" w:hAnsi="Times New Roman" w:cs="Times New Roman"/>
          <w:b/>
          <w:bCs/>
          <w:sz w:val="28"/>
          <w:szCs w:val="28"/>
          <w:u w:val="single"/>
        </w:rPr>
      </w:pPr>
    </w:p>
    <w:p w14:paraId="4A87CEDA" w14:textId="571757BD" w:rsidR="006459CD" w:rsidRDefault="006459CD" w:rsidP="00B252AE">
      <w:pPr>
        <w:jc w:val="center"/>
        <w:rPr>
          <w:rFonts w:ascii="Times New Roman" w:hAnsi="Times New Roman" w:cs="Times New Roman"/>
          <w:b/>
          <w:bCs/>
          <w:sz w:val="28"/>
          <w:szCs w:val="28"/>
          <w:u w:val="single"/>
        </w:rPr>
      </w:pPr>
    </w:p>
    <w:p w14:paraId="19EEFB28" w14:textId="140A45F8" w:rsidR="006459CD" w:rsidRDefault="006459CD" w:rsidP="00225FAF">
      <w:pPr>
        <w:rPr>
          <w:rFonts w:ascii="Times New Roman" w:hAnsi="Times New Roman" w:cs="Times New Roman"/>
          <w:b/>
          <w:bCs/>
          <w:sz w:val="28"/>
          <w:szCs w:val="28"/>
          <w:u w:val="single"/>
        </w:rPr>
      </w:pPr>
    </w:p>
    <w:p w14:paraId="692AE5CD" w14:textId="77777777" w:rsidR="00225FAF" w:rsidRDefault="00225FAF" w:rsidP="00225FAF">
      <w:pPr>
        <w:rPr>
          <w:rFonts w:ascii="Times New Roman" w:hAnsi="Times New Roman" w:cs="Times New Roman"/>
          <w:b/>
          <w:bCs/>
          <w:sz w:val="28"/>
          <w:szCs w:val="28"/>
          <w:u w:val="single"/>
        </w:rPr>
      </w:pPr>
    </w:p>
    <w:p w14:paraId="061B63B9" w14:textId="77777777" w:rsidR="00225FAF" w:rsidRDefault="00225FAF" w:rsidP="00B252AE">
      <w:pPr>
        <w:spacing w:line="360" w:lineRule="auto"/>
        <w:jc w:val="center"/>
        <w:rPr>
          <w:rFonts w:ascii="Times New Roman" w:hAnsi="Times New Roman" w:cs="Times New Roman"/>
          <w:b/>
          <w:bCs/>
          <w:sz w:val="28"/>
          <w:szCs w:val="28"/>
          <w:u w:val="single"/>
        </w:rPr>
      </w:pPr>
    </w:p>
    <w:p w14:paraId="5C39226E" w14:textId="77777777" w:rsidR="00225FAF" w:rsidRDefault="00225FAF" w:rsidP="00B252AE">
      <w:pPr>
        <w:spacing w:line="360" w:lineRule="auto"/>
        <w:jc w:val="center"/>
        <w:rPr>
          <w:rFonts w:ascii="Times New Roman" w:hAnsi="Times New Roman" w:cs="Times New Roman"/>
          <w:b/>
          <w:bCs/>
          <w:sz w:val="28"/>
          <w:szCs w:val="28"/>
          <w:u w:val="single"/>
        </w:rPr>
      </w:pPr>
    </w:p>
    <w:p w14:paraId="09B60765" w14:textId="2F66DC7F" w:rsidR="00395D3E" w:rsidRDefault="00395D3E" w:rsidP="00395D3E">
      <w:pPr>
        <w:spacing w:line="360" w:lineRule="auto"/>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B252AE">
      <w:pPr>
        <w:pStyle w:val="ListParagraph"/>
        <w:ind w:left="0"/>
        <w:rPr>
          <w:rFonts w:ascii="Times New Roman" w:hAnsi="Times New Roman" w:cs="Times New Roman"/>
          <w:b/>
          <w:bCs/>
          <w:sz w:val="28"/>
          <w:szCs w:val="28"/>
        </w:rPr>
      </w:pPr>
    </w:p>
    <w:p w14:paraId="3CCC3E94" w14:textId="34D2CB2D" w:rsidR="00341359" w:rsidRPr="00EF1EA5" w:rsidRDefault="00BC3095" w:rsidP="00051DEF">
      <w:pPr>
        <w:spacing w:line="276"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153D8FD8" w14:textId="5BCC0E6B" w:rsidR="00341359"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3E520C44" w14:textId="77777777" w:rsidR="00341359" w:rsidRPr="00341359" w:rsidRDefault="00341359" w:rsidP="00B252AE">
      <w:pPr>
        <w:jc w:val="both"/>
        <w:rPr>
          <w:rFonts w:ascii="Times New Roman" w:hAnsi="Times New Roman" w:cs="Times New Roman"/>
          <w:b/>
          <w:bCs/>
          <w:sz w:val="28"/>
          <w:szCs w:val="28"/>
        </w:rPr>
      </w:pPr>
    </w:p>
    <w:p w14:paraId="240A6965" w14:textId="7767B857" w:rsidR="00341359" w:rsidRPr="00EF1EA5" w:rsidRDefault="00341359" w:rsidP="00B252AE">
      <w:pPr>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051DEF">
      <w:pPr>
        <w:pStyle w:val="ListParagraph"/>
        <w:numPr>
          <w:ilvl w:val="0"/>
          <w:numId w:val="2"/>
        </w:numPr>
        <w:spacing w:line="276"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079B113A"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1.1 Block Diagram of General Framework</w:t>
      </w:r>
    </w:p>
    <w:p w14:paraId="62F08076" w14:textId="77777777" w:rsidR="00A41F9C" w:rsidRDefault="00A41F9C" w:rsidP="00B252AE">
      <w:pPr>
        <w:jc w:val="center"/>
        <w:rPr>
          <w:rFonts w:ascii="Times New Roman" w:hAnsi="Times New Roman" w:cs="Times New Roman"/>
        </w:rPr>
      </w:pPr>
    </w:p>
    <w:p w14:paraId="0A16A37E"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311E5A5D" w14:textId="77777777" w:rsidR="00FA39AD" w:rsidRDefault="00FA39AD" w:rsidP="00FA39AD">
      <w:pPr>
        <w:pStyle w:val="ListParagraph"/>
        <w:spacing w:line="360" w:lineRule="auto"/>
        <w:ind w:left="0"/>
        <w:rPr>
          <w:rFonts w:ascii="Times New Roman" w:hAnsi="Times New Roman" w:cs="Times New Roman"/>
          <w:b/>
          <w:bCs/>
          <w:sz w:val="28"/>
          <w:szCs w:val="28"/>
          <w:u w:val="single"/>
        </w:rPr>
      </w:pPr>
    </w:p>
    <w:p w14:paraId="44591260" w14:textId="77777777" w:rsidR="00395D3E" w:rsidRDefault="00395D3E" w:rsidP="00FA39AD">
      <w:pPr>
        <w:pStyle w:val="ListParagraph"/>
        <w:spacing w:line="360" w:lineRule="auto"/>
        <w:ind w:left="0"/>
        <w:jc w:val="center"/>
        <w:rPr>
          <w:rFonts w:ascii="Times New Roman" w:hAnsi="Times New Roman" w:cs="Times New Roman"/>
          <w:b/>
          <w:bCs/>
          <w:sz w:val="28"/>
          <w:szCs w:val="28"/>
          <w:u w:val="single"/>
        </w:rPr>
      </w:pPr>
    </w:p>
    <w:p w14:paraId="3752A301" w14:textId="7BE6124D" w:rsidR="00A41F9C" w:rsidRPr="00051DEF" w:rsidRDefault="00A41F9C" w:rsidP="00FA39AD">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B252AE">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43579E17"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B252AE">
      <w:pPr>
        <w:pStyle w:val="ListParagraph"/>
        <w:spacing w:line="360" w:lineRule="auto"/>
        <w:ind w:left="0"/>
        <w:jc w:val="center"/>
        <w:rPr>
          <w:rFonts w:ascii="Times New Roman" w:hAnsi="Times New Roman" w:cs="Times New Roman"/>
          <w:b/>
          <w:bCs/>
          <w:sz w:val="28"/>
          <w:szCs w:val="28"/>
          <w:u w:val="single"/>
        </w:rPr>
      </w:pPr>
    </w:p>
    <w:p w14:paraId="35BD63DE" w14:textId="08005B6E"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9418D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58000684" w:rsidR="00473ECE" w:rsidRPr="00EF1EA5" w:rsidRDefault="009418D0" w:rsidP="009418D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w:t>
      </w:r>
      <w:proofErr w:type="gramStart"/>
      <w:r w:rsidRPr="009418D0">
        <w:rPr>
          <w:rFonts w:ascii="Times New Roman" w:hAnsi="Times New Roman" w:cs="Times New Roman"/>
          <w:sz w:val="24"/>
          <w:szCs w:val="24"/>
        </w:rPr>
        <w:t>GB(</w:t>
      </w:r>
      <w:proofErr w:type="gramEnd"/>
      <w:r w:rsidRPr="009418D0">
        <w:rPr>
          <w:rFonts w:ascii="Times New Roman" w:hAnsi="Times New Roman" w:cs="Times New Roman"/>
          <w:sz w:val="24"/>
          <w:szCs w:val="24"/>
        </w:rPr>
        <w:t>DDR4 | DDR2) RAM or more</w:t>
      </w:r>
    </w:p>
    <w:p w14:paraId="1AD0363A" w14:textId="140151C3" w:rsidR="009418D0" w:rsidRPr="009418D0" w:rsidRDefault="009418D0" w:rsidP="009418D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1926C3C0" w14:textId="7F304AAD" w:rsidR="00EF1EA5" w:rsidRDefault="00EF1EA5" w:rsidP="00B252AE">
      <w:pPr>
        <w:pStyle w:val="ListParagraph"/>
        <w:spacing w:line="360" w:lineRule="auto"/>
        <w:ind w:left="0"/>
        <w:rPr>
          <w:rFonts w:ascii="Times New Roman" w:hAnsi="Times New Roman" w:cs="Times New Roman"/>
          <w:sz w:val="28"/>
          <w:szCs w:val="28"/>
        </w:rPr>
      </w:pPr>
    </w:p>
    <w:p w14:paraId="7AADDC4F" w14:textId="7AE9C080" w:rsidR="00EF1EA5" w:rsidRDefault="00EF1EA5" w:rsidP="00B252AE">
      <w:pPr>
        <w:pStyle w:val="ListParagraph"/>
        <w:spacing w:line="360" w:lineRule="auto"/>
        <w:ind w:left="0"/>
        <w:rPr>
          <w:rFonts w:ascii="Times New Roman" w:hAnsi="Times New Roman" w:cs="Times New Roman"/>
          <w:sz w:val="28"/>
          <w:szCs w:val="28"/>
        </w:rPr>
      </w:pPr>
    </w:p>
    <w:p w14:paraId="6CE8B03E" w14:textId="35BE3628" w:rsidR="00EF1EA5" w:rsidRDefault="00EF1EA5" w:rsidP="00B252AE">
      <w:pPr>
        <w:pStyle w:val="ListParagraph"/>
        <w:spacing w:line="360" w:lineRule="auto"/>
        <w:ind w:left="0"/>
        <w:rPr>
          <w:rFonts w:ascii="Times New Roman" w:hAnsi="Times New Roman" w:cs="Times New Roman"/>
          <w:sz w:val="28"/>
          <w:szCs w:val="28"/>
        </w:rPr>
      </w:pPr>
    </w:p>
    <w:p w14:paraId="5D306B48" w14:textId="77777777" w:rsidR="00EF1EA5" w:rsidRDefault="00EF1EA5" w:rsidP="00B252AE">
      <w:pPr>
        <w:pStyle w:val="ListParagraph"/>
        <w:spacing w:line="360" w:lineRule="auto"/>
        <w:ind w:left="0"/>
        <w:rPr>
          <w:rFonts w:ascii="Times New Roman" w:hAnsi="Times New Roman" w:cs="Times New Roman"/>
          <w:sz w:val="28"/>
          <w:szCs w:val="28"/>
        </w:rPr>
      </w:pPr>
    </w:p>
    <w:p w14:paraId="3F9745D0" w14:textId="25907F53" w:rsidR="00EF1EA5"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8898B93" w:rsidR="009E4295" w:rsidRPr="00EF1EA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4A4E0DFF">
            <wp:extent cx="6292688"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988" cy="3124512"/>
                    </a:xfrm>
                    <a:prstGeom prst="rect">
                      <a:avLst/>
                    </a:prstGeom>
                    <a:noFill/>
                  </pic:spPr>
                </pic:pic>
              </a:graphicData>
            </a:graphic>
          </wp:inline>
        </w:drawing>
      </w:r>
    </w:p>
    <w:p w14:paraId="42E8A8A5" w14:textId="00ACAA11" w:rsidR="00EF1EA5" w:rsidRPr="00EF1EA5" w:rsidRDefault="00EF1EA5" w:rsidP="00EF1EA5">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 xml:space="preserve">.1 </w:t>
      </w:r>
      <w:r>
        <w:rPr>
          <w:rFonts w:ascii="Times New Roman" w:hAnsi="Times New Roman" w:cs="Times New Roman"/>
          <w:sz w:val="24"/>
          <w:szCs w:val="24"/>
        </w:rPr>
        <w:t>System Architecture</w:t>
      </w:r>
    </w:p>
    <w:p w14:paraId="7D541417" w14:textId="1D93A673" w:rsidR="009E4295" w:rsidRDefault="009E4295" w:rsidP="00B252AE">
      <w:pPr>
        <w:pStyle w:val="ListParagraph"/>
        <w:spacing w:line="360" w:lineRule="auto"/>
        <w:ind w:left="0"/>
        <w:rPr>
          <w:rFonts w:ascii="Times New Roman" w:hAnsi="Times New Roman" w:cs="Times New Roman"/>
          <w:b/>
          <w:bCs/>
          <w:sz w:val="28"/>
          <w:szCs w:val="28"/>
        </w:rPr>
      </w:pPr>
    </w:p>
    <w:p w14:paraId="4465596D" w14:textId="645FBA44" w:rsidR="009E4295" w:rsidRPr="00051DEF" w:rsidRDefault="009E4295" w:rsidP="00B252AE">
      <w:pPr>
        <w:pStyle w:val="ListParagraph"/>
        <w:spacing w:line="360" w:lineRule="auto"/>
        <w:ind w:left="0"/>
        <w:rPr>
          <w:rFonts w:ascii="Times New Roman" w:hAnsi="Times New Roman" w:cs="Times New Roman"/>
          <w:b/>
          <w:bCs/>
          <w:sz w:val="28"/>
          <w:szCs w:val="28"/>
        </w:rPr>
      </w:pPr>
      <w:r w:rsidRPr="00051DEF">
        <w:rPr>
          <w:rFonts w:ascii="Times New Roman" w:hAnsi="Times New Roman" w:cs="Times New Roman"/>
          <w:b/>
          <w:bCs/>
          <w:sz w:val="28"/>
          <w:szCs w:val="28"/>
        </w:rPr>
        <w:t>3.2.1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5D218C19"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2 GAN Architectur</w:t>
      </w:r>
      <w:r w:rsidR="00051DEF">
        <w:rPr>
          <w:rFonts w:ascii="Times New Roman" w:hAnsi="Times New Roman" w:cs="Times New Roman"/>
          <w:sz w:val="24"/>
          <w:szCs w:val="24"/>
        </w:rPr>
        <w:t>e</w:t>
      </w:r>
    </w:p>
    <w:p w14:paraId="488C11A4" w14:textId="0D866916"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593180ED" w:rsidR="000031C9" w:rsidRPr="00051DEF" w:rsidRDefault="000031C9" w:rsidP="00051DEF">
      <w:pPr>
        <w:pStyle w:val="ListParagraph"/>
        <w:spacing w:line="36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proofErr w:type="spellStart"/>
      <w:r w:rsidRPr="00051DEF">
        <w:rPr>
          <w:rFonts w:ascii="Times New Roman" w:hAnsi="Times New Roman" w:cs="Times New Roman"/>
          <w:sz w:val="24"/>
          <w:szCs w:val="24"/>
        </w:rPr>
        <w:t>centered</w:t>
      </w:r>
      <w:proofErr w:type="spellEnd"/>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63A2B98D" w14:textId="74B531A2" w:rsidR="006B345B" w:rsidRDefault="006B345B" w:rsidP="00B252AE">
      <w:pPr>
        <w:pStyle w:val="ListParagraph"/>
        <w:spacing w:line="360" w:lineRule="auto"/>
        <w:ind w:left="0"/>
        <w:rPr>
          <w:rFonts w:ascii="Times New Roman" w:hAnsi="Times New Roman" w:cs="Times New Roman"/>
          <w:sz w:val="28"/>
          <w:szCs w:val="28"/>
        </w:rPr>
      </w:pPr>
    </w:p>
    <w:p w14:paraId="659EDEA6" w14:textId="77777777" w:rsidR="009266FE" w:rsidRDefault="009266FE" w:rsidP="00395D3E">
      <w:pPr>
        <w:pStyle w:val="ListParagraph"/>
        <w:spacing w:line="360" w:lineRule="auto"/>
        <w:ind w:left="0"/>
        <w:rPr>
          <w:rFonts w:ascii="Times New Roman" w:hAnsi="Times New Roman" w:cs="Times New Roman"/>
          <w:b/>
          <w:bCs/>
          <w:sz w:val="28"/>
          <w:szCs w:val="28"/>
          <w:u w:val="single"/>
        </w:rPr>
      </w:pPr>
    </w:p>
    <w:p w14:paraId="168FA6AA" w14:textId="3F2EDC00" w:rsidR="00850249" w:rsidRDefault="00850249" w:rsidP="00395D3E">
      <w:pPr>
        <w:pStyle w:val="ListParagraph"/>
        <w:spacing w:line="360" w:lineRule="auto"/>
        <w:ind w:left="0"/>
        <w:jc w:val="center"/>
        <w:rPr>
          <w:rFonts w:ascii="Times New Roman" w:hAnsi="Times New Roman" w:cs="Times New Roman"/>
          <w:b/>
          <w:bCs/>
          <w:sz w:val="28"/>
          <w:szCs w:val="28"/>
          <w:u w:val="single"/>
        </w:rPr>
      </w:pPr>
    </w:p>
    <w:p w14:paraId="03BAB4AF" w14:textId="2CB25865"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00CA11A8"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631408EF" w14:textId="12A7ADCB"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5C2F214" w14:textId="62CDBEFB"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0A249B99" w14:textId="3971EC1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627AE7F9" w14:textId="20222F73"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A830925" w14:textId="7002BD62"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4285CDA" w14:textId="0B7EE19A"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18128F87"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NERURAL NETWORKS</w:t>
      </w:r>
    </w:p>
    <w:p w14:paraId="27AE1279" w14:textId="07EBC51F" w:rsidR="00A41F9C" w:rsidRPr="00FA39AD" w:rsidRDefault="006B345B" w:rsidP="00CE2EDF">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B252AE">
      <w:pPr>
        <w:pStyle w:val="ListParagraph"/>
        <w:spacing w:line="360" w:lineRule="auto"/>
        <w:ind w:left="0"/>
        <w:rPr>
          <w:rFonts w:ascii="Times New Roman" w:hAnsi="Times New Roman" w:cs="Times New Roman"/>
          <w:sz w:val="24"/>
          <w:szCs w:val="24"/>
        </w:rPr>
      </w:pPr>
    </w:p>
    <w:p w14:paraId="629EB70C" w14:textId="56C3005D" w:rsidR="006B345B" w:rsidRPr="00FA39AD" w:rsidRDefault="006B345B" w:rsidP="00B252AE">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333B6841" w:rsidR="00FA39AD" w:rsidRPr="00051DEF"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w:t>
      </w:r>
      <w:r w:rsidR="00CE2EDF">
        <w:rPr>
          <w:rFonts w:ascii="Times New Roman" w:hAnsi="Times New Roman" w:cs="Times New Roman"/>
          <w:sz w:val="24"/>
          <w:szCs w:val="24"/>
        </w:rPr>
        <w:t>.1</w:t>
      </w:r>
      <w:r>
        <w:rPr>
          <w:rFonts w:ascii="Times New Roman" w:hAnsi="Times New Roman" w:cs="Times New Roman"/>
          <w:sz w:val="24"/>
          <w:szCs w:val="24"/>
        </w:rPr>
        <w:t xml:space="preserve"> Neural Networks Architecture</w:t>
      </w: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38356820"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1.2 Neural Networks Block Diagram</w:t>
      </w:r>
    </w:p>
    <w:p w14:paraId="099C5967" w14:textId="77777777" w:rsidR="00CE2EDF" w:rsidRPr="00CE2EDF" w:rsidRDefault="00CE2EDF" w:rsidP="00CE2EDF">
      <w:pPr>
        <w:jc w:val="center"/>
        <w:rPr>
          <w:rFonts w:ascii="Times New Roman" w:hAnsi="Times New Roman" w:cs="Times New Roman"/>
          <w:sz w:val="24"/>
          <w:szCs w:val="24"/>
        </w:rPr>
      </w:pPr>
    </w:p>
    <w:p w14:paraId="197737E9" w14:textId="2955495D"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2891C4D1"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1.3 Structure of a Neuron</w:t>
      </w:r>
    </w:p>
    <w:p w14:paraId="6A9F3826" w14:textId="77777777" w:rsidR="00695DA4" w:rsidRDefault="00695DA4" w:rsidP="00951DEB">
      <w:pPr>
        <w:spacing w:line="360" w:lineRule="auto"/>
        <w:rPr>
          <w:rFonts w:ascii="Times New Roman" w:hAnsi="Times New Roman" w:cs="Times New Roman"/>
          <w:b/>
          <w:bCs/>
          <w:sz w:val="28"/>
          <w:szCs w:val="28"/>
        </w:rPr>
      </w:pPr>
    </w:p>
    <w:p w14:paraId="4CA8BFCB" w14:textId="295D0604" w:rsidR="00A41F9C"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8346662" w14:textId="77777777" w:rsidR="00695DA4" w:rsidRPr="00695DA4" w:rsidRDefault="00695DA4" w:rsidP="00695DA4">
      <w:pPr>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54126348"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 xml:space="preserve">Generative Adversarial Networks, or GANs for short, are an approach to generative </w:t>
      </w:r>
      <w:proofErr w:type="spellStart"/>
      <w:r w:rsidRPr="008E2CD4">
        <w:rPr>
          <w:rFonts w:ascii="Times New Roman" w:hAnsi="Times New Roman" w:cs="Times New Roman"/>
          <w:sz w:val="24"/>
          <w:szCs w:val="24"/>
        </w:rPr>
        <w:t>modeling</w:t>
      </w:r>
      <w:proofErr w:type="spellEnd"/>
      <w:r w:rsidRPr="008E2CD4">
        <w:rPr>
          <w:rFonts w:ascii="Times New Roman" w:hAnsi="Times New Roman" w:cs="Times New Roman"/>
          <w:sz w:val="24"/>
          <w:szCs w:val="24"/>
        </w:rPr>
        <w:t xml:space="preserve"> using deep learning methods, such as convolutional neural networks.</w:t>
      </w:r>
      <w:r w:rsidR="00562518">
        <w:rPr>
          <w:rFonts w:ascii="Times New Roman" w:hAnsi="Times New Roman" w:cs="Times New Roman"/>
          <w:sz w:val="24"/>
          <w:szCs w:val="24"/>
        </w:rPr>
        <w:t xml:space="preserve"> [8]</w:t>
      </w:r>
    </w:p>
    <w:p w14:paraId="7D359103" w14:textId="2D00F945"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 xml:space="preserve">Generative </w:t>
      </w:r>
      <w:proofErr w:type="spellStart"/>
      <w:r w:rsidRPr="008E2CD4">
        <w:rPr>
          <w:rFonts w:ascii="Times New Roman" w:hAnsi="Times New Roman" w:cs="Times New Roman"/>
          <w:sz w:val="24"/>
          <w:szCs w:val="24"/>
        </w:rPr>
        <w:t>modeling</w:t>
      </w:r>
      <w:proofErr w:type="spellEnd"/>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098C47C8"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562518">
        <w:rPr>
          <w:rFonts w:ascii="Times New Roman" w:hAnsi="Times New Roman" w:cs="Times New Roman"/>
          <w:sz w:val="24"/>
          <w:szCs w:val="24"/>
        </w:rPr>
        <w:t xml:space="preserve"> [8]</w:t>
      </w:r>
    </w:p>
    <w:p w14:paraId="1D48A1EF" w14:textId="692C6F77" w:rsidR="00695DA4" w:rsidRPr="00695DA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695DA4">
      <w:pPr>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695DA4">
      <w:pPr>
        <w:pStyle w:val="ListParagraph"/>
        <w:numPr>
          <w:ilvl w:val="0"/>
          <w:numId w:val="6"/>
        </w:numPr>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695DA4">
      <w:pPr>
        <w:pStyle w:val="ListParagraph"/>
        <w:numPr>
          <w:ilvl w:val="0"/>
          <w:numId w:val="6"/>
        </w:numPr>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695DA4">
      <w:pPr>
        <w:pStyle w:val="ListParagraph"/>
        <w:numPr>
          <w:ilvl w:val="0"/>
          <w:numId w:val="6"/>
        </w:numPr>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14A8CA18" w14:textId="77777777" w:rsidR="00CD6EBA" w:rsidRDefault="00CD6EBA" w:rsidP="00A75549">
      <w:pPr>
        <w:rPr>
          <w:rFonts w:ascii="Times New Roman" w:hAnsi="Times New Roman" w:cs="Times New Roman"/>
          <w:b/>
          <w:bCs/>
          <w:sz w:val="28"/>
          <w:szCs w:val="28"/>
        </w:rPr>
      </w:pPr>
    </w:p>
    <w:p w14:paraId="65D78989" w14:textId="2A5DB40A" w:rsidR="00CD6EBA" w:rsidRDefault="002D16F0" w:rsidP="00CD6EBA">
      <w:pPr>
        <w:jc w:val="center"/>
        <w:rPr>
          <w:rFonts w:ascii="Times New Roman" w:hAnsi="Times New Roman" w:cs="Times New Roman"/>
          <w:b/>
          <w:bCs/>
          <w:sz w:val="28"/>
          <w:szCs w:val="28"/>
        </w:rPr>
      </w:pPr>
      <w:r w:rsidRPr="002D16F0">
        <w:rPr>
          <w:rFonts w:ascii="Times New Roman" w:hAnsi="Times New Roman" w:cs="Times New Roman"/>
          <w:b/>
          <w:bCs/>
          <w:noProof/>
          <w:sz w:val="28"/>
          <w:szCs w:val="28"/>
        </w:rPr>
        <w:drawing>
          <wp:inline distT="0" distB="0" distL="0" distR="0" wp14:anchorId="5F0CAF19" wp14:editId="7988B0D2">
            <wp:extent cx="5165766" cy="24535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269" cy="2459952"/>
                    </a:xfrm>
                    <a:prstGeom prst="rect">
                      <a:avLst/>
                    </a:prstGeom>
                  </pic:spPr>
                </pic:pic>
              </a:graphicData>
            </a:graphic>
          </wp:inline>
        </w:drawing>
      </w:r>
    </w:p>
    <w:p w14:paraId="05F1639D" w14:textId="71688528" w:rsidR="00CD6EBA" w:rsidRDefault="00CD6EBA" w:rsidP="00CD6EBA">
      <w:pPr>
        <w:jc w:val="center"/>
        <w:rPr>
          <w:rFonts w:ascii="Times New Roman" w:hAnsi="Times New Roman" w:cs="Times New Roman"/>
          <w:b/>
          <w:bCs/>
          <w:sz w:val="28"/>
          <w:szCs w:val="28"/>
        </w:rPr>
      </w:pPr>
      <w:r>
        <w:rPr>
          <w:rFonts w:ascii="Times New Roman" w:hAnsi="Times New Roman" w:cs="Times New Roman"/>
          <w:sz w:val="24"/>
          <w:szCs w:val="24"/>
        </w:rPr>
        <w:t xml:space="preserve">Figure 4.2 </w:t>
      </w:r>
      <w:r>
        <w:rPr>
          <w:rFonts w:ascii="Times New Roman" w:hAnsi="Times New Roman" w:cs="Times New Roman"/>
          <w:sz w:val="24"/>
          <w:szCs w:val="24"/>
        </w:rPr>
        <w:t>GAN Basic Architecture</w:t>
      </w:r>
    </w:p>
    <w:p w14:paraId="673A0588" w14:textId="7EB6A535"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1A5E1E94" w:rsidR="009418D0" w:rsidRDefault="009418D0"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695DA4">
        <w:rPr>
          <w:rFonts w:ascii="Times New Roman" w:hAnsi="Times New Roman" w:cs="Times New Roman"/>
          <w:sz w:val="24"/>
          <w:szCs w:val="24"/>
        </w:rPr>
        <w:t xml:space="preserve"> [7]</w:t>
      </w:r>
    </w:p>
    <w:p w14:paraId="2F50126F" w14:textId="77777777" w:rsidR="00695DA4" w:rsidRDefault="00695DA4" w:rsidP="00695DA4">
      <w:pPr>
        <w:pStyle w:val="NoSpacing"/>
        <w:rPr>
          <w:rFonts w:ascii="Times New Roman" w:hAnsi="Times New Roman" w:cs="Times New Roman"/>
          <w:sz w:val="24"/>
          <w:szCs w:val="24"/>
        </w:rPr>
      </w:pPr>
    </w:p>
    <w:p w14:paraId="27C7E105" w14:textId="2D542E7C" w:rsid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0FA63438"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2.1 Generator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64E9F32C" w14:textId="77777777" w:rsidR="00695DA4" w:rsidRDefault="00695DA4" w:rsidP="00A75549">
      <w:pPr>
        <w:rPr>
          <w:rFonts w:ascii="Times New Roman" w:hAnsi="Times New Roman" w:cs="Times New Roman"/>
          <w:b/>
          <w:bCs/>
          <w:sz w:val="28"/>
          <w:szCs w:val="28"/>
        </w:rPr>
      </w:pPr>
    </w:p>
    <w:p w14:paraId="16191CD1" w14:textId="77777777" w:rsidR="00695DA4" w:rsidRDefault="00695DA4" w:rsidP="00A75549">
      <w:pPr>
        <w:rPr>
          <w:rFonts w:ascii="Times New Roman" w:hAnsi="Times New Roman" w:cs="Times New Roman"/>
          <w:b/>
          <w:bCs/>
          <w:sz w:val="28"/>
          <w:szCs w:val="28"/>
        </w:rPr>
      </w:pPr>
    </w:p>
    <w:p w14:paraId="3346CE25" w14:textId="77777777" w:rsidR="00CD6EBA" w:rsidRDefault="00CD6EBA" w:rsidP="00A75549">
      <w:pPr>
        <w:rPr>
          <w:rFonts w:ascii="Times New Roman" w:hAnsi="Times New Roman" w:cs="Times New Roman"/>
          <w:b/>
          <w:bCs/>
          <w:sz w:val="28"/>
          <w:szCs w:val="28"/>
        </w:rPr>
      </w:pPr>
    </w:p>
    <w:p w14:paraId="78E0E5F5" w14:textId="435D0EDD" w:rsidR="00A75549"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16CBC0EC" w:rsid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Discriminator</w:t>
      </w:r>
      <w:r>
        <w:rPr>
          <w:rFonts w:ascii="Times New Roman" w:hAnsi="Times New Roman" w:cs="Times New Roman"/>
          <w:sz w:val="24"/>
          <w:szCs w:val="24"/>
        </w:rPr>
        <w:t>.</w:t>
      </w:r>
      <w:r w:rsidR="00562518">
        <w:rPr>
          <w:rFonts w:ascii="Times New Roman" w:hAnsi="Times New Roman" w:cs="Times New Roman"/>
          <w:sz w:val="24"/>
          <w:szCs w:val="24"/>
        </w:rPr>
        <w:t xml:space="preserve"> [7]</w:t>
      </w:r>
    </w:p>
    <w:p w14:paraId="7A05A718" w14:textId="77777777" w:rsidR="00562518" w:rsidRDefault="00562518" w:rsidP="00695DA4">
      <w:pPr>
        <w:pStyle w:val="NoSpacing"/>
        <w:rPr>
          <w:rFonts w:ascii="Times New Roman" w:hAnsi="Times New Roman" w:cs="Times New Roman"/>
          <w:sz w:val="24"/>
          <w:szCs w:val="24"/>
        </w:rPr>
      </w:pPr>
    </w:p>
    <w:p w14:paraId="7F1AD728" w14:textId="2DC8481B" w:rsidR="00562518" w:rsidRDefault="00562518" w:rsidP="00A75549">
      <w:pPr>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394CFB77">
            <wp:extent cx="5939307" cy="3918858"/>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902" cy="3926509"/>
                    </a:xfrm>
                    <a:prstGeom prst="rect">
                      <a:avLst/>
                    </a:prstGeom>
                    <a:noFill/>
                  </pic:spPr>
                </pic:pic>
              </a:graphicData>
            </a:graphic>
          </wp:inline>
        </w:drawing>
      </w:r>
    </w:p>
    <w:p w14:paraId="77555766" w14:textId="4A0B21F5"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2.2 Discriminator Architecture</w:t>
      </w:r>
    </w:p>
    <w:p w14:paraId="1DD6B654" w14:textId="511D6E23" w:rsidR="00A75549" w:rsidRDefault="00A75549" w:rsidP="00A75549">
      <w:pPr>
        <w:rPr>
          <w:rFonts w:ascii="Times New Roman" w:hAnsi="Times New Roman" w:cs="Times New Roman"/>
          <w:sz w:val="28"/>
          <w:szCs w:val="28"/>
        </w:rPr>
      </w:pPr>
    </w:p>
    <w:p w14:paraId="71170256" w14:textId="1AC1A457" w:rsidR="00A75549" w:rsidRDefault="00A75549" w:rsidP="00A75549">
      <w:pPr>
        <w:rPr>
          <w:rFonts w:ascii="Times New Roman" w:hAnsi="Times New Roman" w:cs="Times New Roman"/>
          <w:sz w:val="28"/>
          <w:szCs w:val="28"/>
        </w:rPr>
      </w:pPr>
    </w:p>
    <w:p w14:paraId="11CA6444" w14:textId="77777777" w:rsidR="00A75549" w:rsidRPr="00A75549" w:rsidRDefault="00A75549" w:rsidP="00A75549">
      <w:pPr>
        <w:rPr>
          <w:rFonts w:ascii="Times New Roman" w:hAnsi="Times New Roman" w:cs="Times New Roman"/>
          <w:sz w:val="28"/>
          <w:szCs w:val="28"/>
        </w:rPr>
      </w:pPr>
    </w:p>
    <w:p w14:paraId="5237F72A" w14:textId="3E246808" w:rsidR="00CE2EDF" w:rsidRDefault="00CE2EDF" w:rsidP="00562518">
      <w:pPr>
        <w:pStyle w:val="ListParagraph"/>
        <w:spacing w:line="360" w:lineRule="auto"/>
        <w:ind w:left="0"/>
        <w:rPr>
          <w:rFonts w:ascii="Times New Roman" w:hAnsi="Times New Roman" w:cs="Times New Roman"/>
          <w:b/>
          <w:bCs/>
          <w:sz w:val="28"/>
          <w:szCs w:val="28"/>
          <w:u w:val="single"/>
        </w:rPr>
      </w:pPr>
    </w:p>
    <w:p w14:paraId="069E93FD" w14:textId="77777777" w:rsidR="00562518" w:rsidRDefault="00562518" w:rsidP="00562518">
      <w:pPr>
        <w:pStyle w:val="ListParagraph"/>
        <w:spacing w:line="360" w:lineRule="auto"/>
        <w:ind w:left="0"/>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CD6EBA">
      <w:pPr>
        <w:pStyle w:val="NoSpacing"/>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7EBD8E21" w14:textId="1C99C554" w:rsidR="006B345B" w:rsidRDefault="006B345B" w:rsidP="00B252AE">
      <w:pPr>
        <w:pStyle w:val="ListParagraph"/>
        <w:spacing w:line="360" w:lineRule="auto"/>
        <w:ind w:left="0"/>
        <w:rPr>
          <w:rFonts w:ascii="Times New Roman" w:hAnsi="Times New Roman" w:cs="Times New Roman"/>
          <w:b/>
          <w:bCs/>
          <w:sz w:val="28"/>
          <w:szCs w:val="28"/>
        </w:rPr>
      </w:pP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62D2977F" w:rsidR="006B345B" w:rsidRPr="00D57759" w:rsidRDefault="00D57759" w:rsidP="00D57759">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Figure 5.1 Universe Image created using generated Images</w:t>
      </w:r>
    </w:p>
    <w:p w14:paraId="1F38538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C50F6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71224D00" w14:textId="77777777" w:rsidR="00CE2EDF" w:rsidRDefault="00CE2EDF" w:rsidP="006076E8">
      <w:pPr>
        <w:pStyle w:val="ListParagraph"/>
        <w:spacing w:line="360" w:lineRule="auto"/>
        <w:ind w:left="0"/>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CHAPTER- 6</w:t>
      </w:r>
    </w:p>
    <w:p w14:paraId="10398C99" w14:textId="437F678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 AND FUTURE WORK</w:t>
      </w:r>
    </w:p>
    <w:p w14:paraId="79896C03" w14:textId="77777777" w:rsidR="00555E34" w:rsidRDefault="00555E34" w:rsidP="00555E34">
      <w:pPr>
        <w:pStyle w:val="ListParagraph"/>
        <w:spacing w:line="240" w:lineRule="auto"/>
        <w:ind w:left="0"/>
        <w:rPr>
          <w:rFonts w:ascii="Times New Roman" w:hAnsi="Times New Roman" w:cs="Times New Roman"/>
          <w:sz w:val="24"/>
          <w:szCs w:val="24"/>
        </w:rPr>
      </w:pPr>
    </w:p>
    <w:p w14:paraId="65103229" w14:textId="77777777" w:rsidR="00555E34" w:rsidRDefault="00555E34" w:rsidP="00555E34">
      <w:pPr>
        <w:pStyle w:val="ListParagraph"/>
        <w:spacing w:line="240" w:lineRule="auto"/>
        <w:ind w:left="0"/>
        <w:rPr>
          <w:rFonts w:ascii="Times New Roman" w:hAnsi="Times New Roman" w:cs="Times New Roman"/>
          <w:sz w:val="24"/>
          <w:szCs w:val="24"/>
        </w:rPr>
      </w:pPr>
    </w:p>
    <w:p w14:paraId="090CAE6D" w14:textId="362DED19" w:rsidR="00A75549" w:rsidRPr="00555E34" w:rsidRDefault="00555E34" w:rsidP="00555E34">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e created a large number of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555E34">
      <w:pPr>
        <w:pStyle w:val="ListParagraph"/>
        <w:spacing w:line="240" w:lineRule="auto"/>
        <w:ind w:left="0"/>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E0958C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75DCBD4D" w:rsidR="00A75549" w:rsidRPr="00555E34" w:rsidRDefault="00555E34" w:rsidP="00555E34">
      <w:pPr>
        <w:pStyle w:val="ListParagraph"/>
        <w:spacing w:line="360" w:lineRule="auto"/>
        <w:ind w:left="0"/>
        <w:jc w:val="center"/>
        <w:rPr>
          <w:rFonts w:ascii="Times New Roman" w:hAnsi="Times New Roman" w:cs="Times New Roman"/>
          <w:sz w:val="28"/>
          <w:szCs w:val="28"/>
        </w:rPr>
      </w:pPr>
      <w:r w:rsidRPr="00555E34">
        <w:rPr>
          <w:rFonts w:ascii="Times New Roman" w:hAnsi="Times New Roman" w:cs="Times New Roman"/>
          <w:sz w:val="28"/>
          <w:szCs w:val="28"/>
        </w:rPr>
        <w:t>Figure 6.1 Landing Page of Website to showcase results obtained</w:t>
      </w:r>
    </w:p>
    <w:p w14:paraId="2C369035"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2CB8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0C1361F3" w14:textId="1246501E" w:rsidR="00A75549" w:rsidRDefault="00A75549" w:rsidP="00B252AE">
      <w:pPr>
        <w:pStyle w:val="ListParagraph"/>
        <w:spacing w:line="360" w:lineRule="auto"/>
        <w:ind w:left="0"/>
        <w:rPr>
          <w:rFonts w:ascii="Times New Roman" w:hAnsi="Times New Roman" w:cs="Times New Roman"/>
          <w:b/>
          <w:bCs/>
          <w:sz w:val="28"/>
          <w:szCs w:val="28"/>
        </w:rPr>
      </w:pPr>
    </w:p>
    <w:p w14:paraId="0BDE456C" w14:textId="77777777" w:rsidR="00562518" w:rsidRDefault="00562518" w:rsidP="00B252AE">
      <w:pPr>
        <w:pStyle w:val="ListParagraph"/>
        <w:spacing w:line="360" w:lineRule="auto"/>
        <w:ind w:left="0"/>
        <w:rPr>
          <w:rFonts w:ascii="Times New Roman" w:hAnsi="Times New Roman" w:cs="Times New Roman"/>
          <w:b/>
          <w:bCs/>
          <w:sz w:val="28"/>
          <w:szCs w:val="28"/>
        </w:rPr>
      </w:pPr>
    </w:p>
    <w:p w14:paraId="46D73033" w14:textId="4BF0F45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6E69DAF" w14:textId="09C6F59A" w:rsidR="00A41F9C" w:rsidRDefault="00A41F9C"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30C8C919" w14:textId="77777777" w:rsidR="00A75549" w:rsidRDefault="00A75549" w:rsidP="00B252AE">
      <w:pPr>
        <w:pStyle w:val="ListParagraph"/>
        <w:spacing w:line="360" w:lineRule="auto"/>
        <w:ind w:left="0"/>
        <w:rPr>
          <w:rFonts w:ascii="Times New Roman" w:hAnsi="Times New Roman" w:cs="Times New Roman"/>
          <w:sz w:val="28"/>
          <w:szCs w:val="28"/>
        </w:rPr>
      </w:pPr>
    </w:p>
    <w:p w14:paraId="5819E5F7" w14:textId="21D787BF"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647F5EAF" w14:textId="77777777" w:rsidR="00A75549" w:rsidRDefault="00A75549" w:rsidP="00B252AE">
      <w:pPr>
        <w:pStyle w:val="ListParagraph"/>
        <w:spacing w:line="360" w:lineRule="auto"/>
        <w:ind w:left="0"/>
        <w:rPr>
          <w:rFonts w:ascii="Times New Roman" w:hAnsi="Times New Roman" w:cs="Times New Roman"/>
          <w:sz w:val="28"/>
          <w:szCs w:val="28"/>
        </w:rPr>
      </w:pPr>
    </w:p>
    <w:p w14:paraId="6B42DE4C" w14:textId="0560578A"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B252AE">
      <w:pPr>
        <w:pStyle w:val="ListParagraph"/>
        <w:spacing w:line="360" w:lineRule="auto"/>
        <w:ind w:left="0"/>
        <w:rPr>
          <w:rFonts w:ascii="Times New Roman" w:hAnsi="Times New Roman" w:cs="Times New Roman"/>
          <w:sz w:val="28"/>
          <w:szCs w:val="28"/>
        </w:rPr>
      </w:pPr>
    </w:p>
    <w:p w14:paraId="383DDCE1" w14:textId="35E4AF46"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0DBB2AF8" w14:textId="77777777" w:rsidR="00A75549" w:rsidRDefault="000031C9"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p>
    <w:p w14:paraId="62BBBF79" w14:textId="69C18F39" w:rsidR="006B345B" w:rsidRDefault="006B345B"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[6] </w:t>
      </w:r>
      <w:hyperlink r:id="rId24" w:history="1">
        <w:r w:rsidRPr="00F857EC">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5A06C64E" w14:textId="12EB50E0" w:rsidR="00695DA4" w:rsidRDefault="00695DA4"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[7] </w:t>
      </w:r>
      <w:hyperlink r:id="rId25" w:history="1">
        <w:r w:rsidR="00562518" w:rsidRPr="007B4D0C">
          <w:rPr>
            <w:rStyle w:val="Hyperlink"/>
            <w:rFonts w:ascii="Times New Roman" w:hAnsi="Times New Roman" w:cs="Times New Roman"/>
            <w:sz w:val="28"/>
            <w:szCs w:val="28"/>
          </w:rPr>
          <w:t>https://neptune.ai/blog/6-gan-architectures</w:t>
        </w:r>
      </w:hyperlink>
    </w:p>
    <w:p w14:paraId="4E9BB4A2" w14:textId="4124DE6B" w:rsidR="00562518" w:rsidRPr="00A75549" w:rsidRDefault="00562518"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[8] </w:t>
      </w:r>
      <w:r w:rsidRPr="00562518">
        <w:rPr>
          <w:rFonts w:ascii="Times New Roman" w:hAnsi="Times New Roman" w:cs="Times New Roman"/>
          <w:sz w:val="28"/>
          <w:szCs w:val="28"/>
        </w:rPr>
        <w:t>https://machinelearningmastery.com/what-are-generative-adversarial-networks-gans/</w:t>
      </w:r>
    </w:p>
    <w:p w14:paraId="234556A2"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http://dx.doi.org/10.1093/mnras/</w:t>
      </w:r>
    </w:p>
    <w:p w14:paraId="3619461D"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stt1458</w:t>
      </w:r>
    </w:p>
    <w:p w14:paraId="318F9C80" w14:textId="38E0E2ED" w:rsidR="000031C9" w:rsidRDefault="000031C9" w:rsidP="00B252AE">
      <w:pPr>
        <w:pStyle w:val="ListParagraph"/>
        <w:spacing w:line="360" w:lineRule="auto"/>
        <w:ind w:left="0"/>
        <w:rPr>
          <w:rFonts w:ascii="Times New Roman" w:hAnsi="Times New Roman" w:cs="Times New Roman"/>
          <w:b/>
          <w:bCs/>
          <w:sz w:val="28"/>
          <w:szCs w:val="28"/>
        </w:rPr>
      </w:pPr>
    </w:p>
    <w:p w14:paraId="266E7910" w14:textId="772721EB" w:rsidR="00963E6A" w:rsidRDefault="00963E6A" w:rsidP="00B252AE">
      <w:pPr>
        <w:pStyle w:val="ListParagraph"/>
        <w:spacing w:line="360" w:lineRule="auto"/>
        <w:ind w:left="0"/>
        <w:rPr>
          <w:rFonts w:ascii="Times New Roman" w:hAnsi="Times New Roman" w:cs="Times New Roman"/>
          <w:b/>
          <w:bCs/>
          <w:sz w:val="28"/>
          <w:szCs w:val="28"/>
        </w:rPr>
      </w:pPr>
    </w:p>
    <w:p w14:paraId="334D1CAC" w14:textId="3051C655" w:rsidR="00963E6A" w:rsidRDefault="00963E6A" w:rsidP="00B252AE">
      <w:pPr>
        <w:pStyle w:val="ListParagraph"/>
        <w:spacing w:line="360" w:lineRule="auto"/>
        <w:ind w:left="0"/>
        <w:rPr>
          <w:rFonts w:ascii="Times New Roman" w:hAnsi="Times New Roman" w:cs="Times New Roman"/>
          <w:b/>
          <w:bCs/>
          <w:sz w:val="28"/>
          <w:szCs w:val="28"/>
        </w:rPr>
      </w:pPr>
    </w:p>
    <w:p w14:paraId="740E2DA3" w14:textId="5EF9B735" w:rsidR="00963E6A" w:rsidRDefault="00963E6A" w:rsidP="00B252AE">
      <w:pPr>
        <w:pStyle w:val="ListParagraph"/>
        <w:spacing w:line="360" w:lineRule="auto"/>
        <w:ind w:left="0"/>
        <w:rPr>
          <w:rFonts w:ascii="Times New Roman" w:hAnsi="Times New Roman" w:cs="Times New Roman"/>
          <w:b/>
          <w:bCs/>
          <w:sz w:val="28"/>
          <w:szCs w:val="28"/>
        </w:rPr>
      </w:pPr>
    </w:p>
    <w:p w14:paraId="2CF642CC" w14:textId="01B6FDB6"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 – 8</w:t>
      </w:r>
    </w:p>
    <w:p w14:paraId="11391722" w14:textId="5E08B3DC"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B252AE">
      <w:pPr>
        <w:pStyle w:val="ListParagraph"/>
        <w:spacing w:line="360" w:lineRule="auto"/>
        <w:ind w:left="0"/>
        <w:rPr>
          <w:rFonts w:ascii="Times New Roman" w:hAnsi="Times New Roman" w:cs="Times New Roman"/>
          <w:b/>
          <w:bCs/>
          <w:sz w:val="28"/>
          <w:szCs w:val="28"/>
          <w:u w:val="single"/>
        </w:rPr>
      </w:pPr>
    </w:p>
    <w:p w14:paraId="2A3E76E6" w14:textId="48B65196"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Vani Seth</w:t>
      </w:r>
    </w:p>
    <w:p w14:paraId="5C1B2E94" w14:textId="743F07EA"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6" w:history="1">
        <w:r w:rsidRPr="00952586">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963E6A">
      <w:pPr>
        <w:pStyle w:val="ListParagraph"/>
        <w:spacing w:line="360" w:lineRule="auto"/>
        <w:rPr>
          <w:rFonts w:ascii="Times New Roman" w:hAnsi="Times New Roman" w:cs="Times New Roman"/>
          <w:b/>
          <w:bCs/>
          <w:sz w:val="28"/>
          <w:szCs w:val="28"/>
        </w:rPr>
      </w:pPr>
    </w:p>
    <w:p w14:paraId="2E835D8A" w14:textId="6E2B7E72"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7"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963E6A">
      <w:pPr>
        <w:pStyle w:val="ListParagraph"/>
        <w:spacing w:line="360" w:lineRule="auto"/>
        <w:rPr>
          <w:rFonts w:ascii="Times New Roman" w:hAnsi="Times New Roman" w:cs="Times New Roman"/>
          <w:b/>
          <w:bCs/>
          <w:sz w:val="28"/>
          <w:szCs w:val="28"/>
        </w:rPr>
      </w:pPr>
    </w:p>
    <w:p w14:paraId="70FAA9DD" w14:textId="7494F9FD"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28" w:history="1">
        <w:r w:rsidR="00695DA4" w:rsidRPr="007B4D0C">
          <w:rPr>
            <w:rStyle w:val="Hyperlink"/>
            <w:rFonts w:ascii="Times New Roman" w:hAnsi="Times New Roman" w:cs="Times New Roman"/>
            <w:sz w:val="28"/>
            <w:szCs w:val="28"/>
          </w:rPr>
          <w:t>201b109@juetguna.in</w:t>
        </w:r>
      </w:hyperlink>
    </w:p>
    <w:p w14:paraId="072020C6" w14:textId="4488EA99" w:rsidR="00963E6A" w:rsidRP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p>
    <w:p w14:paraId="315BA618" w14:textId="77777777" w:rsidR="00A41F9C" w:rsidRPr="00A41F9C" w:rsidRDefault="00A41F9C" w:rsidP="00B252AE">
      <w:pPr>
        <w:pStyle w:val="ListParagraph"/>
        <w:spacing w:line="360" w:lineRule="auto"/>
        <w:ind w:left="0"/>
        <w:rPr>
          <w:rFonts w:ascii="Times New Roman" w:hAnsi="Times New Roman" w:cs="Times New Roman"/>
          <w:sz w:val="28"/>
          <w:szCs w:val="28"/>
        </w:rPr>
      </w:pPr>
    </w:p>
    <w:sectPr w:rsidR="00A41F9C" w:rsidRPr="00A41F9C" w:rsidSect="00EF1EA5">
      <w:footerReference w:type="default" r:id="rId29"/>
      <w:footerReference w:type="first" r:id="rId30"/>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B02F" w14:textId="77777777" w:rsidR="00860901" w:rsidRDefault="00860901" w:rsidP="00B252AE">
      <w:pPr>
        <w:spacing w:after="0" w:line="240" w:lineRule="auto"/>
      </w:pPr>
      <w:r>
        <w:separator/>
      </w:r>
    </w:p>
  </w:endnote>
  <w:endnote w:type="continuationSeparator" w:id="0">
    <w:p w14:paraId="68EF8E83" w14:textId="77777777" w:rsidR="00860901" w:rsidRDefault="00860901"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60917"/>
      <w:docPartObj>
        <w:docPartGallery w:val="Page Numbers (Bottom of Page)"/>
        <w:docPartUnique/>
      </w:docPartObj>
    </w:sdtPr>
    <w:sdtEndPr>
      <w:rPr>
        <w:color w:val="7F7F7F" w:themeColor="background1" w:themeShade="7F"/>
        <w:spacing w:val="60"/>
      </w:rPr>
    </w:sdtEndPr>
    <w:sdtContent>
      <w:p w14:paraId="5C30D084" w14:textId="7F7961E5"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0B45" w14:textId="77777777" w:rsidR="00860901" w:rsidRDefault="00860901" w:rsidP="00B252AE">
      <w:pPr>
        <w:spacing w:after="0" w:line="240" w:lineRule="auto"/>
      </w:pPr>
      <w:r>
        <w:separator/>
      </w:r>
    </w:p>
  </w:footnote>
  <w:footnote w:type="continuationSeparator" w:id="0">
    <w:p w14:paraId="1848F8AD" w14:textId="77777777" w:rsidR="00860901" w:rsidRDefault="00860901"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3"/>
  </w:num>
  <w:num w:numId="2" w16cid:durableId="392392969">
    <w:abstractNumId w:val="4"/>
  </w:num>
  <w:num w:numId="3" w16cid:durableId="2098016246">
    <w:abstractNumId w:val="0"/>
  </w:num>
  <w:num w:numId="4" w16cid:durableId="461577906">
    <w:abstractNumId w:val="5"/>
  </w:num>
  <w:num w:numId="5" w16cid:durableId="1269849515">
    <w:abstractNumId w:val="2"/>
  </w:num>
  <w:num w:numId="6" w16cid:durableId="107246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229E1"/>
    <w:rsid w:val="00022C17"/>
    <w:rsid w:val="00051DEF"/>
    <w:rsid w:val="00085359"/>
    <w:rsid w:val="000E0B64"/>
    <w:rsid w:val="00100A23"/>
    <w:rsid w:val="00111ED2"/>
    <w:rsid w:val="00224344"/>
    <w:rsid w:val="00225FAF"/>
    <w:rsid w:val="00255D91"/>
    <w:rsid w:val="002D16F0"/>
    <w:rsid w:val="00341359"/>
    <w:rsid w:val="00395D3E"/>
    <w:rsid w:val="00402A7F"/>
    <w:rsid w:val="00403539"/>
    <w:rsid w:val="0041244B"/>
    <w:rsid w:val="00473ECE"/>
    <w:rsid w:val="004B3E02"/>
    <w:rsid w:val="004C2B13"/>
    <w:rsid w:val="004F41CA"/>
    <w:rsid w:val="00555E34"/>
    <w:rsid w:val="00562518"/>
    <w:rsid w:val="005F4CA8"/>
    <w:rsid w:val="006076E8"/>
    <w:rsid w:val="006459CD"/>
    <w:rsid w:val="00695DA4"/>
    <w:rsid w:val="006B345B"/>
    <w:rsid w:val="006D2678"/>
    <w:rsid w:val="00751870"/>
    <w:rsid w:val="00762522"/>
    <w:rsid w:val="00797C90"/>
    <w:rsid w:val="007A7F46"/>
    <w:rsid w:val="008074A2"/>
    <w:rsid w:val="00850249"/>
    <w:rsid w:val="00860901"/>
    <w:rsid w:val="00864BFF"/>
    <w:rsid w:val="0088165B"/>
    <w:rsid w:val="008D22A0"/>
    <w:rsid w:val="008E2CD4"/>
    <w:rsid w:val="008F4103"/>
    <w:rsid w:val="008F5AF3"/>
    <w:rsid w:val="008F7F94"/>
    <w:rsid w:val="00913528"/>
    <w:rsid w:val="009266FE"/>
    <w:rsid w:val="009323FF"/>
    <w:rsid w:val="009418D0"/>
    <w:rsid w:val="00951DEB"/>
    <w:rsid w:val="00963E6A"/>
    <w:rsid w:val="009E4295"/>
    <w:rsid w:val="00A005C4"/>
    <w:rsid w:val="00A41F9C"/>
    <w:rsid w:val="00A72CF3"/>
    <w:rsid w:val="00A75549"/>
    <w:rsid w:val="00AB0ED8"/>
    <w:rsid w:val="00B06358"/>
    <w:rsid w:val="00B252AE"/>
    <w:rsid w:val="00BC3095"/>
    <w:rsid w:val="00BC4182"/>
    <w:rsid w:val="00BD5174"/>
    <w:rsid w:val="00BE5886"/>
    <w:rsid w:val="00C122D3"/>
    <w:rsid w:val="00C26B4B"/>
    <w:rsid w:val="00CD4D49"/>
    <w:rsid w:val="00CD6EBA"/>
    <w:rsid w:val="00CE2EDF"/>
    <w:rsid w:val="00D57759"/>
    <w:rsid w:val="00E734D8"/>
    <w:rsid w:val="00E81E32"/>
    <w:rsid w:val="00EC129A"/>
    <w:rsid w:val="00EF1EA5"/>
    <w:rsid w:val="00F570E2"/>
    <w:rsid w:val="00FA39AD"/>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201b299@juetguna.in" TargetMode="External"/><Relationship Id="rId3" Type="http://schemas.openxmlformats.org/officeDocument/2006/relationships/styles" Target="styles.xml"/><Relationship Id="rId21" Type="http://schemas.openxmlformats.org/officeDocument/2006/relationships/hyperlink" Target="http://dx.doi.org/10.1145/342578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ptune.ai/blog/6-gan-architectur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source.googleblog.com/2017/12/tfgan-lightweight-library-for-generative-adversarial-network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mailto:201b109@juetguna.i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mailto:201b283@juetguna.in"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22</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61</cp:revision>
  <dcterms:created xsi:type="dcterms:W3CDTF">2022-11-25T17:51:00Z</dcterms:created>
  <dcterms:modified xsi:type="dcterms:W3CDTF">2022-12-01T11:42:00Z</dcterms:modified>
</cp:coreProperties>
</file>