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MVP Development (Week 1-6)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Tasks and Timeline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Week 1-2:</w:t>
      </w:r>
      <w:r w:rsidDel="00000000" w:rsidR="00000000" w:rsidRPr="00000000">
        <w:rPr>
          <w:rtl w:val="0"/>
        </w:rPr>
        <w:t xml:space="preserve"> Design UI/UX and start backend development.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Tools &amp; Technologies: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UI/UX: Adobe XD, Sketch, or Figma for designing interfaces.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Backend: Python with Django or Flask frameworks for server-side logic.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Week 3-4:</w:t>
      </w:r>
      <w:r w:rsidDel="00000000" w:rsidR="00000000" w:rsidRPr="00000000">
        <w:rPr>
          <w:rtl w:val="0"/>
        </w:rPr>
        <w:t xml:space="preserve"> Integrate AI-driven recommendation systems; develop web crawling and API integration.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Tools &amp; Technologies: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AI/ML: TensorFlow or PyTorch for machine learning models.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 Web Crawling: Scrapy or BeautifulSoup for data extraction.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Week 5-6:</w:t>
      </w:r>
      <w:r w:rsidDel="00000000" w:rsidR="00000000" w:rsidRPr="00000000">
        <w:rPr>
          <w:rtl w:val="0"/>
        </w:rPr>
        <w:t xml:space="preserve"> Conduct initial testing including unit and integration tests.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Tools &amp; Technologies: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Testing: Jest for frontend testing and PyTest for backend testing.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Continuous Integration/Continuous Deployment (CI/CD): Jenkins or GitHub Actions.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Composition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UI/UX Designers, Backend Developers, AI/ML Engineers, Web Crawling Specialists, Quality Assurance (QA) Engineers.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MVP to Product (Week 7-9)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Tasks and Timeline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Week 7-8:</w:t>
      </w:r>
      <w:r w:rsidDel="00000000" w:rsidR="00000000" w:rsidRPr="00000000">
        <w:rPr>
          <w:rtl w:val="0"/>
        </w:rPr>
        <w:t xml:space="preserve"> Optimize UI, expand backend functionalities, and enhance the AI engine.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Tools &amp; Technologies: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Database Expansion: PostgreSQL or MongoDB for scalable data storage.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AI Enhancement: Advanced machine learning techniques, possibly incorporating deep learning for better predictive accuracy.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Week 9:</w:t>
      </w:r>
      <w:r w:rsidDel="00000000" w:rsidR="00000000" w:rsidRPr="00000000">
        <w:rPr>
          <w:rtl w:val="0"/>
        </w:rPr>
        <w:t xml:space="preserve"> Scale web crawling/API integration, conduct comprehensive testing, and finalize marketing strategies.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Tools &amp; Technologies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Scaling: Cloud services like AWS or Azure for hosting and scalability.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 Security: OWASP ZAP or Nessus for security audits and vulnerability scanning.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Composition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UI/UX Designers, Full Stack Developers, Data Scientists, Web Crawling Specialists and API Developers, Marketing and Community Managers.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Preparations and Launch (Week 9 Continued)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Week 9 (Continued)</w:t>
      </w:r>
      <w:r w:rsidDel="00000000" w:rsidR="00000000" w:rsidRPr="00000000">
        <w:rPr>
          <w:rtl w:val="0"/>
        </w:rPr>
        <w:t xml:space="preserve">: Complete final testing, marketing materials, and community engagement plans for launch readiness.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Tools &amp; Technologies: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Marketing: Google Analytics and social media management tools for campaign tracking and engagement analysis.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 Launch Readiness: Load testing tools like LoadRunner or JMeter to ensure scalability under peak load conditions.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Technologies Overview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Frontend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React or Angular for dynamic user interfaces.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CSS frameworks like Bootstrap or Material-UI for styling.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Backend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Python with Django as the primary technology stack.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Node.js for handling asynchronous operations and real-time data processing.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Database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SQL databases (e.g., PostgreSQL) for structured data management.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NoSQL databases (e.g., MongoDB) for unstructured data like user interactions.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AI and Machine 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TensorFlow, PyTorch, or scikit-learn for building and training machine learning models.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Recommendation engine algorithms, such as collaborative filtering and content-based filtering.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Web Crawling and API 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Scrapy, BeautifulSoup for web crawling.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RESTful API development for integration with external educational content providers.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Testing and Quality Assurance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Automated testing tools like Selenium, Jest, and PyTest.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CI/CD pipelines with Jenkins, Travis CI, or GitHub Actions for continuous testing and deployment.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Cloud and Hosting 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AWS, Google Cloud, or Azure for hosting, database services, and scalable cloud storage.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Security and Compliance: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Tools like OWASP ZAP, Nessus for security audits.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Implementation of SSL/TLS for secure data transmission.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Marketing and Community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Digital marketing tools for SEO, social media marketing, and email campaigns.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Community management platforms to build and engage with the user base.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Consolidated Project Plan: VIDYA Platform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Weeks 1-6: MVP Development and Testing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Week 1-2 (April 10 - April 23)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UI/UX Designers finalize the platform's initial design.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Backend Developers start backend architecture and database schema development.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Week 3-4 (April 24 - May 7)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AI/ML Engineers integrate basic recommendation algorithms.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Web Crawling Specialists develop initial web crawling modules.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Backend and AI components integration.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Week 5-6 (May 8 - May 21)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Conduct unit and integration tests.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- QA Engineers begin thorough testing, fixing any identified bugs.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Weeks 7-9: Product Enhancement and Initial Marketing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Week 7-8 (May 22 - June 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UI/UX Designers optimize the interface based on MVP feedback.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Full Stack Developers enhance frontend and backend functionalities.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Marketing team starts building brand awareness.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Week 9 (June 5 - June 7)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Data Scientists improve AI models with advanced algorithms.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Expand web crawling and API integration to a broader content range.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Finalize stress testing and security audits.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Preparations and Launch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Week 9 (Continued)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Complete all testing and final bug fixes.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Finalize marketing materials and community engagement plans.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Launch preparation and readiness checks.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Tasks and Deadlines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UI/UX Design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MVP design completion by Week 2.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Post-MVP enhancements and final tweaks by Week 7.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Backend and Database Development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Initial development completion by Week 3.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Integration with AI components by Week 4.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Enhancements for scalability by Week 8.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AI/ML Development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Initial recommendation engine ready by Week 4.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Advanced algorithms integration by Week 9.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Web Crawling and API Integration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Initial module ready by Week 4.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Expanded integration completed by Week 9.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Testing and QA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Initial MVP testing from Week 5 to 6.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Full product stress testing and security audits in Week 9.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Marketing and Community Management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- Begin activities in Week 7.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- Intensify promotional efforts leading up to the launch in Week 9.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