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249B1" w14:textId="291A17F7" w:rsidR="0053140E" w:rsidRDefault="001761B7" w:rsidP="0032147C">
      <w:pPr>
        <w:spacing w:line="240" w:lineRule="auto"/>
        <w:jc w:val="center"/>
      </w:pPr>
      <w:r>
        <w:rPr>
          <w:noProof/>
        </w:rPr>
        <w:drawing>
          <wp:inline distT="0" distB="0" distL="0" distR="0" wp14:anchorId="65BA23A2" wp14:editId="30F5DC7D">
            <wp:extent cx="2377440" cy="823595"/>
            <wp:effectExtent l="0" t="0" r="381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377440" cy="823595"/>
                    </a:xfrm>
                    <a:prstGeom prst="rect">
                      <a:avLst/>
                    </a:prstGeom>
                  </pic:spPr>
                </pic:pic>
              </a:graphicData>
            </a:graphic>
          </wp:inline>
        </w:drawing>
      </w:r>
    </w:p>
    <w:p w14:paraId="55B1C0CC" w14:textId="77777777" w:rsidR="0053140E" w:rsidRDefault="00000000" w:rsidP="0032147C">
      <w:pPr>
        <w:spacing w:after="40" w:line="264" w:lineRule="auto"/>
        <w:jc w:val="center"/>
      </w:pPr>
      <w:r>
        <w:rPr>
          <w:b/>
          <w:color w:val="000000"/>
          <w:sz w:val="32"/>
        </w:rPr>
        <w:t>OSTIM TECHNICAL UNIVERSITY</w:t>
      </w:r>
    </w:p>
    <w:p w14:paraId="1F3E467A" w14:textId="77777777" w:rsidR="0053140E" w:rsidRDefault="00000000" w:rsidP="0032147C">
      <w:pPr>
        <w:spacing w:after="40" w:line="264" w:lineRule="auto"/>
        <w:jc w:val="center"/>
      </w:pPr>
      <w:r>
        <w:rPr>
          <w:b/>
          <w:color w:val="000000"/>
          <w:sz w:val="32"/>
        </w:rPr>
        <w:t>FACULTY OF ENGINEERING</w:t>
      </w:r>
    </w:p>
    <w:p w14:paraId="33227B8E" w14:textId="77777777" w:rsidR="0053140E" w:rsidRDefault="00000000" w:rsidP="0032147C">
      <w:pPr>
        <w:spacing w:after="440" w:line="264" w:lineRule="auto"/>
        <w:jc w:val="center"/>
      </w:pPr>
      <w:r>
        <w:rPr>
          <w:b/>
          <w:color w:val="000000"/>
          <w:sz w:val="32"/>
        </w:rPr>
        <w:t>CAPSTONE PROJECT REPORT</w:t>
      </w:r>
    </w:p>
    <w:p w14:paraId="4CEACA21" w14:textId="390BE508" w:rsidR="0053140E" w:rsidRDefault="0053140E">
      <w:pPr>
        <w:spacing w:after="440"/>
        <w:jc w:val="center"/>
      </w:pPr>
    </w:p>
    <w:p w14:paraId="66594221" w14:textId="77777777" w:rsidR="0053140E" w:rsidRDefault="00000000">
      <w:pPr>
        <w:spacing w:after="520" w:line="300" w:lineRule="auto"/>
        <w:jc w:val="center"/>
      </w:pPr>
      <w:r>
        <w:rPr>
          <w:b/>
          <w:color w:val="000000"/>
          <w:sz w:val="28"/>
        </w:rPr>
        <w:t>ASTROBOT — AN INTELLIGENT CONVERSATIONAL AI ASSISTANT WITH MULTIMODAL CAPABILITIES, RETRIEVAL-AUGMENTED GENERATION AND WEB-BASED WORKFLOW INTEGRATION</w:t>
      </w:r>
    </w:p>
    <w:p w14:paraId="094AECA5" w14:textId="77777777" w:rsidR="0053140E" w:rsidRDefault="00000000">
      <w:pPr>
        <w:spacing w:after="60" w:line="240" w:lineRule="auto"/>
        <w:jc w:val="center"/>
      </w:pPr>
      <w:r>
        <w:rPr>
          <w:b/>
          <w:color w:val="000000"/>
        </w:rPr>
        <w:t>Project Team</w:t>
      </w:r>
    </w:p>
    <w:p w14:paraId="1A6524B3" w14:textId="77777777" w:rsidR="0053140E" w:rsidRDefault="00000000">
      <w:pPr>
        <w:spacing w:after="20" w:line="264" w:lineRule="auto"/>
        <w:jc w:val="center"/>
      </w:pPr>
      <w:r>
        <w:rPr>
          <w:color w:val="000000"/>
        </w:rPr>
        <w:t>TIDIANE KONATE    (220201838)</w:t>
      </w:r>
    </w:p>
    <w:p w14:paraId="353DA7B1" w14:textId="77777777" w:rsidR="0053140E" w:rsidRDefault="00000000">
      <w:pPr>
        <w:spacing w:after="20" w:line="264" w:lineRule="auto"/>
        <w:jc w:val="center"/>
      </w:pPr>
      <w:r>
        <w:rPr>
          <w:color w:val="000000"/>
        </w:rPr>
        <w:t>SIDI MOHAMED SALL    (210208992)</w:t>
      </w:r>
    </w:p>
    <w:p w14:paraId="195701C7" w14:textId="77777777" w:rsidR="0053140E" w:rsidRDefault="00000000">
      <w:pPr>
        <w:spacing w:after="20" w:line="264" w:lineRule="auto"/>
        <w:jc w:val="center"/>
      </w:pPr>
      <w:r>
        <w:rPr>
          <w:color w:val="000000"/>
        </w:rPr>
        <w:t>AHMED ESSALEM    (220201992)</w:t>
      </w:r>
    </w:p>
    <w:p w14:paraId="39EBE5EB" w14:textId="77777777" w:rsidR="0053140E" w:rsidRDefault="00000000">
      <w:pPr>
        <w:spacing w:after="20" w:line="264" w:lineRule="auto"/>
        <w:jc w:val="center"/>
      </w:pPr>
      <w:r>
        <w:rPr>
          <w:color w:val="000000"/>
        </w:rPr>
        <w:t>SAAD IBRAHIM HOUSSEIN    (210201983)</w:t>
      </w:r>
    </w:p>
    <w:p w14:paraId="29E02BCF" w14:textId="77777777" w:rsidR="0053140E" w:rsidRDefault="0053140E">
      <w:pPr>
        <w:spacing w:after="240" w:line="240" w:lineRule="auto"/>
        <w:jc w:val="both"/>
      </w:pPr>
    </w:p>
    <w:p w14:paraId="17FD69F6" w14:textId="77777777" w:rsidR="0053140E" w:rsidRDefault="00000000">
      <w:pPr>
        <w:spacing w:after="40" w:line="240" w:lineRule="auto"/>
        <w:jc w:val="center"/>
      </w:pPr>
      <w:r>
        <w:rPr>
          <w:b/>
          <w:color w:val="000000"/>
        </w:rPr>
        <w:t>Project Advisor</w:t>
      </w:r>
    </w:p>
    <w:p w14:paraId="6FD6B9F6" w14:textId="77777777" w:rsidR="0053140E" w:rsidRDefault="00000000">
      <w:pPr>
        <w:spacing w:after="320" w:line="264" w:lineRule="auto"/>
        <w:jc w:val="center"/>
      </w:pPr>
      <w:r>
        <w:rPr>
          <w:color w:val="000000"/>
        </w:rPr>
        <w:t>Assist. Prof. Dr. Yücel TEKİN</w:t>
      </w:r>
    </w:p>
    <w:p w14:paraId="1BA90A08" w14:textId="77777777" w:rsidR="0053140E" w:rsidRDefault="00000000">
      <w:pPr>
        <w:spacing w:after="40" w:line="240" w:lineRule="auto"/>
        <w:jc w:val="center"/>
      </w:pPr>
      <w:r>
        <w:rPr>
          <w:i/>
          <w:color w:val="000000"/>
        </w:rPr>
        <w:t>Undergraduate Project</w:t>
      </w:r>
    </w:p>
    <w:p w14:paraId="3EF28B88" w14:textId="77777777" w:rsidR="0053140E" w:rsidRDefault="00000000">
      <w:pPr>
        <w:spacing w:after="40" w:line="264" w:lineRule="auto"/>
        <w:jc w:val="center"/>
      </w:pPr>
      <w:r>
        <w:rPr>
          <w:color w:val="000000"/>
        </w:rPr>
        <w:t>Department of Computer Engineering</w:t>
      </w:r>
    </w:p>
    <w:p w14:paraId="79DFA3D7" w14:textId="77777777" w:rsidR="0053140E" w:rsidRDefault="00000000">
      <w:pPr>
        <w:spacing w:after="320" w:line="264" w:lineRule="auto"/>
        <w:jc w:val="center"/>
      </w:pPr>
      <w:r>
        <w:rPr>
          <w:color w:val="000000"/>
        </w:rPr>
        <w:t>MFBP 402 — Graduation Project II</w:t>
      </w:r>
    </w:p>
    <w:p w14:paraId="139D5B3B" w14:textId="77777777" w:rsidR="0053140E" w:rsidRDefault="00000000">
      <w:pPr>
        <w:spacing w:after="0" w:line="240" w:lineRule="auto"/>
        <w:jc w:val="center"/>
      </w:pPr>
      <w:r>
        <w:rPr>
          <w:b/>
          <w:color w:val="000000"/>
        </w:rPr>
        <w:t>May 2026</w:t>
      </w:r>
    </w:p>
    <w:p w14:paraId="16C19E1C" w14:textId="77777777" w:rsidR="0053140E" w:rsidRDefault="00000000">
      <w:r>
        <w:br w:type="page"/>
      </w:r>
    </w:p>
    <w:p w14:paraId="1CDB4A14" w14:textId="77777777" w:rsidR="0053140E" w:rsidRDefault="00000000">
      <w:pPr>
        <w:keepNext/>
        <w:spacing w:after="360"/>
        <w:jc w:val="center"/>
      </w:pPr>
      <w:r>
        <w:rPr>
          <w:b/>
          <w:color w:val="000000"/>
          <w:sz w:val="28"/>
        </w:rPr>
        <w:lastRenderedPageBreak/>
        <w:t>APPROVAL</w:t>
      </w:r>
    </w:p>
    <w:p w14:paraId="23B593B2" w14:textId="77777777" w:rsidR="0053140E" w:rsidRDefault="00000000">
      <w:pPr>
        <w:spacing w:after="720" w:line="360" w:lineRule="auto"/>
        <w:jc w:val="both"/>
      </w:pPr>
      <w:r>
        <w:rPr>
          <w:color w:val="000000"/>
        </w:rPr>
        <w:t>This undergraduate capstone project, entitled “AstroBot — An Intelligent Conversational AI Assistant with Multimodal Capabilities, Retrieval-Augmented Generation and Web-Based Workflow Integration”, prepared by Tidiane Konate, Sidi Mohamed Sall, Ahmed Essalem and Saad Ibrahim Houssein under the supervision of Assist. Prof. Dr. Yücel TEKİN, has been examined by the committee and accepted as an undergraduate capstone project in terms of scope and quality.</w:t>
      </w:r>
    </w:p>
    <w:p w14:paraId="07EFD082" w14:textId="77777777" w:rsidR="0053140E" w:rsidRDefault="00000000">
      <w:pPr>
        <w:spacing w:after="40" w:line="288" w:lineRule="auto"/>
        <w:jc w:val="both"/>
      </w:pPr>
      <w:r>
        <w:rPr>
          <w:b/>
          <w:color w:val="000000"/>
        </w:rPr>
        <w:t>Assist. Prof. Dr. Yücel TEKİN</w:t>
      </w:r>
    </w:p>
    <w:p w14:paraId="161ED196" w14:textId="77777777" w:rsidR="0053140E" w:rsidRDefault="00000000">
      <w:pPr>
        <w:spacing w:after="440"/>
      </w:pPr>
      <w:r>
        <w:rPr>
          <w:color w:val="000000"/>
        </w:rPr>
        <w:t>Supervisor   . . . . . . . . . . . . . . . . . . . . . . . . . . . . . . . . . . . .</w:t>
      </w:r>
    </w:p>
    <w:p w14:paraId="375B3079" w14:textId="77777777" w:rsidR="0053140E" w:rsidRDefault="00000000">
      <w:pPr>
        <w:spacing w:after="40" w:line="288" w:lineRule="auto"/>
        <w:jc w:val="both"/>
      </w:pPr>
      <w:r>
        <w:rPr>
          <w:b/>
          <w:color w:val="000000"/>
        </w:rPr>
        <w:t>Jury Member Name Surname</w:t>
      </w:r>
    </w:p>
    <w:p w14:paraId="405F68A6" w14:textId="77777777" w:rsidR="0053140E" w:rsidRDefault="00000000">
      <w:pPr>
        <w:spacing w:after="440"/>
      </w:pPr>
      <w:r>
        <w:rPr>
          <w:color w:val="000000"/>
        </w:rPr>
        <w:t>Member   . . . . . . . . . . . . . . . . . . . . . . . . . . . . . . . . . . . .</w:t>
      </w:r>
    </w:p>
    <w:p w14:paraId="273E8837" w14:textId="77777777" w:rsidR="0053140E" w:rsidRDefault="00000000">
      <w:pPr>
        <w:spacing w:after="40" w:line="288" w:lineRule="auto"/>
        <w:jc w:val="both"/>
      </w:pPr>
      <w:r>
        <w:rPr>
          <w:b/>
          <w:color w:val="000000"/>
        </w:rPr>
        <w:t>Jury Member Name Surname</w:t>
      </w:r>
    </w:p>
    <w:p w14:paraId="24FC6CA4" w14:textId="77777777" w:rsidR="0053140E" w:rsidRDefault="00000000">
      <w:pPr>
        <w:spacing w:after="440"/>
      </w:pPr>
      <w:r>
        <w:rPr>
          <w:color w:val="000000"/>
        </w:rPr>
        <w:t>Member   . . . . . . . . . . . . . . . . . . . . . . . . . . . . . . . . . . . .</w:t>
      </w:r>
    </w:p>
    <w:p w14:paraId="02E08E13" w14:textId="77777777" w:rsidR="0053140E" w:rsidRDefault="00000000">
      <w:pPr>
        <w:spacing w:after="40" w:line="288" w:lineRule="auto"/>
        <w:jc w:val="both"/>
      </w:pPr>
      <w:r>
        <w:rPr>
          <w:b/>
          <w:color w:val="000000"/>
        </w:rPr>
        <w:t>Head of Department Name Surname</w:t>
      </w:r>
    </w:p>
    <w:p w14:paraId="7BB70EBE" w14:textId="77777777" w:rsidR="0053140E" w:rsidRDefault="00000000">
      <w:pPr>
        <w:spacing w:after="440"/>
      </w:pPr>
      <w:r>
        <w:rPr>
          <w:color w:val="000000"/>
        </w:rPr>
        <w:t>Head of Department   . . . . . . . . . . . . . . . . . . . . . . . . . . . . . . . . . . . .</w:t>
      </w:r>
    </w:p>
    <w:p w14:paraId="38BD96CC" w14:textId="77777777" w:rsidR="0053140E" w:rsidRDefault="0053140E">
      <w:pPr>
        <w:sectPr w:rsidR="0053140E">
          <w:pgSz w:w="11906" w:h="16838"/>
          <w:pgMar w:top="1417" w:right="1417" w:bottom="1417" w:left="1701" w:header="720" w:footer="720" w:gutter="0"/>
          <w:cols w:space="720"/>
          <w:docGrid w:linePitch="360"/>
        </w:sectPr>
      </w:pPr>
    </w:p>
    <w:p w14:paraId="5C4EDFC2" w14:textId="77777777" w:rsidR="0053140E" w:rsidRDefault="00000000">
      <w:pPr>
        <w:keepNext/>
        <w:spacing w:after="360"/>
        <w:jc w:val="center"/>
      </w:pPr>
      <w:r>
        <w:rPr>
          <w:b/>
          <w:color w:val="000000"/>
          <w:sz w:val="28"/>
        </w:rPr>
        <w:lastRenderedPageBreak/>
        <w:t>ACKNOWLEDGEMENTS</w:t>
      </w:r>
    </w:p>
    <w:p w14:paraId="0C9F86CC" w14:textId="60A4874F" w:rsidR="001761B7" w:rsidRDefault="001761B7" w:rsidP="001761B7">
      <w:pPr>
        <w:spacing w:after="120" w:line="360" w:lineRule="auto"/>
        <w:jc w:val="both"/>
      </w:pPr>
      <w:r>
        <w:t xml:space="preserve">This graduation project was carried out by TIDIANE KONATE, SIDI MOHAMED SALL, AHMED ESSALEM and SAAD IBRAHIM HOUSSEIN, students from the Faculty of Engineering, Department of Computer Engineering at OSTIM Technical University. We would like to extend our heartfelt gratitude to our esteemed supervisor, </w:t>
      </w:r>
      <w:r>
        <w:rPr>
          <w:color w:val="000000"/>
        </w:rPr>
        <w:t xml:space="preserve">Assist. Prof. Dr. </w:t>
      </w:r>
      <w:proofErr w:type="spellStart"/>
      <w:r>
        <w:rPr>
          <w:color w:val="000000"/>
        </w:rPr>
        <w:t>Yücel</w:t>
      </w:r>
      <w:proofErr w:type="spellEnd"/>
      <w:r>
        <w:rPr>
          <w:color w:val="000000"/>
        </w:rPr>
        <w:t xml:space="preserve"> TEKİN</w:t>
      </w:r>
      <w:r>
        <w:t>, for dedicating her valuable time to us, providing us with h</w:t>
      </w:r>
      <w:r>
        <w:t>is</w:t>
      </w:r>
      <w:r>
        <w:t xml:space="preserve"> vast knowledge and experience, and guiding us throughout the development of this project.</w:t>
      </w:r>
    </w:p>
    <w:p w14:paraId="5F03026B" w14:textId="77777777" w:rsidR="001761B7" w:rsidRDefault="001761B7" w:rsidP="001761B7">
      <w:pPr>
        <w:spacing w:after="120" w:line="360" w:lineRule="auto"/>
        <w:jc w:val="both"/>
      </w:pPr>
      <w:r>
        <w:t>Our sincere thanks also go to the Rectorate of OSTIM Technical University, the Dean of the Faculty of Engineering, and the Head of the Department of Computer Engineering for providing us with the necessary resources, infrastructure and academic environment that made this work possible. We are equally grateful to all the professors of our department whose lectures and feedback have shaped us into engineers ready to tackle real-world software systems.</w:t>
      </w:r>
    </w:p>
    <w:p w14:paraId="1180B990" w14:textId="77777777" w:rsidR="001761B7" w:rsidRDefault="001761B7" w:rsidP="001761B7">
      <w:pPr>
        <w:spacing w:after="120" w:line="360" w:lineRule="auto"/>
        <w:jc w:val="both"/>
      </w:pPr>
      <w:r>
        <w:t>We would also like to express our deep appreciation to our families, whose continuous emotional and material support throughout this journey has been the foundation of our perseverance. Without their unwavering encouragement, this accomplishment would not have been possible.</w:t>
      </w:r>
    </w:p>
    <w:p w14:paraId="125B7200" w14:textId="77777777" w:rsidR="001761B7" w:rsidRDefault="001761B7" w:rsidP="001761B7">
      <w:pPr>
        <w:spacing w:after="480" w:line="360" w:lineRule="auto"/>
        <w:jc w:val="both"/>
      </w:pPr>
      <w:r>
        <w:t xml:space="preserve">Finally, we thank the open-source community — the maintainers of Node.js, Express, PostgreSQL, n8n, Hugging Face, Mistral AI, </w:t>
      </w:r>
      <w:proofErr w:type="spellStart"/>
      <w:r>
        <w:t>KaTeX</w:t>
      </w:r>
      <w:proofErr w:type="spellEnd"/>
      <w:r>
        <w:t xml:space="preserve">, highlight.js, Mermaid, Tesseract.js, Cropper.js, Chart.js, </w:t>
      </w:r>
      <w:proofErr w:type="spellStart"/>
      <w:r>
        <w:t>pdfkit</w:t>
      </w:r>
      <w:proofErr w:type="spellEnd"/>
      <w:r>
        <w:t xml:space="preserve"> and pdf-parse — without whose work AstroBot could not exist.</w:t>
      </w:r>
    </w:p>
    <w:p w14:paraId="58EAF289" w14:textId="593135AD" w:rsidR="0053140E" w:rsidRDefault="001761B7" w:rsidP="001761B7">
      <w:pPr>
        <w:spacing w:after="160" w:line="360" w:lineRule="auto"/>
        <w:jc w:val="right"/>
      </w:pPr>
      <w:r>
        <w:t>TIDIANE KONATE</w:t>
      </w:r>
      <w:r>
        <w:br/>
        <w:t>SIDI MOHAMED SALL</w:t>
      </w:r>
      <w:r>
        <w:br/>
        <w:t>AHMED ESSALEM</w:t>
      </w:r>
      <w:r>
        <w:br/>
        <w:t>SAAD IBRAHIM HOUSSEIN</w:t>
      </w:r>
      <w:r>
        <w:br/>
      </w:r>
    </w:p>
    <w:p w14:paraId="48676289" w14:textId="77777777" w:rsidR="0053140E" w:rsidRDefault="00000000">
      <w:r>
        <w:br w:type="page"/>
      </w:r>
    </w:p>
    <w:p w14:paraId="413C09C5" w14:textId="77777777" w:rsidR="0053140E" w:rsidRDefault="00000000">
      <w:pPr>
        <w:keepNext/>
        <w:spacing w:after="360"/>
        <w:jc w:val="center"/>
      </w:pPr>
      <w:r>
        <w:rPr>
          <w:b/>
          <w:color w:val="000000"/>
          <w:sz w:val="28"/>
        </w:rPr>
        <w:lastRenderedPageBreak/>
        <w:t>ÖZET</w:t>
      </w:r>
    </w:p>
    <w:p w14:paraId="374FA8E7" w14:textId="77777777" w:rsidR="0053140E" w:rsidRDefault="00000000">
      <w:pPr>
        <w:spacing w:line="360" w:lineRule="auto"/>
        <w:jc w:val="both"/>
      </w:pPr>
      <w:r>
        <w:rPr>
          <w:color w:val="000000"/>
        </w:rPr>
        <w:t>Bu çalışma, AstroBot adlı çok modlu yeteneklere sahip akıllı bir konuşma tabanlı yapay zekâ asistanının tasarımını ve gerçekleştirimini sunmaktadır. Proje, günümüz yapay zekâ araçlarının dağınıklığı sorununu ele alır: sohbet, görsel üretimi, belge arama, OCR ve ses dökümü genellikle ayrı uygulamalarda yer alır ve kullanıcılar en güncel modellere erişmek için birden çok ücretli aboneliğe ihtiyaç duyar. Önerilen sistem; herkese açık bir sohbet arayüzü, bir yönetici paneli ve her kullanıcı mesajını Mistral büyük dil modeline yönlendiren n8n tabanlı bir iş akışı düzenleyicisinden oluşur. Sistem; metin tabanlı sohbet, görsel üretimi, görselden görsele düzenleme, OCR ve görüntü altyazılama, ses dökümü, belgeler üzerinde soru-cevap (RAG), PDF rapor üretimi ve tekrar kullanılabilir iş akışı zincirleri gibi temel işlevleri içerir. Geliştirme süreci yinelemeli sprint'ler hâlinde yürütülmüş, gereksinimler son kullanıcı ve yönetici paydaşlarından elde edilmiştir. Çözüm Docker ile konteynerleştirilmiş, gerçek bir sunucu üzerinde dağıtılmış ve 66 entegrasyon testinden oluşan bir paketle doğrulanmıştır.</w:t>
      </w:r>
    </w:p>
    <w:p w14:paraId="060F73B3" w14:textId="77777777" w:rsidR="0053140E" w:rsidRDefault="00000000">
      <w:pPr>
        <w:spacing w:after="160" w:line="360" w:lineRule="auto"/>
        <w:jc w:val="both"/>
      </w:pPr>
      <w:r>
        <w:rPr>
          <w:i/>
          <w:color w:val="000000"/>
        </w:rPr>
        <w:t>Anahtar Kelimeler: Konuşma tabanlı yapay zekâ, büyük dil modeli, RAG, çok modluluk, iş akışı düzenleme, MVP</w:t>
      </w:r>
    </w:p>
    <w:p w14:paraId="19D63BF9" w14:textId="77777777" w:rsidR="0053140E" w:rsidRDefault="00000000">
      <w:r>
        <w:br w:type="page"/>
      </w:r>
    </w:p>
    <w:p w14:paraId="4AC77DCC" w14:textId="77777777" w:rsidR="0053140E" w:rsidRDefault="00000000">
      <w:pPr>
        <w:keepNext/>
        <w:spacing w:after="360"/>
        <w:jc w:val="center"/>
      </w:pPr>
      <w:r>
        <w:rPr>
          <w:b/>
          <w:color w:val="000000"/>
          <w:sz w:val="28"/>
        </w:rPr>
        <w:lastRenderedPageBreak/>
        <w:t>ABSTRACT</w:t>
      </w:r>
    </w:p>
    <w:p w14:paraId="6231D9BE" w14:textId="77777777" w:rsidR="0053140E" w:rsidRDefault="00000000">
      <w:pPr>
        <w:spacing w:line="360" w:lineRule="auto"/>
        <w:jc w:val="both"/>
      </w:pPr>
      <w:r>
        <w:rPr>
          <w:color w:val="000000"/>
        </w:rPr>
        <w:t>This report presents the design and implementation of AstroBot, an intelligent conversational artificial-intelligence assistant with multimodal capabilities. The project targets the fragmentation of today's AI tooling: chat, image generation, document search, OCR and audio transcription typically live in separate applications, and users juggle several paid subscriptions to reach state-of-the-art models. The proposed system consists of a public chat interface, an administrative dashboard, and an n8n-based workflow orchestrator that routes every user message through a Mistral large-language model. The Minimum Viable Product delivers core functionality including text chat with conversation memory and personas, image generation and image-to-image editing, OCR and visual captioning, audio transcription, retrieval-augmented question answering over uploaded PDF documents, on-demand PDF report generation, and reusable workflow chains, alongside a separate admin service for statistics and user management. Development followed an iterative, Scrum-style process across four sprints, with requirements elicited from end-user and administrator stakeholders. The solution is containerised with Docker, deployed on a live virtual server, and validated by a 66-case integration test suite. Evaluation indicates that the system meets its acceptance criteria and fulfils the goal of bringing several AI modalities together behind a single, free-to-use web application.</w:t>
      </w:r>
    </w:p>
    <w:p w14:paraId="2D7B37AC" w14:textId="77777777" w:rsidR="0053140E" w:rsidRDefault="00000000">
      <w:pPr>
        <w:spacing w:after="160" w:line="360" w:lineRule="auto"/>
        <w:jc w:val="both"/>
      </w:pPr>
      <w:r>
        <w:rPr>
          <w:i/>
          <w:color w:val="000000"/>
        </w:rPr>
        <w:t>Keywords: Conversational AI, large language model, retrieval-augmented generation, multimodal, workflow orchestration, MVP</w:t>
      </w:r>
    </w:p>
    <w:p w14:paraId="6B139FAB" w14:textId="77777777" w:rsidR="0053140E" w:rsidRDefault="00000000">
      <w:r>
        <w:br w:type="page"/>
      </w:r>
    </w:p>
    <w:p w14:paraId="6AE14952" w14:textId="77777777" w:rsidR="0053140E" w:rsidRDefault="00000000">
      <w:pPr>
        <w:keepNext/>
        <w:spacing w:after="360"/>
        <w:jc w:val="center"/>
      </w:pPr>
      <w:r>
        <w:rPr>
          <w:b/>
          <w:color w:val="000000"/>
          <w:sz w:val="28"/>
        </w:rPr>
        <w:lastRenderedPageBreak/>
        <w:t>TABLE OF CONTENTS</w:t>
      </w:r>
    </w:p>
    <w:p w14:paraId="5FC6C5B3" w14:textId="77777777" w:rsidR="0053140E" w:rsidRDefault="00000000">
      <w:pPr>
        <w:spacing w:after="80"/>
        <w:jc w:val="right"/>
      </w:pPr>
      <w:r>
        <w:rPr>
          <w:b/>
          <w:color w:val="000000"/>
          <w:sz w:val="22"/>
        </w:rPr>
        <w:t>Page</w:t>
      </w:r>
    </w:p>
    <w:p w14:paraId="679B480E" w14:textId="77777777" w:rsidR="0053140E" w:rsidRDefault="00000000">
      <w:pPr>
        <w:tabs>
          <w:tab w:val="right" w:leader="dot" w:pos="8220"/>
        </w:tabs>
        <w:spacing w:after="40" w:line="324" w:lineRule="auto"/>
      </w:pPr>
      <w:r>
        <w:rPr>
          <w:color w:val="000000"/>
          <w:sz w:val="22"/>
        </w:rPr>
        <w:t>TABLE OF CONTENTS</w:t>
      </w:r>
      <w:r>
        <w:rPr>
          <w:color w:val="000000"/>
          <w:sz w:val="22"/>
        </w:rPr>
        <w:tab/>
        <w:t>iv</w:t>
      </w:r>
    </w:p>
    <w:p w14:paraId="4B282DBB" w14:textId="77777777" w:rsidR="0053140E" w:rsidRDefault="00000000">
      <w:pPr>
        <w:tabs>
          <w:tab w:val="right" w:leader="dot" w:pos="8220"/>
        </w:tabs>
        <w:spacing w:after="40" w:line="324" w:lineRule="auto"/>
      </w:pPr>
      <w:r>
        <w:rPr>
          <w:color w:val="000000"/>
          <w:sz w:val="22"/>
        </w:rPr>
        <w:t>LIST OF TABLES</w:t>
      </w:r>
      <w:r>
        <w:rPr>
          <w:color w:val="000000"/>
          <w:sz w:val="22"/>
        </w:rPr>
        <w:tab/>
        <w:t>vi</w:t>
      </w:r>
    </w:p>
    <w:p w14:paraId="5F6F474F" w14:textId="77777777" w:rsidR="0053140E" w:rsidRDefault="00000000">
      <w:pPr>
        <w:tabs>
          <w:tab w:val="right" w:leader="dot" w:pos="8220"/>
        </w:tabs>
        <w:spacing w:after="40" w:line="324" w:lineRule="auto"/>
      </w:pPr>
      <w:r>
        <w:rPr>
          <w:color w:val="000000"/>
          <w:sz w:val="22"/>
        </w:rPr>
        <w:t>LIST OF FIGURES</w:t>
      </w:r>
      <w:r>
        <w:rPr>
          <w:color w:val="000000"/>
          <w:sz w:val="22"/>
        </w:rPr>
        <w:tab/>
        <w:t>vii</w:t>
      </w:r>
    </w:p>
    <w:p w14:paraId="4B0F7C83" w14:textId="77777777" w:rsidR="0053140E" w:rsidRDefault="00000000">
      <w:pPr>
        <w:tabs>
          <w:tab w:val="right" w:leader="dot" w:pos="8220"/>
        </w:tabs>
        <w:spacing w:after="40" w:line="324" w:lineRule="auto"/>
      </w:pPr>
      <w:r>
        <w:rPr>
          <w:color w:val="000000"/>
          <w:sz w:val="22"/>
        </w:rPr>
        <w:t>LIST OF SYMBOLS AND ABBREVIATIONS</w:t>
      </w:r>
      <w:r>
        <w:rPr>
          <w:color w:val="000000"/>
          <w:sz w:val="22"/>
        </w:rPr>
        <w:tab/>
        <w:t>viii</w:t>
      </w:r>
    </w:p>
    <w:p w14:paraId="2C288D20" w14:textId="77777777" w:rsidR="0053140E" w:rsidRDefault="00000000">
      <w:pPr>
        <w:tabs>
          <w:tab w:val="right" w:leader="dot" w:pos="8220"/>
        </w:tabs>
        <w:spacing w:after="40" w:line="324" w:lineRule="auto"/>
      </w:pPr>
      <w:r>
        <w:rPr>
          <w:b/>
          <w:color w:val="000000"/>
          <w:sz w:val="22"/>
        </w:rPr>
        <w:t>1.  Introduction</w:t>
      </w:r>
      <w:r>
        <w:rPr>
          <w:b/>
          <w:color w:val="000000"/>
          <w:sz w:val="22"/>
        </w:rPr>
        <w:tab/>
        <w:t>1</w:t>
      </w:r>
    </w:p>
    <w:p w14:paraId="2ABACECE" w14:textId="77777777" w:rsidR="0053140E" w:rsidRDefault="00000000">
      <w:pPr>
        <w:tabs>
          <w:tab w:val="right" w:leader="dot" w:pos="8220"/>
        </w:tabs>
        <w:spacing w:after="40" w:line="324" w:lineRule="auto"/>
        <w:ind w:left="454"/>
      </w:pPr>
      <w:r>
        <w:rPr>
          <w:color w:val="000000"/>
          <w:sz w:val="22"/>
        </w:rPr>
        <w:t>1.1.  Problem Statement</w:t>
      </w:r>
      <w:r>
        <w:rPr>
          <w:color w:val="000000"/>
          <w:sz w:val="22"/>
        </w:rPr>
        <w:tab/>
        <w:t>1</w:t>
      </w:r>
    </w:p>
    <w:p w14:paraId="5B9C87EE" w14:textId="77777777" w:rsidR="0053140E" w:rsidRDefault="00000000">
      <w:pPr>
        <w:tabs>
          <w:tab w:val="right" w:leader="dot" w:pos="8220"/>
        </w:tabs>
        <w:spacing w:after="40" w:line="324" w:lineRule="auto"/>
        <w:ind w:left="454"/>
      </w:pPr>
      <w:r>
        <w:rPr>
          <w:color w:val="000000"/>
          <w:sz w:val="22"/>
        </w:rPr>
        <w:t>1.2.  Project Objectives</w:t>
      </w:r>
      <w:r>
        <w:rPr>
          <w:color w:val="000000"/>
          <w:sz w:val="22"/>
        </w:rPr>
        <w:tab/>
        <w:t>1</w:t>
      </w:r>
    </w:p>
    <w:p w14:paraId="1F17A029" w14:textId="77777777" w:rsidR="0053140E" w:rsidRDefault="00000000">
      <w:pPr>
        <w:tabs>
          <w:tab w:val="right" w:leader="dot" w:pos="8220"/>
        </w:tabs>
        <w:spacing w:after="40" w:line="324" w:lineRule="auto"/>
        <w:ind w:left="454"/>
      </w:pPr>
      <w:r>
        <w:rPr>
          <w:color w:val="000000"/>
          <w:sz w:val="22"/>
        </w:rPr>
        <w:t>1.3.  Project Scope</w:t>
      </w:r>
      <w:r>
        <w:rPr>
          <w:color w:val="000000"/>
          <w:sz w:val="22"/>
        </w:rPr>
        <w:tab/>
        <w:t>2</w:t>
      </w:r>
    </w:p>
    <w:p w14:paraId="6868118B" w14:textId="77777777" w:rsidR="0053140E" w:rsidRDefault="00000000">
      <w:pPr>
        <w:tabs>
          <w:tab w:val="right" w:leader="dot" w:pos="8220"/>
        </w:tabs>
        <w:spacing w:after="40" w:line="324" w:lineRule="auto"/>
        <w:ind w:left="454"/>
      </w:pPr>
      <w:r>
        <w:rPr>
          <w:color w:val="000000"/>
          <w:sz w:val="22"/>
        </w:rPr>
        <w:t>1.4.  Report Organization</w:t>
      </w:r>
      <w:r>
        <w:rPr>
          <w:color w:val="000000"/>
          <w:sz w:val="22"/>
        </w:rPr>
        <w:tab/>
        <w:t>2</w:t>
      </w:r>
    </w:p>
    <w:p w14:paraId="7B75FABA" w14:textId="77777777" w:rsidR="0053140E" w:rsidRDefault="00000000">
      <w:pPr>
        <w:tabs>
          <w:tab w:val="right" w:leader="dot" w:pos="8220"/>
        </w:tabs>
        <w:spacing w:after="40" w:line="324" w:lineRule="auto"/>
      </w:pPr>
      <w:r>
        <w:rPr>
          <w:b/>
          <w:color w:val="000000"/>
          <w:sz w:val="22"/>
        </w:rPr>
        <w:t>2.  General Concepts</w:t>
      </w:r>
      <w:r>
        <w:rPr>
          <w:b/>
          <w:color w:val="000000"/>
          <w:sz w:val="22"/>
        </w:rPr>
        <w:tab/>
        <w:t>3</w:t>
      </w:r>
    </w:p>
    <w:p w14:paraId="7820ADB9" w14:textId="77777777" w:rsidR="0053140E" w:rsidRDefault="00000000">
      <w:pPr>
        <w:tabs>
          <w:tab w:val="right" w:leader="dot" w:pos="8220"/>
        </w:tabs>
        <w:spacing w:after="40" w:line="324" w:lineRule="auto"/>
        <w:ind w:left="454"/>
      </w:pPr>
      <w:r>
        <w:rPr>
          <w:color w:val="000000"/>
          <w:sz w:val="22"/>
        </w:rPr>
        <w:t>2.1.  Domain Definition</w:t>
      </w:r>
      <w:r>
        <w:rPr>
          <w:color w:val="000000"/>
          <w:sz w:val="22"/>
        </w:rPr>
        <w:tab/>
        <w:t>3</w:t>
      </w:r>
    </w:p>
    <w:p w14:paraId="18B591AA" w14:textId="77777777" w:rsidR="0053140E" w:rsidRDefault="00000000">
      <w:pPr>
        <w:tabs>
          <w:tab w:val="right" w:leader="dot" w:pos="8220"/>
        </w:tabs>
        <w:spacing w:after="40" w:line="324" w:lineRule="auto"/>
        <w:ind w:left="454"/>
      </w:pPr>
      <w:r>
        <w:rPr>
          <w:color w:val="000000"/>
          <w:sz w:val="22"/>
        </w:rPr>
        <w:t>2.2.  Technologies Used</w:t>
      </w:r>
      <w:r>
        <w:rPr>
          <w:color w:val="000000"/>
          <w:sz w:val="22"/>
        </w:rPr>
        <w:tab/>
        <w:t>3</w:t>
      </w:r>
    </w:p>
    <w:p w14:paraId="08A1D930" w14:textId="77777777" w:rsidR="0053140E" w:rsidRDefault="00000000">
      <w:pPr>
        <w:tabs>
          <w:tab w:val="right" w:leader="dot" w:pos="8220"/>
        </w:tabs>
        <w:spacing w:after="40" w:line="324" w:lineRule="auto"/>
        <w:ind w:left="454"/>
      </w:pPr>
      <w:r>
        <w:rPr>
          <w:color w:val="000000"/>
          <w:sz w:val="22"/>
        </w:rPr>
        <w:t>2.3.  Fundamental Concepts</w:t>
      </w:r>
      <w:r>
        <w:rPr>
          <w:color w:val="000000"/>
          <w:sz w:val="22"/>
        </w:rPr>
        <w:tab/>
        <w:t>3</w:t>
      </w:r>
    </w:p>
    <w:p w14:paraId="4415C348" w14:textId="77777777" w:rsidR="0053140E" w:rsidRDefault="00000000">
      <w:pPr>
        <w:tabs>
          <w:tab w:val="right" w:leader="dot" w:pos="8220"/>
        </w:tabs>
        <w:spacing w:after="40" w:line="324" w:lineRule="auto"/>
      </w:pPr>
      <w:r>
        <w:rPr>
          <w:b/>
          <w:color w:val="000000"/>
          <w:sz w:val="22"/>
        </w:rPr>
        <w:t>3.  Related Work</w:t>
      </w:r>
      <w:r>
        <w:rPr>
          <w:b/>
          <w:color w:val="000000"/>
          <w:sz w:val="22"/>
        </w:rPr>
        <w:tab/>
        <w:t>5</w:t>
      </w:r>
    </w:p>
    <w:p w14:paraId="11F16784" w14:textId="77777777" w:rsidR="0053140E" w:rsidRDefault="00000000">
      <w:pPr>
        <w:tabs>
          <w:tab w:val="right" w:leader="dot" w:pos="8220"/>
        </w:tabs>
        <w:spacing w:after="40" w:line="324" w:lineRule="auto"/>
        <w:ind w:left="454"/>
      </w:pPr>
      <w:r>
        <w:rPr>
          <w:color w:val="000000"/>
          <w:sz w:val="22"/>
        </w:rPr>
        <w:t>3.1.  Existing Systems</w:t>
      </w:r>
      <w:r>
        <w:rPr>
          <w:color w:val="000000"/>
          <w:sz w:val="22"/>
        </w:rPr>
        <w:tab/>
        <w:t>5</w:t>
      </w:r>
    </w:p>
    <w:p w14:paraId="751CFBEE" w14:textId="77777777" w:rsidR="0053140E" w:rsidRDefault="00000000">
      <w:pPr>
        <w:tabs>
          <w:tab w:val="right" w:leader="dot" w:pos="8220"/>
        </w:tabs>
        <w:spacing w:after="40" w:line="324" w:lineRule="auto"/>
        <w:ind w:left="454"/>
      </w:pPr>
      <w:r>
        <w:rPr>
          <w:color w:val="000000"/>
          <w:sz w:val="22"/>
        </w:rPr>
        <w:t>3.2.  Academic Studies</w:t>
      </w:r>
      <w:r>
        <w:rPr>
          <w:color w:val="000000"/>
          <w:sz w:val="22"/>
        </w:rPr>
        <w:tab/>
        <w:t>5</w:t>
      </w:r>
    </w:p>
    <w:p w14:paraId="73F9D683" w14:textId="77777777" w:rsidR="0053140E" w:rsidRDefault="00000000">
      <w:pPr>
        <w:tabs>
          <w:tab w:val="right" w:leader="dot" w:pos="8220"/>
        </w:tabs>
        <w:spacing w:after="40" w:line="324" w:lineRule="auto"/>
        <w:ind w:left="454"/>
      </w:pPr>
      <w:r>
        <w:rPr>
          <w:color w:val="000000"/>
          <w:sz w:val="22"/>
        </w:rPr>
        <w:t>3.3.  Comparative Analysis</w:t>
      </w:r>
      <w:r>
        <w:rPr>
          <w:color w:val="000000"/>
          <w:sz w:val="22"/>
        </w:rPr>
        <w:tab/>
        <w:t>5</w:t>
      </w:r>
    </w:p>
    <w:p w14:paraId="52A765EF" w14:textId="77777777" w:rsidR="0053140E" w:rsidRDefault="00000000">
      <w:pPr>
        <w:tabs>
          <w:tab w:val="right" w:leader="dot" w:pos="8220"/>
        </w:tabs>
        <w:spacing w:after="40" w:line="324" w:lineRule="auto"/>
      </w:pPr>
      <w:r>
        <w:rPr>
          <w:b/>
          <w:color w:val="000000"/>
          <w:sz w:val="22"/>
        </w:rPr>
        <w:t>4.  Software Process Model</w:t>
      </w:r>
      <w:r>
        <w:rPr>
          <w:b/>
          <w:color w:val="000000"/>
          <w:sz w:val="22"/>
        </w:rPr>
        <w:tab/>
        <w:t>7</w:t>
      </w:r>
    </w:p>
    <w:p w14:paraId="7AFE75E3" w14:textId="77777777" w:rsidR="0053140E" w:rsidRDefault="00000000">
      <w:pPr>
        <w:tabs>
          <w:tab w:val="right" w:leader="dot" w:pos="8220"/>
        </w:tabs>
        <w:spacing w:after="40" w:line="324" w:lineRule="auto"/>
        <w:ind w:left="454"/>
      </w:pPr>
      <w:r>
        <w:rPr>
          <w:color w:val="000000"/>
          <w:sz w:val="22"/>
        </w:rPr>
        <w:t>4.1.  Selected Software Development Model</w:t>
      </w:r>
      <w:r>
        <w:rPr>
          <w:color w:val="000000"/>
          <w:sz w:val="22"/>
        </w:rPr>
        <w:tab/>
        <w:t>7</w:t>
      </w:r>
    </w:p>
    <w:p w14:paraId="0EFD6D2B" w14:textId="77777777" w:rsidR="0053140E" w:rsidRDefault="00000000">
      <w:pPr>
        <w:tabs>
          <w:tab w:val="right" w:leader="dot" w:pos="8220"/>
        </w:tabs>
        <w:spacing w:after="40" w:line="324" w:lineRule="auto"/>
        <w:ind w:left="454"/>
      </w:pPr>
      <w:r>
        <w:rPr>
          <w:color w:val="000000"/>
          <w:sz w:val="22"/>
        </w:rPr>
        <w:t>4.2.  Definition of Scrum Roles</w:t>
      </w:r>
      <w:r>
        <w:rPr>
          <w:color w:val="000000"/>
          <w:sz w:val="22"/>
        </w:rPr>
        <w:tab/>
        <w:t>7</w:t>
      </w:r>
    </w:p>
    <w:p w14:paraId="2B51CD16" w14:textId="77777777" w:rsidR="0053140E" w:rsidRDefault="00000000">
      <w:pPr>
        <w:tabs>
          <w:tab w:val="right" w:leader="dot" w:pos="8220"/>
        </w:tabs>
        <w:spacing w:after="40" w:line="324" w:lineRule="auto"/>
        <w:ind w:left="454"/>
      </w:pPr>
      <w:r>
        <w:rPr>
          <w:color w:val="000000"/>
          <w:sz w:val="22"/>
        </w:rPr>
        <w:t>4.3.  Scrum Process</w:t>
      </w:r>
      <w:r>
        <w:rPr>
          <w:color w:val="000000"/>
          <w:sz w:val="22"/>
        </w:rPr>
        <w:tab/>
        <w:t>7</w:t>
      </w:r>
    </w:p>
    <w:p w14:paraId="7C357CE3" w14:textId="77777777" w:rsidR="0053140E" w:rsidRDefault="00000000">
      <w:pPr>
        <w:tabs>
          <w:tab w:val="right" w:leader="dot" w:pos="8220"/>
        </w:tabs>
        <w:spacing w:after="40" w:line="324" w:lineRule="auto"/>
        <w:ind w:left="454"/>
      </w:pPr>
      <w:r>
        <w:rPr>
          <w:color w:val="000000"/>
          <w:sz w:val="22"/>
        </w:rPr>
        <w:t>4.4.  Scrum Implementation in the Project</w:t>
      </w:r>
      <w:r>
        <w:rPr>
          <w:color w:val="000000"/>
          <w:sz w:val="22"/>
        </w:rPr>
        <w:tab/>
        <w:t>8</w:t>
      </w:r>
    </w:p>
    <w:p w14:paraId="2B04FDA3" w14:textId="77777777" w:rsidR="0053140E" w:rsidRDefault="00000000">
      <w:pPr>
        <w:tabs>
          <w:tab w:val="right" w:leader="dot" w:pos="8220"/>
        </w:tabs>
        <w:spacing w:after="40" w:line="324" w:lineRule="auto"/>
      </w:pPr>
      <w:r>
        <w:rPr>
          <w:b/>
          <w:color w:val="000000"/>
          <w:sz w:val="22"/>
        </w:rPr>
        <w:t>5.  Requirements Analysis</w:t>
      </w:r>
      <w:r>
        <w:rPr>
          <w:b/>
          <w:color w:val="000000"/>
          <w:sz w:val="22"/>
        </w:rPr>
        <w:tab/>
        <w:t>9</w:t>
      </w:r>
    </w:p>
    <w:p w14:paraId="798322B7" w14:textId="77777777" w:rsidR="0053140E" w:rsidRDefault="00000000">
      <w:pPr>
        <w:tabs>
          <w:tab w:val="right" w:leader="dot" w:pos="8220"/>
        </w:tabs>
        <w:spacing w:after="40" w:line="324" w:lineRule="auto"/>
        <w:ind w:left="454"/>
      </w:pPr>
      <w:r>
        <w:rPr>
          <w:color w:val="000000"/>
          <w:sz w:val="22"/>
        </w:rPr>
        <w:t>5.1.  Stakeholders</w:t>
      </w:r>
      <w:r>
        <w:rPr>
          <w:color w:val="000000"/>
          <w:sz w:val="22"/>
        </w:rPr>
        <w:tab/>
        <w:t>9</w:t>
      </w:r>
    </w:p>
    <w:p w14:paraId="36D7B1C7" w14:textId="77777777" w:rsidR="0053140E" w:rsidRDefault="00000000">
      <w:pPr>
        <w:tabs>
          <w:tab w:val="right" w:leader="dot" w:pos="8220"/>
        </w:tabs>
        <w:spacing w:after="40" w:line="324" w:lineRule="auto"/>
        <w:ind w:left="454"/>
      </w:pPr>
      <w:r>
        <w:rPr>
          <w:color w:val="000000"/>
          <w:sz w:val="22"/>
        </w:rPr>
        <w:t>5.2.  User Requirements</w:t>
      </w:r>
      <w:r>
        <w:rPr>
          <w:color w:val="000000"/>
          <w:sz w:val="22"/>
        </w:rPr>
        <w:tab/>
        <w:t>9</w:t>
      </w:r>
    </w:p>
    <w:p w14:paraId="0BCBFD55" w14:textId="77777777" w:rsidR="0053140E" w:rsidRDefault="00000000">
      <w:pPr>
        <w:tabs>
          <w:tab w:val="right" w:leader="dot" w:pos="8220"/>
        </w:tabs>
        <w:spacing w:after="40" w:line="324" w:lineRule="auto"/>
        <w:ind w:left="794"/>
      </w:pPr>
      <w:r>
        <w:rPr>
          <w:color w:val="000000"/>
          <w:sz w:val="22"/>
        </w:rPr>
        <w:t>5.2.1.  Functional Requirements</w:t>
      </w:r>
      <w:r>
        <w:rPr>
          <w:color w:val="000000"/>
          <w:sz w:val="22"/>
        </w:rPr>
        <w:tab/>
        <w:t>9</w:t>
      </w:r>
    </w:p>
    <w:p w14:paraId="2BC257C8" w14:textId="77777777" w:rsidR="0053140E" w:rsidRDefault="00000000">
      <w:pPr>
        <w:tabs>
          <w:tab w:val="right" w:leader="dot" w:pos="8220"/>
        </w:tabs>
        <w:spacing w:after="40" w:line="324" w:lineRule="auto"/>
        <w:ind w:left="794"/>
      </w:pPr>
      <w:r>
        <w:rPr>
          <w:color w:val="000000"/>
          <w:sz w:val="22"/>
        </w:rPr>
        <w:t>5.2.2.  Non-Functional Requirements</w:t>
      </w:r>
      <w:r>
        <w:rPr>
          <w:color w:val="000000"/>
          <w:sz w:val="22"/>
        </w:rPr>
        <w:tab/>
        <w:t>9</w:t>
      </w:r>
    </w:p>
    <w:p w14:paraId="59AE6C72" w14:textId="77777777" w:rsidR="0053140E" w:rsidRDefault="00000000">
      <w:pPr>
        <w:tabs>
          <w:tab w:val="right" w:leader="dot" w:pos="8220"/>
        </w:tabs>
        <w:spacing w:after="40" w:line="324" w:lineRule="auto"/>
        <w:ind w:left="454"/>
      </w:pPr>
      <w:r>
        <w:rPr>
          <w:color w:val="000000"/>
          <w:sz w:val="22"/>
        </w:rPr>
        <w:t>5.3.  System Specifications</w:t>
      </w:r>
      <w:r>
        <w:rPr>
          <w:color w:val="000000"/>
          <w:sz w:val="22"/>
        </w:rPr>
        <w:tab/>
        <w:t>10</w:t>
      </w:r>
    </w:p>
    <w:p w14:paraId="1383349F" w14:textId="77777777" w:rsidR="0053140E" w:rsidRDefault="00000000">
      <w:pPr>
        <w:tabs>
          <w:tab w:val="right" w:leader="dot" w:pos="8220"/>
        </w:tabs>
        <w:spacing w:after="40" w:line="324" w:lineRule="auto"/>
      </w:pPr>
      <w:r>
        <w:rPr>
          <w:b/>
          <w:color w:val="000000"/>
          <w:sz w:val="22"/>
        </w:rPr>
        <w:t>6.  System Modeling</w:t>
      </w:r>
      <w:r>
        <w:rPr>
          <w:b/>
          <w:color w:val="000000"/>
          <w:sz w:val="22"/>
        </w:rPr>
        <w:tab/>
        <w:t>12</w:t>
      </w:r>
    </w:p>
    <w:p w14:paraId="2B867E1F" w14:textId="77777777" w:rsidR="0053140E" w:rsidRDefault="00000000">
      <w:pPr>
        <w:tabs>
          <w:tab w:val="right" w:leader="dot" w:pos="8220"/>
        </w:tabs>
        <w:spacing w:after="40" w:line="324" w:lineRule="auto"/>
        <w:ind w:left="454"/>
      </w:pPr>
      <w:r>
        <w:rPr>
          <w:color w:val="000000"/>
          <w:sz w:val="22"/>
        </w:rPr>
        <w:t>6.1.  Context Diagram</w:t>
      </w:r>
      <w:r>
        <w:rPr>
          <w:color w:val="000000"/>
          <w:sz w:val="22"/>
        </w:rPr>
        <w:tab/>
        <w:t>12</w:t>
      </w:r>
    </w:p>
    <w:p w14:paraId="61A1343D" w14:textId="77777777" w:rsidR="0053140E" w:rsidRDefault="00000000">
      <w:pPr>
        <w:tabs>
          <w:tab w:val="right" w:leader="dot" w:pos="8220"/>
        </w:tabs>
        <w:spacing w:after="40" w:line="324" w:lineRule="auto"/>
        <w:ind w:left="454"/>
      </w:pPr>
      <w:r>
        <w:rPr>
          <w:color w:val="000000"/>
          <w:sz w:val="22"/>
        </w:rPr>
        <w:t>6.2.  Use Case Diagram</w:t>
      </w:r>
      <w:r>
        <w:rPr>
          <w:color w:val="000000"/>
          <w:sz w:val="22"/>
        </w:rPr>
        <w:tab/>
        <w:t>12</w:t>
      </w:r>
    </w:p>
    <w:p w14:paraId="005E0538" w14:textId="77777777" w:rsidR="0053140E" w:rsidRDefault="00000000">
      <w:pPr>
        <w:tabs>
          <w:tab w:val="right" w:leader="dot" w:pos="8220"/>
        </w:tabs>
        <w:spacing w:after="40" w:line="324" w:lineRule="auto"/>
        <w:ind w:left="454"/>
      </w:pPr>
      <w:r>
        <w:rPr>
          <w:color w:val="000000"/>
          <w:sz w:val="22"/>
        </w:rPr>
        <w:t>6.3.  Use Case Descriptions</w:t>
      </w:r>
      <w:r>
        <w:rPr>
          <w:color w:val="000000"/>
          <w:sz w:val="22"/>
        </w:rPr>
        <w:tab/>
        <w:t>13</w:t>
      </w:r>
    </w:p>
    <w:p w14:paraId="31FAEEE4" w14:textId="77777777" w:rsidR="0053140E" w:rsidRDefault="00000000">
      <w:pPr>
        <w:tabs>
          <w:tab w:val="right" w:leader="dot" w:pos="8220"/>
        </w:tabs>
        <w:spacing w:after="40" w:line="324" w:lineRule="auto"/>
        <w:ind w:left="454"/>
      </w:pPr>
      <w:r>
        <w:rPr>
          <w:color w:val="000000"/>
          <w:sz w:val="22"/>
        </w:rPr>
        <w:t>6.4.  Sequence Diagrams</w:t>
      </w:r>
      <w:r>
        <w:rPr>
          <w:color w:val="000000"/>
          <w:sz w:val="22"/>
        </w:rPr>
        <w:tab/>
        <w:t>14</w:t>
      </w:r>
    </w:p>
    <w:p w14:paraId="02AB677E" w14:textId="77777777" w:rsidR="0053140E" w:rsidRDefault="00000000">
      <w:pPr>
        <w:tabs>
          <w:tab w:val="right" w:leader="dot" w:pos="8220"/>
        </w:tabs>
        <w:spacing w:after="40" w:line="324" w:lineRule="auto"/>
      </w:pPr>
      <w:r>
        <w:rPr>
          <w:b/>
          <w:color w:val="000000"/>
          <w:sz w:val="22"/>
        </w:rPr>
        <w:t>7.  System Architecture and Design</w:t>
      </w:r>
      <w:r>
        <w:rPr>
          <w:b/>
          <w:color w:val="000000"/>
          <w:sz w:val="22"/>
        </w:rPr>
        <w:tab/>
        <w:t>16</w:t>
      </w:r>
    </w:p>
    <w:p w14:paraId="04ADF34A" w14:textId="77777777" w:rsidR="0053140E" w:rsidRDefault="00000000">
      <w:pPr>
        <w:tabs>
          <w:tab w:val="right" w:leader="dot" w:pos="8220"/>
        </w:tabs>
        <w:spacing w:after="40" w:line="324" w:lineRule="auto"/>
        <w:ind w:left="454"/>
      </w:pPr>
      <w:r>
        <w:rPr>
          <w:color w:val="000000"/>
          <w:sz w:val="22"/>
        </w:rPr>
        <w:lastRenderedPageBreak/>
        <w:t>7.1.  System Architecture</w:t>
      </w:r>
      <w:r>
        <w:rPr>
          <w:color w:val="000000"/>
          <w:sz w:val="22"/>
        </w:rPr>
        <w:tab/>
        <w:t>16</w:t>
      </w:r>
    </w:p>
    <w:p w14:paraId="205B1F4D" w14:textId="77777777" w:rsidR="0053140E" w:rsidRDefault="00000000">
      <w:pPr>
        <w:tabs>
          <w:tab w:val="right" w:leader="dot" w:pos="8220"/>
        </w:tabs>
        <w:spacing w:after="40" w:line="324" w:lineRule="auto"/>
        <w:ind w:left="454"/>
      </w:pPr>
      <w:r>
        <w:rPr>
          <w:color w:val="000000"/>
          <w:sz w:val="22"/>
        </w:rPr>
        <w:t>7.2.  Structural Models</w:t>
      </w:r>
      <w:r>
        <w:rPr>
          <w:color w:val="000000"/>
          <w:sz w:val="22"/>
        </w:rPr>
        <w:tab/>
        <w:t>17</w:t>
      </w:r>
    </w:p>
    <w:p w14:paraId="62CC8708" w14:textId="77777777" w:rsidR="0053140E" w:rsidRDefault="00000000">
      <w:pPr>
        <w:tabs>
          <w:tab w:val="right" w:leader="dot" w:pos="8220"/>
        </w:tabs>
        <w:spacing w:after="40" w:line="324" w:lineRule="auto"/>
        <w:ind w:left="794"/>
      </w:pPr>
      <w:r>
        <w:rPr>
          <w:color w:val="000000"/>
          <w:sz w:val="22"/>
        </w:rPr>
        <w:t>7.2.1.  Class / Entity-Relationship Diagram</w:t>
      </w:r>
      <w:r>
        <w:rPr>
          <w:color w:val="000000"/>
          <w:sz w:val="22"/>
        </w:rPr>
        <w:tab/>
        <w:t>18</w:t>
      </w:r>
    </w:p>
    <w:p w14:paraId="5B652618" w14:textId="77777777" w:rsidR="0053140E" w:rsidRDefault="00000000">
      <w:pPr>
        <w:tabs>
          <w:tab w:val="right" w:leader="dot" w:pos="8220"/>
        </w:tabs>
        <w:spacing w:after="40" w:line="324" w:lineRule="auto"/>
        <w:ind w:left="794"/>
      </w:pPr>
      <w:r>
        <w:rPr>
          <w:color w:val="000000"/>
          <w:sz w:val="22"/>
        </w:rPr>
        <w:t>7.2.2.  Inheritance (Generalization)</w:t>
      </w:r>
      <w:r>
        <w:rPr>
          <w:color w:val="000000"/>
          <w:sz w:val="22"/>
        </w:rPr>
        <w:tab/>
        <w:t>18</w:t>
      </w:r>
    </w:p>
    <w:p w14:paraId="52734354" w14:textId="77777777" w:rsidR="0053140E" w:rsidRDefault="00000000">
      <w:pPr>
        <w:tabs>
          <w:tab w:val="right" w:leader="dot" w:pos="8220"/>
        </w:tabs>
        <w:spacing w:after="40" w:line="324" w:lineRule="auto"/>
        <w:ind w:left="794"/>
      </w:pPr>
      <w:r>
        <w:rPr>
          <w:color w:val="000000"/>
          <w:sz w:val="22"/>
        </w:rPr>
        <w:t>7.2.3.  Aggregation / Composition</w:t>
      </w:r>
      <w:r>
        <w:rPr>
          <w:color w:val="000000"/>
          <w:sz w:val="22"/>
        </w:rPr>
        <w:tab/>
        <w:t>18</w:t>
      </w:r>
    </w:p>
    <w:p w14:paraId="2AEADAD6" w14:textId="77777777" w:rsidR="0053140E" w:rsidRDefault="00000000">
      <w:pPr>
        <w:tabs>
          <w:tab w:val="right" w:leader="dot" w:pos="8220"/>
        </w:tabs>
        <w:spacing w:after="40" w:line="324" w:lineRule="auto"/>
        <w:ind w:left="454"/>
      </w:pPr>
      <w:r>
        <w:rPr>
          <w:color w:val="000000"/>
          <w:sz w:val="22"/>
        </w:rPr>
        <w:t>7.3.  Behavioral Models</w:t>
      </w:r>
      <w:r>
        <w:rPr>
          <w:color w:val="000000"/>
          <w:sz w:val="22"/>
        </w:rPr>
        <w:tab/>
        <w:t>18</w:t>
      </w:r>
    </w:p>
    <w:p w14:paraId="0EDA1E1C" w14:textId="77777777" w:rsidR="0053140E" w:rsidRDefault="00000000">
      <w:pPr>
        <w:tabs>
          <w:tab w:val="right" w:leader="dot" w:pos="8220"/>
        </w:tabs>
        <w:spacing w:after="40" w:line="324" w:lineRule="auto"/>
        <w:ind w:left="794"/>
      </w:pPr>
      <w:r>
        <w:rPr>
          <w:color w:val="000000"/>
          <w:sz w:val="22"/>
        </w:rPr>
        <w:t>7.3.1.  Event-Driven Model</w:t>
      </w:r>
      <w:r>
        <w:rPr>
          <w:color w:val="000000"/>
          <w:sz w:val="22"/>
        </w:rPr>
        <w:tab/>
        <w:t>18</w:t>
      </w:r>
    </w:p>
    <w:p w14:paraId="60C1CDE5" w14:textId="77777777" w:rsidR="0053140E" w:rsidRDefault="00000000">
      <w:pPr>
        <w:tabs>
          <w:tab w:val="right" w:leader="dot" w:pos="8220"/>
        </w:tabs>
        <w:spacing w:after="40" w:line="324" w:lineRule="auto"/>
        <w:ind w:left="794"/>
      </w:pPr>
      <w:r>
        <w:rPr>
          <w:color w:val="000000"/>
          <w:sz w:val="22"/>
        </w:rPr>
        <w:t>7.3.2.  State Diagram</w:t>
      </w:r>
      <w:r>
        <w:rPr>
          <w:color w:val="000000"/>
          <w:sz w:val="22"/>
        </w:rPr>
        <w:tab/>
        <w:t>19</w:t>
      </w:r>
    </w:p>
    <w:p w14:paraId="0604AD1A" w14:textId="77777777" w:rsidR="0053140E" w:rsidRDefault="00000000">
      <w:pPr>
        <w:tabs>
          <w:tab w:val="right" w:leader="dot" w:pos="8220"/>
        </w:tabs>
        <w:spacing w:after="40" w:line="324" w:lineRule="auto"/>
      </w:pPr>
      <w:r>
        <w:rPr>
          <w:b/>
          <w:color w:val="000000"/>
          <w:sz w:val="22"/>
        </w:rPr>
        <w:t>8.  System Implementation</w:t>
      </w:r>
      <w:r>
        <w:rPr>
          <w:b/>
          <w:color w:val="000000"/>
          <w:sz w:val="22"/>
        </w:rPr>
        <w:tab/>
        <w:t>20</w:t>
      </w:r>
    </w:p>
    <w:p w14:paraId="7C7168ED" w14:textId="77777777" w:rsidR="0053140E" w:rsidRDefault="00000000">
      <w:pPr>
        <w:tabs>
          <w:tab w:val="right" w:leader="dot" w:pos="8220"/>
        </w:tabs>
        <w:spacing w:after="40" w:line="324" w:lineRule="auto"/>
        <w:ind w:left="454"/>
      </w:pPr>
      <w:r>
        <w:rPr>
          <w:color w:val="000000"/>
          <w:sz w:val="22"/>
        </w:rPr>
        <w:t>8.1.  Development Environment</w:t>
      </w:r>
      <w:r>
        <w:rPr>
          <w:color w:val="000000"/>
          <w:sz w:val="22"/>
        </w:rPr>
        <w:tab/>
        <w:t>20</w:t>
      </w:r>
    </w:p>
    <w:p w14:paraId="25D34BED" w14:textId="77777777" w:rsidR="0053140E" w:rsidRDefault="00000000">
      <w:pPr>
        <w:tabs>
          <w:tab w:val="right" w:leader="dot" w:pos="8220"/>
        </w:tabs>
        <w:spacing w:after="40" w:line="324" w:lineRule="auto"/>
        <w:ind w:left="454"/>
      </w:pPr>
      <w:r>
        <w:rPr>
          <w:color w:val="000000"/>
          <w:sz w:val="22"/>
        </w:rPr>
        <w:t>8.2.  System Components</w:t>
      </w:r>
      <w:r>
        <w:rPr>
          <w:color w:val="000000"/>
          <w:sz w:val="22"/>
        </w:rPr>
        <w:tab/>
        <w:t>20</w:t>
      </w:r>
    </w:p>
    <w:p w14:paraId="36149871" w14:textId="77777777" w:rsidR="0053140E" w:rsidRDefault="00000000">
      <w:pPr>
        <w:tabs>
          <w:tab w:val="right" w:leader="dot" w:pos="8220"/>
        </w:tabs>
        <w:spacing w:after="40" w:line="324" w:lineRule="auto"/>
        <w:ind w:left="454"/>
      </w:pPr>
      <w:r>
        <w:rPr>
          <w:color w:val="000000"/>
          <w:sz w:val="22"/>
        </w:rPr>
        <w:t>8.3.  Code Structure</w:t>
      </w:r>
      <w:r>
        <w:rPr>
          <w:color w:val="000000"/>
          <w:sz w:val="22"/>
        </w:rPr>
        <w:tab/>
        <w:t>21</w:t>
      </w:r>
    </w:p>
    <w:p w14:paraId="4F28FC9E" w14:textId="77777777" w:rsidR="0053140E" w:rsidRDefault="00000000">
      <w:pPr>
        <w:tabs>
          <w:tab w:val="right" w:leader="dot" w:pos="8220"/>
        </w:tabs>
        <w:spacing w:after="40" w:line="324" w:lineRule="auto"/>
      </w:pPr>
      <w:r>
        <w:rPr>
          <w:b/>
          <w:color w:val="000000"/>
          <w:sz w:val="22"/>
        </w:rPr>
        <w:t>9.  MVP Development</w:t>
      </w:r>
      <w:r>
        <w:rPr>
          <w:b/>
          <w:color w:val="000000"/>
          <w:sz w:val="22"/>
        </w:rPr>
        <w:tab/>
        <w:t>23</w:t>
      </w:r>
    </w:p>
    <w:p w14:paraId="727023DE" w14:textId="77777777" w:rsidR="0053140E" w:rsidRDefault="00000000">
      <w:pPr>
        <w:tabs>
          <w:tab w:val="right" w:leader="dot" w:pos="8220"/>
        </w:tabs>
        <w:spacing w:after="40" w:line="324" w:lineRule="auto"/>
        <w:ind w:left="454"/>
      </w:pPr>
      <w:r>
        <w:rPr>
          <w:color w:val="000000"/>
          <w:sz w:val="22"/>
        </w:rPr>
        <w:t>9.1.  MVP Definition</w:t>
      </w:r>
      <w:r>
        <w:rPr>
          <w:color w:val="000000"/>
          <w:sz w:val="22"/>
        </w:rPr>
        <w:tab/>
        <w:t>23</w:t>
      </w:r>
    </w:p>
    <w:p w14:paraId="531D001F" w14:textId="77777777" w:rsidR="0053140E" w:rsidRDefault="00000000">
      <w:pPr>
        <w:tabs>
          <w:tab w:val="right" w:leader="dot" w:pos="8220"/>
        </w:tabs>
        <w:spacing w:after="40" w:line="324" w:lineRule="auto"/>
        <w:ind w:left="454"/>
      </w:pPr>
      <w:r>
        <w:rPr>
          <w:color w:val="000000"/>
          <w:sz w:val="22"/>
        </w:rPr>
        <w:t>9.2.  Implemented Features</w:t>
      </w:r>
      <w:r>
        <w:rPr>
          <w:color w:val="000000"/>
          <w:sz w:val="22"/>
        </w:rPr>
        <w:tab/>
        <w:t>23</w:t>
      </w:r>
    </w:p>
    <w:p w14:paraId="1A9A8480" w14:textId="77777777" w:rsidR="0053140E" w:rsidRDefault="00000000">
      <w:pPr>
        <w:tabs>
          <w:tab w:val="right" w:leader="dot" w:pos="8220"/>
        </w:tabs>
        <w:spacing w:after="40" w:line="324" w:lineRule="auto"/>
        <w:ind w:left="454"/>
      </w:pPr>
      <w:r>
        <w:rPr>
          <w:color w:val="000000"/>
          <w:sz w:val="22"/>
        </w:rPr>
        <w:t>9.3.  System Interfaces</w:t>
      </w:r>
      <w:r>
        <w:rPr>
          <w:color w:val="000000"/>
          <w:sz w:val="22"/>
        </w:rPr>
        <w:tab/>
        <w:t>24</w:t>
      </w:r>
    </w:p>
    <w:p w14:paraId="34D9D0CF" w14:textId="77777777" w:rsidR="0053140E" w:rsidRDefault="00000000">
      <w:pPr>
        <w:tabs>
          <w:tab w:val="right" w:leader="dot" w:pos="8220"/>
        </w:tabs>
        <w:spacing w:after="40" w:line="324" w:lineRule="auto"/>
        <w:ind w:left="454"/>
      </w:pPr>
      <w:r>
        <w:rPr>
          <w:color w:val="000000"/>
          <w:sz w:val="22"/>
        </w:rPr>
        <w:t>9.4.  System Demonstration</w:t>
      </w:r>
      <w:r>
        <w:rPr>
          <w:color w:val="000000"/>
          <w:sz w:val="22"/>
        </w:rPr>
        <w:tab/>
        <w:t>27</w:t>
      </w:r>
    </w:p>
    <w:p w14:paraId="232C526B" w14:textId="77777777" w:rsidR="0053140E" w:rsidRDefault="00000000">
      <w:pPr>
        <w:tabs>
          <w:tab w:val="right" w:leader="dot" w:pos="8220"/>
        </w:tabs>
        <w:spacing w:after="40" w:line="324" w:lineRule="auto"/>
      </w:pPr>
      <w:r>
        <w:rPr>
          <w:b/>
          <w:color w:val="000000"/>
          <w:sz w:val="22"/>
        </w:rPr>
        <w:t>10.  Testing and Evaluation</w:t>
      </w:r>
      <w:r>
        <w:rPr>
          <w:b/>
          <w:color w:val="000000"/>
          <w:sz w:val="22"/>
        </w:rPr>
        <w:tab/>
        <w:t>31</w:t>
      </w:r>
    </w:p>
    <w:p w14:paraId="766295B4" w14:textId="77777777" w:rsidR="0053140E" w:rsidRDefault="00000000">
      <w:pPr>
        <w:tabs>
          <w:tab w:val="right" w:leader="dot" w:pos="8220"/>
        </w:tabs>
        <w:spacing w:after="40" w:line="324" w:lineRule="auto"/>
        <w:ind w:left="454"/>
      </w:pPr>
      <w:r>
        <w:rPr>
          <w:color w:val="000000"/>
          <w:sz w:val="22"/>
        </w:rPr>
        <w:t>10.1.  Testing Strategy</w:t>
      </w:r>
      <w:r>
        <w:rPr>
          <w:color w:val="000000"/>
          <w:sz w:val="22"/>
        </w:rPr>
        <w:tab/>
        <w:t>31</w:t>
      </w:r>
    </w:p>
    <w:p w14:paraId="3F161B7E" w14:textId="77777777" w:rsidR="0053140E" w:rsidRDefault="00000000">
      <w:pPr>
        <w:tabs>
          <w:tab w:val="right" w:leader="dot" w:pos="8220"/>
        </w:tabs>
        <w:spacing w:after="40" w:line="324" w:lineRule="auto"/>
        <w:ind w:left="454"/>
      </w:pPr>
      <w:r>
        <w:rPr>
          <w:color w:val="000000"/>
          <w:sz w:val="22"/>
        </w:rPr>
        <w:t>10.2.  Test Scenarios</w:t>
      </w:r>
      <w:r>
        <w:rPr>
          <w:color w:val="000000"/>
          <w:sz w:val="22"/>
        </w:rPr>
        <w:tab/>
        <w:t>31</w:t>
      </w:r>
    </w:p>
    <w:p w14:paraId="4E29896A" w14:textId="77777777" w:rsidR="0053140E" w:rsidRDefault="00000000">
      <w:pPr>
        <w:tabs>
          <w:tab w:val="right" w:leader="dot" w:pos="8220"/>
        </w:tabs>
        <w:spacing w:after="40" w:line="324" w:lineRule="auto"/>
        <w:ind w:left="454"/>
      </w:pPr>
      <w:r>
        <w:rPr>
          <w:color w:val="000000"/>
          <w:sz w:val="22"/>
        </w:rPr>
        <w:t>10.3.  Test Results</w:t>
      </w:r>
      <w:r>
        <w:rPr>
          <w:color w:val="000000"/>
          <w:sz w:val="22"/>
        </w:rPr>
        <w:tab/>
        <w:t>31</w:t>
      </w:r>
    </w:p>
    <w:p w14:paraId="2A897CC7" w14:textId="77777777" w:rsidR="0053140E" w:rsidRDefault="00000000">
      <w:pPr>
        <w:tabs>
          <w:tab w:val="right" w:leader="dot" w:pos="8220"/>
        </w:tabs>
        <w:spacing w:after="40" w:line="324" w:lineRule="auto"/>
      </w:pPr>
      <w:r>
        <w:rPr>
          <w:b/>
          <w:color w:val="000000"/>
          <w:sz w:val="22"/>
        </w:rPr>
        <w:t>11.  Results and Discussion</w:t>
      </w:r>
      <w:r>
        <w:rPr>
          <w:b/>
          <w:color w:val="000000"/>
          <w:sz w:val="22"/>
        </w:rPr>
        <w:tab/>
        <w:t>33</w:t>
      </w:r>
    </w:p>
    <w:p w14:paraId="7784ACE4" w14:textId="77777777" w:rsidR="0053140E" w:rsidRDefault="00000000">
      <w:pPr>
        <w:tabs>
          <w:tab w:val="right" w:leader="dot" w:pos="8220"/>
        </w:tabs>
        <w:spacing w:after="40" w:line="324" w:lineRule="auto"/>
      </w:pPr>
      <w:r>
        <w:rPr>
          <w:b/>
          <w:color w:val="000000"/>
          <w:sz w:val="22"/>
        </w:rPr>
        <w:t>12.  Conclusion and Future Work</w:t>
      </w:r>
      <w:r>
        <w:rPr>
          <w:b/>
          <w:color w:val="000000"/>
          <w:sz w:val="22"/>
        </w:rPr>
        <w:tab/>
        <w:t>34</w:t>
      </w:r>
    </w:p>
    <w:p w14:paraId="37E9956C" w14:textId="77777777" w:rsidR="0053140E" w:rsidRDefault="00000000">
      <w:pPr>
        <w:tabs>
          <w:tab w:val="right" w:leader="dot" w:pos="8220"/>
        </w:tabs>
        <w:spacing w:after="40" w:line="324" w:lineRule="auto"/>
        <w:ind w:left="454"/>
      </w:pPr>
      <w:r>
        <w:rPr>
          <w:color w:val="000000"/>
          <w:sz w:val="22"/>
        </w:rPr>
        <w:t>12.1.  Conclusion</w:t>
      </w:r>
      <w:r>
        <w:rPr>
          <w:color w:val="000000"/>
          <w:sz w:val="22"/>
        </w:rPr>
        <w:tab/>
        <w:t>34</w:t>
      </w:r>
    </w:p>
    <w:p w14:paraId="17162DF9" w14:textId="77777777" w:rsidR="0053140E" w:rsidRDefault="00000000">
      <w:pPr>
        <w:tabs>
          <w:tab w:val="right" w:leader="dot" w:pos="8220"/>
        </w:tabs>
        <w:spacing w:after="40" w:line="324" w:lineRule="auto"/>
        <w:ind w:left="454"/>
      </w:pPr>
      <w:r>
        <w:rPr>
          <w:color w:val="000000"/>
          <w:sz w:val="22"/>
        </w:rPr>
        <w:t>12.2.  Future Work</w:t>
      </w:r>
      <w:r>
        <w:rPr>
          <w:color w:val="000000"/>
          <w:sz w:val="22"/>
        </w:rPr>
        <w:tab/>
        <w:t>34</w:t>
      </w:r>
    </w:p>
    <w:p w14:paraId="48EE65D9" w14:textId="77777777" w:rsidR="0053140E" w:rsidRDefault="00000000">
      <w:pPr>
        <w:tabs>
          <w:tab w:val="right" w:leader="dot" w:pos="8220"/>
        </w:tabs>
        <w:spacing w:after="40" w:line="324" w:lineRule="auto"/>
      </w:pPr>
      <w:r>
        <w:rPr>
          <w:b/>
          <w:color w:val="000000"/>
          <w:sz w:val="22"/>
        </w:rPr>
        <w:t>REFERENCES</w:t>
      </w:r>
      <w:r>
        <w:rPr>
          <w:b/>
          <w:color w:val="000000"/>
          <w:sz w:val="22"/>
        </w:rPr>
        <w:tab/>
        <w:t>35</w:t>
      </w:r>
    </w:p>
    <w:p w14:paraId="7CC61F1A" w14:textId="77777777" w:rsidR="0053140E" w:rsidRDefault="00000000">
      <w:pPr>
        <w:tabs>
          <w:tab w:val="right" w:leader="dot" w:pos="8220"/>
        </w:tabs>
        <w:spacing w:after="40" w:line="324" w:lineRule="auto"/>
      </w:pPr>
      <w:r>
        <w:rPr>
          <w:b/>
          <w:color w:val="000000"/>
          <w:sz w:val="22"/>
        </w:rPr>
        <w:t>CURRICULUM VITAE</w:t>
      </w:r>
      <w:r>
        <w:rPr>
          <w:b/>
          <w:color w:val="000000"/>
          <w:sz w:val="22"/>
        </w:rPr>
        <w:tab/>
        <w:t>36</w:t>
      </w:r>
    </w:p>
    <w:p w14:paraId="57A43084" w14:textId="26C38BBD" w:rsidR="0053140E" w:rsidRPr="0032147C" w:rsidRDefault="00000000">
      <w:pPr>
        <w:tabs>
          <w:tab w:val="right" w:leader="dot" w:pos="8220"/>
        </w:tabs>
        <w:spacing w:after="40" w:line="324" w:lineRule="auto"/>
        <w:rPr>
          <w:lang w:val="fr-FR"/>
        </w:rPr>
      </w:pPr>
      <w:r w:rsidRPr="0032147C">
        <w:rPr>
          <w:b/>
          <w:color w:val="000000"/>
          <w:sz w:val="22"/>
          <w:lang w:val="fr-FR"/>
        </w:rPr>
        <w:t>13.  Appendices</w:t>
      </w:r>
      <w:r w:rsidRPr="0032147C">
        <w:rPr>
          <w:b/>
          <w:color w:val="000000"/>
          <w:sz w:val="22"/>
          <w:lang w:val="fr-FR"/>
        </w:rPr>
        <w:tab/>
        <w:t>4</w:t>
      </w:r>
      <w:r w:rsidR="0032147C">
        <w:rPr>
          <w:b/>
          <w:color w:val="000000"/>
          <w:sz w:val="22"/>
          <w:lang w:val="fr-FR"/>
        </w:rPr>
        <w:t>3</w:t>
      </w:r>
    </w:p>
    <w:p w14:paraId="50E60C66" w14:textId="136BB139" w:rsidR="0053140E" w:rsidRPr="0032147C" w:rsidRDefault="00000000">
      <w:pPr>
        <w:tabs>
          <w:tab w:val="right" w:leader="dot" w:pos="8220"/>
        </w:tabs>
        <w:spacing w:after="40" w:line="324" w:lineRule="auto"/>
        <w:ind w:left="454"/>
        <w:rPr>
          <w:lang w:val="fr-FR"/>
        </w:rPr>
      </w:pPr>
      <w:r w:rsidRPr="0032147C">
        <w:rPr>
          <w:color w:val="000000"/>
          <w:sz w:val="22"/>
          <w:lang w:val="fr-FR"/>
        </w:rPr>
        <w:t xml:space="preserve">13.1.  Appendix </w:t>
      </w:r>
      <w:proofErr w:type="gramStart"/>
      <w:r w:rsidRPr="0032147C">
        <w:rPr>
          <w:color w:val="000000"/>
          <w:sz w:val="22"/>
          <w:lang w:val="fr-FR"/>
        </w:rPr>
        <w:t>A:</w:t>
      </w:r>
      <w:proofErr w:type="gramEnd"/>
      <w:r w:rsidRPr="0032147C">
        <w:rPr>
          <w:color w:val="000000"/>
          <w:sz w:val="22"/>
          <w:lang w:val="fr-FR"/>
        </w:rPr>
        <w:t xml:space="preserve"> Source Code</w:t>
      </w:r>
      <w:r w:rsidRPr="0032147C">
        <w:rPr>
          <w:color w:val="000000"/>
          <w:sz w:val="22"/>
          <w:lang w:val="fr-FR"/>
        </w:rPr>
        <w:tab/>
        <w:t>4</w:t>
      </w:r>
      <w:r w:rsidR="0032147C">
        <w:rPr>
          <w:color w:val="000000"/>
          <w:sz w:val="22"/>
          <w:lang w:val="fr-FR"/>
        </w:rPr>
        <w:t>3</w:t>
      </w:r>
    </w:p>
    <w:p w14:paraId="247673BB" w14:textId="2723FF4E" w:rsidR="0053140E" w:rsidRDefault="00000000">
      <w:pPr>
        <w:tabs>
          <w:tab w:val="right" w:leader="dot" w:pos="8220"/>
        </w:tabs>
        <w:spacing w:after="40" w:line="324" w:lineRule="auto"/>
        <w:ind w:left="454"/>
      </w:pPr>
      <w:r w:rsidRPr="001761B7">
        <w:rPr>
          <w:color w:val="000000"/>
          <w:sz w:val="22"/>
          <w:lang w:val="fr-FR"/>
        </w:rPr>
        <w:t xml:space="preserve">13.2.  </w:t>
      </w:r>
      <w:r>
        <w:rPr>
          <w:color w:val="000000"/>
          <w:sz w:val="22"/>
        </w:rPr>
        <w:t>Appendix B: Sprint Backlog</w:t>
      </w:r>
      <w:r>
        <w:rPr>
          <w:color w:val="000000"/>
          <w:sz w:val="22"/>
        </w:rPr>
        <w:tab/>
        <w:t>4</w:t>
      </w:r>
      <w:r w:rsidR="0032147C">
        <w:rPr>
          <w:color w:val="000000"/>
          <w:sz w:val="22"/>
        </w:rPr>
        <w:t>5</w:t>
      </w:r>
    </w:p>
    <w:p w14:paraId="6F429C21" w14:textId="115289E2" w:rsidR="0053140E" w:rsidRDefault="00000000">
      <w:pPr>
        <w:tabs>
          <w:tab w:val="right" w:leader="dot" w:pos="8220"/>
        </w:tabs>
        <w:spacing w:after="40" w:line="324" w:lineRule="auto"/>
        <w:ind w:left="454"/>
      </w:pPr>
      <w:r>
        <w:rPr>
          <w:color w:val="000000"/>
          <w:sz w:val="22"/>
        </w:rPr>
        <w:t>13.3.  Appendix C: User Guide</w:t>
      </w:r>
      <w:r>
        <w:rPr>
          <w:color w:val="000000"/>
          <w:sz w:val="22"/>
        </w:rPr>
        <w:tab/>
        <w:t>4</w:t>
      </w:r>
      <w:r w:rsidR="0032147C">
        <w:rPr>
          <w:color w:val="000000"/>
          <w:sz w:val="22"/>
        </w:rPr>
        <w:t>6</w:t>
      </w:r>
    </w:p>
    <w:p w14:paraId="696C9DF7" w14:textId="77777777" w:rsidR="0053140E" w:rsidRDefault="00000000">
      <w:r>
        <w:br w:type="page"/>
      </w:r>
    </w:p>
    <w:p w14:paraId="06F4EFDD" w14:textId="77777777" w:rsidR="0053140E" w:rsidRDefault="00000000">
      <w:pPr>
        <w:keepNext/>
        <w:spacing w:after="360"/>
        <w:jc w:val="center"/>
      </w:pPr>
      <w:r>
        <w:rPr>
          <w:b/>
          <w:color w:val="000000"/>
          <w:sz w:val="28"/>
        </w:rPr>
        <w:lastRenderedPageBreak/>
        <w:t>LIST OF TABLES</w:t>
      </w:r>
    </w:p>
    <w:p w14:paraId="7DA2B0AC" w14:textId="77777777" w:rsidR="0053140E" w:rsidRDefault="00000000">
      <w:pPr>
        <w:spacing w:after="80"/>
        <w:jc w:val="right"/>
      </w:pPr>
      <w:r>
        <w:rPr>
          <w:b/>
          <w:color w:val="000000"/>
          <w:sz w:val="22"/>
        </w:rPr>
        <w:t>Page</w:t>
      </w:r>
    </w:p>
    <w:p w14:paraId="6560A9F2" w14:textId="77777777" w:rsidR="0053140E" w:rsidRDefault="00000000">
      <w:pPr>
        <w:tabs>
          <w:tab w:val="right" w:leader="dot" w:pos="8220"/>
        </w:tabs>
        <w:spacing w:after="40" w:line="324" w:lineRule="auto"/>
      </w:pPr>
      <w:r>
        <w:rPr>
          <w:color w:val="000000"/>
          <w:sz w:val="22"/>
        </w:rPr>
        <w:t>Table 4.1:  Scrum roles and the team members who held them</w:t>
      </w:r>
      <w:r>
        <w:rPr>
          <w:color w:val="000000"/>
          <w:sz w:val="22"/>
        </w:rPr>
        <w:tab/>
        <w:t>7</w:t>
      </w:r>
    </w:p>
    <w:p w14:paraId="4864A5AB" w14:textId="77777777" w:rsidR="0053140E" w:rsidRDefault="00000000">
      <w:pPr>
        <w:tabs>
          <w:tab w:val="right" w:leader="dot" w:pos="8220"/>
        </w:tabs>
        <w:spacing w:after="40" w:line="324" w:lineRule="auto"/>
      </w:pPr>
      <w:r>
        <w:rPr>
          <w:color w:val="000000"/>
          <w:sz w:val="22"/>
        </w:rPr>
        <w:t>Table 4.2:  Sprint plan and delivered increments</w:t>
      </w:r>
      <w:r>
        <w:rPr>
          <w:color w:val="000000"/>
          <w:sz w:val="22"/>
        </w:rPr>
        <w:tab/>
        <w:t>8</w:t>
      </w:r>
    </w:p>
    <w:p w14:paraId="58347B85" w14:textId="77777777" w:rsidR="0053140E" w:rsidRDefault="00000000">
      <w:pPr>
        <w:tabs>
          <w:tab w:val="right" w:leader="dot" w:pos="8220"/>
        </w:tabs>
        <w:spacing w:after="40" w:line="324" w:lineRule="auto"/>
      </w:pPr>
      <w:r>
        <w:rPr>
          <w:color w:val="000000"/>
          <w:sz w:val="22"/>
        </w:rPr>
        <w:t>Table 5.1:  Functional requirements</w:t>
      </w:r>
      <w:r>
        <w:rPr>
          <w:color w:val="000000"/>
          <w:sz w:val="22"/>
        </w:rPr>
        <w:tab/>
        <w:t>9</w:t>
      </w:r>
    </w:p>
    <w:p w14:paraId="70737475" w14:textId="77777777" w:rsidR="0053140E" w:rsidRDefault="00000000">
      <w:pPr>
        <w:tabs>
          <w:tab w:val="right" w:leader="dot" w:pos="8220"/>
        </w:tabs>
        <w:spacing w:after="40" w:line="324" w:lineRule="auto"/>
      </w:pPr>
      <w:r>
        <w:rPr>
          <w:color w:val="000000"/>
          <w:sz w:val="22"/>
        </w:rPr>
        <w:t>Table 5.2:  Non-functional requirements</w:t>
      </w:r>
      <w:r>
        <w:rPr>
          <w:color w:val="000000"/>
          <w:sz w:val="22"/>
        </w:rPr>
        <w:tab/>
        <w:t>9</w:t>
      </w:r>
    </w:p>
    <w:p w14:paraId="18478FDD" w14:textId="77777777" w:rsidR="0053140E" w:rsidRDefault="00000000">
      <w:pPr>
        <w:tabs>
          <w:tab w:val="right" w:leader="dot" w:pos="8220"/>
        </w:tabs>
        <w:spacing w:after="40" w:line="324" w:lineRule="auto"/>
      </w:pPr>
      <w:r>
        <w:rPr>
          <w:color w:val="000000"/>
          <w:sz w:val="22"/>
        </w:rPr>
        <w:t>Table 5.3:  Selected REST endpoints and their responsibilities</w:t>
      </w:r>
      <w:r>
        <w:rPr>
          <w:color w:val="000000"/>
          <w:sz w:val="22"/>
        </w:rPr>
        <w:tab/>
        <w:t>10</w:t>
      </w:r>
    </w:p>
    <w:p w14:paraId="0C66BF5F" w14:textId="77777777" w:rsidR="0053140E" w:rsidRDefault="00000000">
      <w:pPr>
        <w:tabs>
          <w:tab w:val="right" w:leader="dot" w:pos="8220"/>
        </w:tabs>
        <w:spacing w:after="40" w:line="324" w:lineRule="auto"/>
      </w:pPr>
      <w:r>
        <w:rPr>
          <w:color w:val="000000"/>
          <w:sz w:val="22"/>
        </w:rPr>
        <w:t>Table 7.1:  Main database tables and their purpose</w:t>
      </w:r>
      <w:r>
        <w:rPr>
          <w:color w:val="000000"/>
          <w:sz w:val="22"/>
        </w:rPr>
        <w:tab/>
        <w:t>17</w:t>
      </w:r>
    </w:p>
    <w:p w14:paraId="5CC847D2" w14:textId="77777777" w:rsidR="0053140E" w:rsidRDefault="00000000">
      <w:pPr>
        <w:tabs>
          <w:tab w:val="right" w:leader="dot" w:pos="8220"/>
        </w:tabs>
        <w:spacing w:after="40" w:line="324" w:lineRule="auto"/>
      </w:pPr>
      <w:r>
        <w:rPr>
          <w:color w:val="000000"/>
          <w:sz w:val="22"/>
        </w:rPr>
        <w:t>Table 8.1:  Third-party services used by AstroBot</w:t>
      </w:r>
      <w:r>
        <w:rPr>
          <w:color w:val="000000"/>
          <w:sz w:val="22"/>
        </w:rPr>
        <w:tab/>
        <w:t>20</w:t>
      </w:r>
    </w:p>
    <w:p w14:paraId="0A7838DB" w14:textId="77777777" w:rsidR="0053140E" w:rsidRDefault="00000000">
      <w:pPr>
        <w:tabs>
          <w:tab w:val="right" w:leader="dot" w:pos="8220"/>
        </w:tabs>
        <w:spacing w:after="40" w:line="324" w:lineRule="auto"/>
      </w:pPr>
      <w:r>
        <w:rPr>
          <w:color w:val="000000"/>
          <w:sz w:val="22"/>
        </w:rPr>
        <w:t>Table 10.1:  Integration test suite — results by category</w:t>
      </w:r>
      <w:r>
        <w:rPr>
          <w:color w:val="000000"/>
          <w:sz w:val="22"/>
        </w:rPr>
        <w:tab/>
        <w:t>31</w:t>
      </w:r>
    </w:p>
    <w:p w14:paraId="4129DCCF" w14:textId="77777777" w:rsidR="0053140E" w:rsidRDefault="00000000">
      <w:r>
        <w:br w:type="page"/>
      </w:r>
    </w:p>
    <w:p w14:paraId="7E08D453" w14:textId="77777777" w:rsidR="0053140E" w:rsidRDefault="00000000">
      <w:pPr>
        <w:keepNext/>
        <w:spacing w:after="360"/>
        <w:jc w:val="center"/>
      </w:pPr>
      <w:r>
        <w:rPr>
          <w:b/>
          <w:color w:val="000000"/>
          <w:sz w:val="28"/>
        </w:rPr>
        <w:lastRenderedPageBreak/>
        <w:t>LIST OF FIGURES</w:t>
      </w:r>
    </w:p>
    <w:p w14:paraId="33C68045" w14:textId="77777777" w:rsidR="0053140E" w:rsidRDefault="00000000">
      <w:pPr>
        <w:spacing w:after="80"/>
        <w:jc w:val="right"/>
      </w:pPr>
      <w:r>
        <w:rPr>
          <w:b/>
          <w:color w:val="000000"/>
          <w:sz w:val="22"/>
        </w:rPr>
        <w:t>Page</w:t>
      </w:r>
    </w:p>
    <w:p w14:paraId="6133A451" w14:textId="77777777" w:rsidR="0053140E" w:rsidRDefault="00000000">
      <w:pPr>
        <w:tabs>
          <w:tab w:val="right" w:leader="dot" w:pos="8220"/>
        </w:tabs>
        <w:spacing w:after="40" w:line="324" w:lineRule="auto"/>
      </w:pPr>
      <w:r>
        <w:rPr>
          <w:color w:val="000000"/>
          <w:sz w:val="22"/>
        </w:rPr>
        <w:t>Figure 6.1:  Context diagram of the AstroBot platform</w:t>
      </w:r>
      <w:r>
        <w:rPr>
          <w:color w:val="000000"/>
          <w:sz w:val="22"/>
        </w:rPr>
        <w:tab/>
        <w:t>12</w:t>
      </w:r>
    </w:p>
    <w:p w14:paraId="15339BAF" w14:textId="77777777" w:rsidR="0053140E" w:rsidRDefault="00000000">
      <w:pPr>
        <w:tabs>
          <w:tab w:val="right" w:leader="dot" w:pos="8220"/>
        </w:tabs>
        <w:spacing w:after="40" w:line="324" w:lineRule="auto"/>
      </w:pPr>
      <w:r>
        <w:rPr>
          <w:color w:val="000000"/>
          <w:sz w:val="22"/>
        </w:rPr>
        <w:t>Figure 6.2:  Use-case diagram (end user and administrator)</w:t>
      </w:r>
      <w:r>
        <w:rPr>
          <w:color w:val="000000"/>
          <w:sz w:val="22"/>
        </w:rPr>
        <w:tab/>
        <w:t>13</w:t>
      </w:r>
    </w:p>
    <w:p w14:paraId="77E83D65" w14:textId="77777777" w:rsidR="0053140E" w:rsidRDefault="00000000">
      <w:pPr>
        <w:tabs>
          <w:tab w:val="right" w:leader="dot" w:pos="8220"/>
        </w:tabs>
        <w:spacing w:after="40" w:line="324" w:lineRule="auto"/>
      </w:pPr>
      <w:r>
        <w:rPr>
          <w:color w:val="000000"/>
          <w:sz w:val="22"/>
        </w:rPr>
        <w:t>Figure 6.3:  Sequence diagram for a chat message round-trip</w:t>
      </w:r>
      <w:r>
        <w:rPr>
          <w:color w:val="000000"/>
          <w:sz w:val="22"/>
        </w:rPr>
        <w:tab/>
        <w:t>14</w:t>
      </w:r>
    </w:p>
    <w:p w14:paraId="23884E12" w14:textId="77777777" w:rsidR="0053140E" w:rsidRDefault="00000000">
      <w:pPr>
        <w:tabs>
          <w:tab w:val="right" w:leader="dot" w:pos="8220"/>
        </w:tabs>
        <w:spacing w:after="40" w:line="324" w:lineRule="auto"/>
      </w:pPr>
      <w:r>
        <w:rPr>
          <w:color w:val="000000"/>
          <w:sz w:val="22"/>
        </w:rPr>
        <w:t>Figure 7.1:  System architecture (client / application / orchestration / data tiers)</w:t>
      </w:r>
      <w:r>
        <w:rPr>
          <w:color w:val="000000"/>
          <w:sz w:val="22"/>
        </w:rPr>
        <w:tab/>
        <w:t>17</w:t>
      </w:r>
    </w:p>
    <w:p w14:paraId="3F27BE1D" w14:textId="77777777" w:rsidR="0053140E" w:rsidRDefault="00000000">
      <w:pPr>
        <w:tabs>
          <w:tab w:val="right" w:leader="dot" w:pos="8220"/>
        </w:tabs>
        <w:spacing w:after="40" w:line="324" w:lineRule="auto"/>
      </w:pPr>
      <w:r>
        <w:rPr>
          <w:color w:val="000000"/>
          <w:sz w:val="22"/>
        </w:rPr>
        <w:t>Figure 7.2:  Entity-relationship model of the PostgreSQL schema</w:t>
      </w:r>
      <w:r>
        <w:rPr>
          <w:color w:val="000000"/>
          <w:sz w:val="22"/>
        </w:rPr>
        <w:tab/>
        <w:t>17</w:t>
      </w:r>
    </w:p>
    <w:p w14:paraId="72B53380" w14:textId="77777777" w:rsidR="0053140E" w:rsidRDefault="00000000">
      <w:pPr>
        <w:tabs>
          <w:tab w:val="right" w:leader="dot" w:pos="8220"/>
        </w:tabs>
        <w:spacing w:after="40" w:line="324" w:lineRule="auto"/>
      </w:pPr>
      <w:r>
        <w:rPr>
          <w:color w:val="000000"/>
          <w:sz w:val="22"/>
        </w:rPr>
        <w:t>Figure 7.3:  State diagram of a conversation message</w:t>
      </w:r>
      <w:r>
        <w:rPr>
          <w:color w:val="000000"/>
          <w:sz w:val="22"/>
        </w:rPr>
        <w:tab/>
        <w:t>19</w:t>
      </w:r>
    </w:p>
    <w:p w14:paraId="2C85B4F4" w14:textId="77777777" w:rsidR="0053140E" w:rsidRDefault="00000000">
      <w:pPr>
        <w:tabs>
          <w:tab w:val="right" w:leader="dot" w:pos="8220"/>
        </w:tabs>
        <w:spacing w:after="40" w:line="324" w:lineRule="auto"/>
      </w:pPr>
      <w:r>
        <w:rPr>
          <w:color w:val="000000"/>
          <w:sz w:val="22"/>
        </w:rPr>
        <w:t>Figure 8.1:  n8n workflow that routes every message through Mistral</w:t>
      </w:r>
      <w:r>
        <w:rPr>
          <w:color w:val="000000"/>
          <w:sz w:val="22"/>
        </w:rPr>
        <w:tab/>
        <w:t>21</w:t>
      </w:r>
    </w:p>
    <w:p w14:paraId="207BCD6F" w14:textId="77777777" w:rsidR="0053140E" w:rsidRDefault="00000000">
      <w:pPr>
        <w:tabs>
          <w:tab w:val="right" w:leader="dot" w:pos="8220"/>
        </w:tabs>
        <w:spacing w:after="40" w:line="324" w:lineRule="auto"/>
      </w:pPr>
      <w:r>
        <w:rPr>
          <w:color w:val="000000"/>
          <w:sz w:val="22"/>
        </w:rPr>
        <w:t>Figure 9.1:  Public landing page with the central chat bar</w:t>
      </w:r>
      <w:r>
        <w:rPr>
          <w:color w:val="000000"/>
          <w:sz w:val="22"/>
        </w:rPr>
        <w:tab/>
        <w:t>24</w:t>
      </w:r>
    </w:p>
    <w:p w14:paraId="4884D82A" w14:textId="77777777" w:rsidR="0053140E" w:rsidRDefault="00000000">
      <w:pPr>
        <w:tabs>
          <w:tab w:val="right" w:leader="dot" w:pos="8220"/>
        </w:tabs>
        <w:spacing w:after="40" w:line="324" w:lineRule="auto"/>
      </w:pPr>
      <w:r>
        <w:rPr>
          <w:color w:val="000000"/>
          <w:sz w:val="22"/>
        </w:rPr>
        <w:t>Figure 9.2:  Features section of the public application</w:t>
      </w:r>
      <w:r>
        <w:rPr>
          <w:color w:val="000000"/>
          <w:sz w:val="22"/>
        </w:rPr>
        <w:tab/>
        <w:t>24</w:t>
      </w:r>
    </w:p>
    <w:p w14:paraId="2B65AFFB" w14:textId="77777777" w:rsidR="0053140E" w:rsidRDefault="00000000">
      <w:pPr>
        <w:tabs>
          <w:tab w:val="right" w:leader="dot" w:pos="8220"/>
        </w:tabs>
        <w:spacing w:after="40" w:line="324" w:lineRule="auto"/>
      </w:pPr>
      <w:r>
        <w:rPr>
          <w:color w:val="000000"/>
          <w:sz w:val="22"/>
        </w:rPr>
        <w:t>Figure 9.3:  About page with the four-developer team</w:t>
      </w:r>
      <w:r>
        <w:rPr>
          <w:color w:val="000000"/>
          <w:sz w:val="22"/>
        </w:rPr>
        <w:tab/>
        <w:t>25</w:t>
      </w:r>
    </w:p>
    <w:p w14:paraId="771CF929" w14:textId="77777777" w:rsidR="0053140E" w:rsidRDefault="00000000">
      <w:pPr>
        <w:tabs>
          <w:tab w:val="right" w:leader="dot" w:pos="8220"/>
        </w:tabs>
        <w:spacing w:after="40" w:line="324" w:lineRule="auto"/>
      </w:pPr>
      <w:r>
        <w:rPr>
          <w:color w:val="000000"/>
          <w:sz w:val="22"/>
        </w:rPr>
        <w:t>Figure 9.4:  Authenticated chat interface (welcome screen)</w:t>
      </w:r>
      <w:r>
        <w:rPr>
          <w:color w:val="000000"/>
          <w:sz w:val="22"/>
        </w:rPr>
        <w:tab/>
        <w:t>25</w:t>
      </w:r>
    </w:p>
    <w:p w14:paraId="2D8F96F4" w14:textId="77777777" w:rsidR="0053140E" w:rsidRDefault="00000000">
      <w:pPr>
        <w:tabs>
          <w:tab w:val="right" w:leader="dot" w:pos="8220"/>
        </w:tabs>
        <w:spacing w:after="40" w:line="324" w:lineRule="auto"/>
      </w:pPr>
      <w:r>
        <w:rPr>
          <w:color w:val="000000"/>
          <w:sz w:val="22"/>
        </w:rPr>
        <w:t>Figure 9.5:  Persona selector — seven selectable assistant personas</w:t>
      </w:r>
      <w:r>
        <w:rPr>
          <w:color w:val="000000"/>
          <w:sz w:val="22"/>
        </w:rPr>
        <w:tab/>
        <w:t>25</w:t>
      </w:r>
    </w:p>
    <w:p w14:paraId="789EC842" w14:textId="77777777" w:rsidR="0053140E" w:rsidRDefault="00000000">
      <w:pPr>
        <w:tabs>
          <w:tab w:val="right" w:leader="dot" w:pos="8220"/>
        </w:tabs>
        <w:spacing w:after="40" w:line="324" w:lineRule="auto"/>
      </w:pPr>
      <w:r>
        <w:rPr>
          <w:color w:val="000000"/>
          <w:sz w:val="22"/>
        </w:rPr>
        <w:t>Figure 9.6:  Profile settings with an in-browser image cropper</w:t>
      </w:r>
      <w:r>
        <w:rPr>
          <w:color w:val="000000"/>
          <w:sz w:val="22"/>
        </w:rPr>
        <w:tab/>
        <w:t>26</w:t>
      </w:r>
    </w:p>
    <w:p w14:paraId="7E757FF6" w14:textId="77777777" w:rsidR="0053140E" w:rsidRDefault="00000000">
      <w:pPr>
        <w:tabs>
          <w:tab w:val="right" w:leader="dot" w:pos="8220"/>
        </w:tabs>
        <w:spacing w:after="40" w:line="324" w:lineRule="auto"/>
      </w:pPr>
      <w:r>
        <w:rPr>
          <w:color w:val="000000"/>
          <w:sz w:val="22"/>
        </w:rPr>
        <w:t>Figure 9.7:  Admin dashboard — KPIs and activity charts</w:t>
      </w:r>
      <w:r>
        <w:rPr>
          <w:color w:val="000000"/>
          <w:sz w:val="22"/>
        </w:rPr>
        <w:tab/>
        <w:t>26</w:t>
      </w:r>
    </w:p>
    <w:p w14:paraId="7CBB0776" w14:textId="77777777" w:rsidR="0053140E" w:rsidRDefault="00000000">
      <w:pPr>
        <w:tabs>
          <w:tab w:val="right" w:leader="dot" w:pos="8220"/>
        </w:tabs>
        <w:spacing w:after="40" w:line="324" w:lineRule="auto"/>
      </w:pPr>
      <w:r>
        <w:rPr>
          <w:color w:val="000000"/>
          <w:sz w:val="22"/>
        </w:rPr>
        <w:t>Figure 9.8:  Admin user-management table</w:t>
      </w:r>
      <w:r>
        <w:rPr>
          <w:color w:val="000000"/>
          <w:sz w:val="22"/>
        </w:rPr>
        <w:tab/>
        <w:t>27</w:t>
      </w:r>
    </w:p>
    <w:p w14:paraId="2E1A26E4" w14:textId="77777777" w:rsidR="0053140E" w:rsidRDefault="00000000">
      <w:pPr>
        <w:tabs>
          <w:tab w:val="right" w:leader="dot" w:pos="8220"/>
        </w:tabs>
        <w:spacing w:after="40" w:line="324" w:lineRule="auto"/>
      </w:pPr>
      <w:r>
        <w:rPr>
          <w:color w:val="000000"/>
          <w:sz w:val="22"/>
        </w:rPr>
        <w:t>Figure 9.9:  Admin self-service settings (profile and password)</w:t>
      </w:r>
      <w:r>
        <w:rPr>
          <w:color w:val="000000"/>
          <w:sz w:val="22"/>
        </w:rPr>
        <w:tab/>
        <w:t>27</w:t>
      </w:r>
    </w:p>
    <w:p w14:paraId="3C52B765" w14:textId="77777777" w:rsidR="0053140E" w:rsidRDefault="00000000">
      <w:pPr>
        <w:tabs>
          <w:tab w:val="right" w:leader="dot" w:pos="8220"/>
        </w:tabs>
        <w:spacing w:after="40" w:line="324" w:lineRule="auto"/>
      </w:pPr>
      <w:r>
        <w:rPr>
          <w:color w:val="000000"/>
          <w:sz w:val="22"/>
        </w:rPr>
        <w:t>Figure 9.10:  Markdown-rich reply rendered inside a bot bubble</w:t>
      </w:r>
      <w:r>
        <w:rPr>
          <w:color w:val="000000"/>
          <w:sz w:val="22"/>
        </w:rPr>
        <w:tab/>
        <w:t>28</w:t>
      </w:r>
    </w:p>
    <w:p w14:paraId="4C526ADE" w14:textId="77777777" w:rsidR="0053140E" w:rsidRDefault="00000000">
      <w:pPr>
        <w:tabs>
          <w:tab w:val="right" w:leader="dot" w:pos="8220"/>
        </w:tabs>
        <w:spacing w:after="40" w:line="324" w:lineRule="auto"/>
      </w:pPr>
      <w:r>
        <w:rPr>
          <w:color w:val="000000"/>
          <w:sz w:val="22"/>
        </w:rPr>
        <w:t>Figure 9.11:  AI image generation example</w:t>
      </w:r>
      <w:r>
        <w:rPr>
          <w:color w:val="000000"/>
          <w:sz w:val="22"/>
        </w:rPr>
        <w:tab/>
        <w:t>28</w:t>
      </w:r>
    </w:p>
    <w:p w14:paraId="10DAA3F0" w14:textId="77777777" w:rsidR="0053140E" w:rsidRDefault="00000000">
      <w:pPr>
        <w:tabs>
          <w:tab w:val="right" w:leader="dot" w:pos="8220"/>
        </w:tabs>
        <w:spacing w:after="40" w:line="324" w:lineRule="auto"/>
      </w:pPr>
      <w:r>
        <w:rPr>
          <w:color w:val="000000"/>
          <w:sz w:val="22"/>
        </w:rPr>
        <w:t>Figure 9.12:  On-demand PDF report shown as a download card</w:t>
      </w:r>
      <w:r>
        <w:rPr>
          <w:color w:val="000000"/>
          <w:sz w:val="22"/>
        </w:rPr>
        <w:tab/>
        <w:t>28</w:t>
      </w:r>
    </w:p>
    <w:p w14:paraId="2ECFE722" w14:textId="77777777" w:rsidR="0053140E" w:rsidRDefault="00000000">
      <w:pPr>
        <w:tabs>
          <w:tab w:val="right" w:leader="dot" w:pos="8220"/>
        </w:tabs>
        <w:spacing w:after="40" w:line="324" w:lineRule="auto"/>
      </w:pPr>
      <w:r>
        <w:rPr>
          <w:color w:val="000000"/>
          <w:sz w:val="22"/>
        </w:rPr>
        <w:t>Figure 9.13:  OCR analysis of an attached image</w:t>
      </w:r>
      <w:r>
        <w:rPr>
          <w:color w:val="000000"/>
          <w:sz w:val="22"/>
        </w:rPr>
        <w:tab/>
        <w:t>29</w:t>
      </w:r>
    </w:p>
    <w:p w14:paraId="78E2DEFC" w14:textId="77777777" w:rsidR="0053140E" w:rsidRDefault="00000000">
      <w:pPr>
        <w:tabs>
          <w:tab w:val="right" w:leader="dot" w:pos="8220"/>
        </w:tabs>
        <w:spacing w:after="40" w:line="324" w:lineRule="auto"/>
      </w:pPr>
      <w:r>
        <w:rPr>
          <w:color w:val="000000"/>
          <w:sz w:val="22"/>
        </w:rPr>
        <w:t>Figure 9.14:  Document Q&amp;A — uploading and binding a PDF (notebook / RAG)</w:t>
      </w:r>
      <w:r>
        <w:rPr>
          <w:color w:val="000000"/>
          <w:sz w:val="22"/>
        </w:rPr>
        <w:tab/>
        <w:t>29</w:t>
      </w:r>
    </w:p>
    <w:p w14:paraId="32916F5F" w14:textId="77777777" w:rsidR="0053140E" w:rsidRDefault="00000000">
      <w:pPr>
        <w:tabs>
          <w:tab w:val="right" w:leader="dot" w:pos="8220"/>
        </w:tabs>
        <w:spacing w:after="40" w:line="324" w:lineRule="auto"/>
      </w:pPr>
      <w:r>
        <w:rPr>
          <w:color w:val="000000"/>
          <w:sz w:val="22"/>
        </w:rPr>
        <w:t>Figure 9.15:  Composing a reusable multi-step workflow chain</w:t>
      </w:r>
      <w:r>
        <w:rPr>
          <w:color w:val="000000"/>
          <w:sz w:val="22"/>
        </w:rPr>
        <w:tab/>
        <w:t>30</w:t>
      </w:r>
    </w:p>
    <w:p w14:paraId="106A52E0" w14:textId="6C7356A1" w:rsidR="0053140E" w:rsidRDefault="00000000">
      <w:pPr>
        <w:tabs>
          <w:tab w:val="right" w:leader="dot" w:pos="8220"/>
        </w:tabs>
        <w:spacing w:after="40" w:line="324" w:lineRule="auto"/>
      </w:pPr>
      <w:r>
        <w:rPr>
          <w:color w:val="000000"/>
          <w:sz w:val="22"/>
        </w:rPr>
        <w:t>Figure 13.1:  Sprint timeline of the project</w:t>
      </w:r>
      <w:r>
        <w:rPr>
          <w:color w:val="000000"/>
          <w:sz w:val="22"/>
        </w:rPr>
        <w:tab/>
        <w:t>4</w:t>
      </w:r>
      <w:r w:rsidR="0032147C">
        <w:rPr>
          <w:color w:val="000000"/>
          <w:sz w:val="22"/>
        </w:rPr>
        <w:t>6</w:t>
      </w:r>
    </w:p>
    <w:p w14:paraId="59FA1A2A" w14:textId="77777777" w:rsidR="0053140E" w:rsidRDefault="00000000">
      <w:r>
        <w:br w:type="page"/>
      </w:r>
    </w:p>
    <w:p w14:paraId="6ACA9F56" w14:textId="77777777" w:rsidR="0053140E" w:rsidRDefault="00000000">
      <w:pPr>
        <w:keepNext/>
        <w:spacing w:after="360"/>
        <w:jc w:val="center"/>
      </w:pPr>
      <w:r>
        <w:rPr>
          <w:b/>
          <w:color w:val="000000"/>
          <w:sz w:val="28"/>
        </w:rPr>
        <w:lastRenderedPageBreak/>
        <w:t>LIST OF SYMBOLS AND ABBREVIATIONS</w:t>
      </w:r>
    </w:p>
    <w:p w14:paraId="7A4F9D86" w14:textId="77777777" w:rsidR="0053140E" w:rsidRDefault="00000000">
      <w:pPr>
        <w:spacing w:after="40" w:line="312" w:lineRule="auto"/>
        <w:ind w:left="454" w:hanging="454"/>
      </w:pPr>
      <w:r>
        <w:rPr>
          <w:b/>
          <w:color w:val="000000"/>
          <w:sz w:val="22"/>
        </w:rPr>
        <w:t xml:space="preserve">AI  :  </w:t>
      </w:r>
      <w:r>
        <w:rPr>
          <w:color w:val="000000"/>
          <w:sz w:val="22"/>
        </w:rPr>
        <w:t>Artificial Intelligence</w:t>
      </w:r>
    </w:p>
    <w:p w14:paraId="5B5B2479" w14:textId="77777777" w:rsidR="0053140E" w:rsidRDefault="00000000">
      <w:pPr>
        <w:spacing w:after="40" w:line="312" w:lineRule="auto"/>
        <w:ind w:left="454" w:hanging="454"/>
      </w:pPr>
      <w:r>
        <w:rPr>
          <w:b/>
          <w:color w:val="000000"/>
          <w:sz w:val="22"/>
        </w:rPr>
        <w:t xml:space="preserve">API  :  </w:t>
      </w:r>
      <w:r>
        <w:rPr>
          <w:color w:val="000000"/>
          <w:sz w:val="22"/>
        </w:rPr>
        <w:t>Application Programming Interface</w:t>
      </w:r>
    </w:p>
    <w:p w14:paraId="52932D78" w14:textId="77777777" w:rsidR="0053140E" w:rsidRDefault="00000000">
      <w:pPr>
        <w:spacing w:after="40" w:line="312" w:lineRule="auto"/>
        <w:ind w:left="454" w:hanging="454"/>
      </w:pPr>
      <w:r>
        <w:rPr>
          <w:b/>
          <w:color w:val="000000"/>
          <w:sz w:val="22"/>
        </w:rPr>
        <w:t xml:space="preserve">BLIP  :  </w:t>
      </w:r>
      <w:r>
        <w:rPr>
          <w:color w:val="000000"/>
          <w:sz w:val="22"/>
        </w:rPr>
        <w:t>Bootstrapping Language-Image Pre-training (image captioning model)</w:t>
      </w:r>
    </w:p>
    <w:p w14:paraId="73442391" w14:textId="77777777" w:rsidR="0053140E" w:rsidRDefault="00000000">
      <w:pPr>
        <w:spacing w:after="40" w:line="312" w:lineRule="auto"/>
        <w:ind w:left="454" w:hanging="454"/>
      </w:pPr>
      <w:r>
        <w:rPr>
          <w:b/>
          <w:color w:val="000000"/>
          <w:sz w:val="22"/>
        </w:rPr>
        <w:t xml:space="preserve">CRUD  :  </w:t>
      </w:r>
      <w:r>
        <w:rPr>
          <w:color w:val="000000"/>
          <w:sz w:val="22"/>
        </w:rPr>
        <w:t>Create, Read, Update, Delete</w:t>
      </w:r>
    </w:p>
    <w:p w14:paraId="18155CC0" w14:textId="77777777" w:rsidR="0053140E" w:rsidRDefault="00000000">
      <w:pPr>
        <w:spacing w:after="40" w:line="312" w:lineRule="auto"/>
        <w:ind w:left="454" w:hanging="454"/>
      </w:pPr>
      <w:r>
        <w:rPr>
          <w:b/>
          <w:color w:val="000000"/>
          <w:sz w:val="22"/>
        </w:rPr>
        <w:t xml:space="preserve">CSS  :  </w:t>
      </w:r>
      <w:r>
        <w:rPr>
          <w:color w:val="000000"/>
          <w:sz w:val="22"/>
        </w:rPr>
        <w:t>Cascading Style Sheets</w:t>
      </w:r>
    </w:p>
    <w:p w14:paraId="0693FAF5" w14:textId="77777777" w:rsidR="0053140E" w:rsidRDefault="00000000">
      <w:pPr>
        <w:spacing w:after="40" w:line="312" w:lineRule="auto"/>
        <w:ind w:left="454" w:hanging="454"/>
      </w:pPr>
      <w:r>
        <w:rPr>
          <w:b/>
          <w:color w:val="000000"/>
          <w:sz w:val="22"/>
        </w:rPr>
        <w:t xml:space="preserve">DB  :  </w:t>
      </w:r>
      <w:r>
        <w:rPr>
          <w:color w:val="000000"/>
          <w:sz w:val="22"/>
        </w:rPr>
        <w:t>Database</w:t>
      </w:r>
    </w:p>
    <w:p w14:paraId="760F4E3C" w14:textId="77777777" w:rsidR="0053140E" w:rsidRDefault="00000000">
      <w:pPr>
        <w:spacing w:after="40" w:line="312" w:lineRule="auto"/>
        <w:ind w:left="454" w:hanging="454"/>
      </w:pPr>
      <w:r>
        <w:rPr>
          <w:b/>
          <w:color w:val="000000"/>
          <w:sz w:val="22"/>
        </w:rPr>
        <w:t xml:space="preserve">ETA  :  </w:t>
      </w:r>
      <w:r>
        <w:rPr>
          <w:color w:val="000000"/>
          <w:sz w:val="22"/>
        </w:rPr>
        <w:t>Estimated Time of Arrival (used generically)</w:t>
      </w:r>
    </w:p>
    <w:p w14:paraId="44394DB5" w14:textId="77777777" w:rsidR="0053140E" w:rsidRDefault="00000000">
      <w:pPr>
        <w:spacing w:after="40" w:line="312" w:lineRule="auto"/>
        <w:ind w:left="454" w:hanging="454"/>
      </w:pPr>
      <w:r>
        <w:rPr>
          <w:b/>
          <w:color w:val="000000"/>
          <w:sz w:val="22"/>
        </w:rPr>
        <w:t xml:space="preserve">FR  :  </w:t>
      </w:r>
      <w:r>
        <w:rPr>
          <w:color w:val="000000"/>
          <w:sz w:val="22"/>
        </w:rPr>
        <w:t>Functional Requirement</w:t>
      </w:r>
    </w:p>
    <w:p w14:paraId="6566E09C" w14:textId="77777777" w:rsidR="0053140E" w:rsidRDefault="00000000">
      <w:pPr>
        <w:spacing w:after="40" w:line="312" w:lineRule="auto"/>
        <w:ind w:left="454" w:hanging="454"/>
      </w:pPr>
      <w:r>
        <w:rPr>
          <w:b/>
          <w:color w:val="000000"/>
          <w:sz w:val="22"/>
        </w:rPr>
        <w:t xml:space="preserve">HTML  :  </w:t>
      </w:r>
      <w:r>
        <w:rPr>
          <w:color w:val="000000"/>
          <w:sz w:val="22"/>
        </w:rPr>
        <w:t>HyperText Markup Language</w:t>
      </w:r>
    </w:p>
    <w:p w14:paraId="36C3A1EE" w14:textId="77777777" w:rsidR="0053140E" w:rsidRDefault="00000000">
      <w:pPr>
        <w:spacing w:after="40" w:line="312" w:lineRule="auto"/>
        <w:ind w:left="454" w:hanging="454"/>
      </w:pPr>
      <w:r>
        <w:rPr>
          <w:b/>
          <w:color w:val="000000"/>
          <w:sz w:val="22"/>
        </w:rPr>
        <w:t xml:space="preserve">HTTP  :  </w:t>
      </w:r>
      <w:r>
        <w:rPr>
          <w:color w:val="000000"/>
          <w:sz w:val="22"/>
        </w:rPr>
        <w:t>HyperText Transfer Protocol</w:t>
      </w:r>
    </w:p>
    <w:p w14:paraId="0A27F876" w14:textId="77777777" w:rsidR="0053140E" w:rsidRDefault="00000000">
      <w:pPr>
        <w:spacing w:after="40" w:line="312" w:lineRule="auto"/>
        <w:ind w:left="454" w:hanging="454"/>
      </w:pPr>
      <w:r>
        <w:rPr>
          <w:b/>
          <w:color w:val="000000"/>
          <w:sz w:val="22"/>
        </w:rPr>
        <w:t xml:space="preserve">JSON  :  </w:t>
      </w:r>
      <w:r>
        <w:rPr>
          <w:color w:val="000000"/>
          <w:sz w:val="22"/>
        </w:rPr>
        <w:t>JavaScript Object Notation</w:t>
      </w:r>
    </w:p>
    <w:p w14:paraId="3A7387E8" w14:textId="77777777" w:rsidR="0053140E" w:rsidRDefault="00000000">
      <w:pPr>
        <w:spacing w:after="40" w:line="312" w:lineRule="auto"/>
        <w:ind w:left="454" w:hanging="454"/>
      </w:pPr>
      <w:r>
        <w:rPr>
          <w:b/>
          <w:color w:val="000000"/>
          <w:sz w:val="22"/>
        </w:rPr>
        <w:t xml:space="preserve">JWT  :  </w:t>
      </w:r>
      <w:r>
        <w:rPr>
          <w:color w:val="000000"/>
          <w:sz w:val="22"/>
        </w:rPr>
        <w:t>JSON Web Token</w:t>
      </w:r>
    </w:p>
    <w:p w14:paraId="7D319C3B" w14:textId="77777777" w:rsidR="0053140E" w:rsidRDefault="00000000">
      <w:pPr>
        <w:spacing w:after="40" w:line="312" w:lineRule="auto"/>
        <w:ind w:left="454" w:hanging="454"/>
      </w:pPr>
      <w:r>
        <w:rPr>
          <w:b/>
          <w:color w:val="000000"/>
          <w:sz w:val="22"/>
        </w:rPr>
        <w:t xml:space="preserve">KaTeX  :  </w:t>
      </w:r>
      <w:r>
        <w:rPr>
          <w:color w:val="000000"/>
          <w:sz w:val="22"/>
        </w:rPr>
        <w:t>LaTeX math typesetting library for the web</w:t>
      </w:r>
    </w:p>
    <w:p w14:paraId="7343722D" w14:textId="77777777" w:rsidR="0053140E" w:rsidRDefault="00000000">
      <w:pPr>
        <w:spacing w:after="40" w:line="312" w:lineRule="auto"/>
        <w:ind w:left="454" w:hanging="454"/>
      </w:pPr>
      <w:r>
        <w:rPr>
          <w:b/>
          <w:color w:val="000000"/>
          <w:sz w:val="22"/>
        </w:rPr>
        <w:t xml:space="preserve">LLM  :  </w:t>
      </w:r>
      <w:r>
        <w:rPr>
          <w:color w:val="000000"/>
          <w:sz w:val="22"/>
        </w:rPr>
        <w:t>Large Language Model</w:t>
      </w:r>
    </w:p>
    <w:p w14:paraId="7D80142B" w14:textId="77777777" w:rsidR="0053140E" w:rsidRDefault="00000000">
      <w:pPr>
        <w:spacing w:after="40" w:line="312" w:lineRule="auto"/>
        <w:ind w:left="454" w:hanging="454"/>
      </w:pPr>
      <w:r>
        <w:rPr>
          <w:b/>
          <w:color w:val="000000"/>
          <w:sz w:val="22"/>
        </w:rPr>
        <w:t xml:space="preserve">MVP  :  </w:t>
      </w:r>
      <w:r>
        <w:rPr>
          <w:color w:val="000000"/>
          <w:sz w:val="22"/>
        </w:rPr>
        <w:t>Minimum Viable Product</w:t>
      </w:r>
    </w:p>
    <w:p w14:paraId="35929E26" w14:textId="77777777" w:rsidR="0053140E" w:rsidRDefault="00000000">
      <w:pPr>
        <w:spacing w:after="40" w:line="312" w:lineRule="auto"/>
        <w:ind w:left="454" w:hanging="454"/>
      </w:pPr>
      <w:r>
        <w:rPr>
          <w:b/>
          <w:color w:val="000000"/>
          <w:sz w:val="22"/>
        </w:rPr>
        <w:t xml:space="preserve">NFR  :  </w:t>
      </w:r>
      <w:r>
        <w:rPr>
          <w:color w:val="000000"/>
          <w:sz w:val="22"/>
        </w:rPr>
        <w:t>Non-Functional Requirement</w:t>
      </w:r>
    </w:p>
    <w:p w14:paraId="54C9DA44" w14:textId="77777777" w:rsidR="0053140E" w:rsidRDefault="00000000">
      <w:pPr>
        <w:spacing w:after="40" w:line="312" w:lineRule="auto"/>
        <w:ind w:left="454" w:hanging="454"/>
      </w:pPr>
      <w:r>
        <w:rPr>
          <w:b/>
          <w:color w:val="000000"/>
          <w:sz w:val="22"/>
        </w:rPr>
        <w:t xml:space="preserve">OCR  :  </w:t>
      </w:r>
      <w:r>
        <w:rPr>
          <w:color w:val="000000"/>
          <w:sz w:val="22"/>
        </w:rPr>
        <w:t>Optical Character Recognition</w:t>
      </w:r>
    </w:p>
    <w:p w14:paraId="5EC740F6" w14:textId="77777777" w:rsidR="0053140E" w:rsidRDefault="00000000">
      <w:pPr>
        <w:spacing w:after="40" w:line="312" w:lineRule="auto"/>
        <w:ind w:left="454" w:hanging="454"/>
      </w:pPr>
      <w:r>
        <w:rPr>
          <w:b/>
          <w:color w:val="000000"/>
          <w:sz w:val="22"/>
        </w:rPr>
        <w:t xml:space="preserve">ORM  :  </w:t>
      </w:r>
      <w:r>
        <w:rPr>
          <w:color w:val="000000"/>
          <w:sz w:val="22"/>
        </w:rPr>
        <w:t>Object-Relational Mapping</w:t>
      </w:r>
    </w:p>
    <w:p w14:paraId="1D140A8A" w14:textId="77777777" w:rsidR="0053140E" w:rsidRDefault="00000000">
      <w:pPr>
        <w:spacing w:after="40" w:line="312" w:lineRule="auto"/>
        <w:ind w:left="454" w:hanging="454"/>
      </w:pPr>
      <w:r>
        <w:rPr>
          <w:b/>
          <w:color w:val="000000"/>
          <w:sz w:val="22"/>
        </w:rPr>
        <w:t xml:space="preserve">RAG  :  </w:t>
      </w:r>
      <w:r>
        <w:rPr>
          <w:color w:val="000000"/>
          <w:sz w:val="22"/>
        </w:rPr>
        <w:t>Retrieval-Augmented Generation</w:t>
      </w:r>
    </w:p>
    <w:p w14:paraId="24E51C90" w14:textId="77777777" w:rsidR="0053140E" w:rsidRDefault="00000000">
      <w:pPr>
        <w:spacing w:after="40" w:line="312" w:lineRule="auto"/>
        <w:ind w:left="454" w:hanging="454"/>
      </w:pPr>
      <w:r>
        <w:rPr>
          <w:b/>
          <w:color w:val="000000"/>
          <w:sz w:val="22"/>
        </w:rPr>
        <w:t xml:space="preserve">REST  :  </w:t>
      </w:r>
      <w:r>
        <w:rPr>
          <w:color w:val="000000"/>
          <w:sz w:val="22"/>
        </w:rPr>
        <w:t>Representational State Transfer</w:t>
      </w:r>
    </w:p>
    <w:p w14:paraId="04857E48" w14:textId="77777777" w:rsidR="0053140E" w:rsidRDefault="00000000">
      <w:pPr>
        <w:spacing w:after="40" w:line="312" w:lineRule="auto"/>
        <w:ind w:left="454" w:hanging="454"/>
      </w:pPr>
      <w:r>
        <w:rPr>
          <w:b/>
          <w:color w:val="000000"/>
          <w:sz w:val="22"/>
        </w:rPr>
        <w:t xml:space="preserve">SQL  :  </w:t>
      </w:r>
      <w:r>
        <w:rPr>
          <w:color w:val="000000"/>
          <w:sz w:val="22"/>
        </w:rPr>
        <w:t>Structured Query Language</w:t>
      </w:r>
    </w:p>
    <w:p w14:paraId="104A4BF4" w14:textId="77777777" w:rsidR="0053140E" w:rsidRDefault="00000000">
      <w:pPr>
        <w:spacing w:after="40" w:line="312" w:lineRule="auto"/>
        <w:ind w:left="454" w:hanging="454"/>
      </w:pPr>
      <w:r>
        <w:rPr>
          <w:b/>
          <w:color w:val="000000"/>
          <w:sz w:val="22"/>
        </w:rPr>
        <w:t xml:space="preserve">STT  :  </w:t>
      </w:r>
      <w:r>
        <w:rPr>
          <w:color w:val="000000"/>
          <w:sz w:val="22"/>
        </w:rPr>
        <w:t>Speech-to-Text</w:t>
      </w:r>
    </w:p>
    <w:p w14:paraId="0D50812C" w14:textId="77777777" w:rsidR="0053140E" w:rsidRDefault="00000000">
      <w:pPr>
        <w:spacing w:after="40" w:line="312" w:lineRule="auto"/>
        <w:ind w:left="454" w:hanging="454"/>
      </w:pPr>
      <w:r>
        <w:rPr>
          <w:b/>
          <w:color w:val="000000"/>
          <w:sz w:val="22"/>
        </w:rPr>
        <w:t xml:space="preserve">TTS  :  </w:t>
      </w:r>
      <w:r>
        <w:rPr>
          <w:color w:val="000000"/>
          <w:sz w:val="22"/>
        </w:rPr>
        <w:t>Text-to-Speech</w:t>
      </w:r>
    </w:p>
    <w:p w14:paraId="64782AEE" w14:textId="77777777" w:rsidR="0053140E" w:rsidRDefault="00000000">
      <w:pPr>
        <w:spacing w:after="40" w:line="312" w:lineRule="auto"/>
        <w:ind w:left="454" w:hanging="454"/>
      </w:pPr>
      <w:r>
        <w:rPr>
          <w:b/>
          <w:color w:val="000000"/>
          <w:sz w:val="22"/>
        </w:rPr>
        <w:t xml:space="preserve">UI / UX  :  </w:t>
      </w:r>
      <w:r>
        <w:rPr>
          <w:color w:val="000000"/>
          <w:sz w:val="22"/>
        </w:rPr>
        <w:t>User Interface / User Experience</w:t>
      </w:r>
    </w:p>
    <w:p w14:paraId="7113E445" w14:textId="77777777" w:rsidR="0053140E" w:rsidRDefault="00000000">
      <w:pPr>
        <w:spacing w:after="40" w:line="312" w:lineRule="auto"/>
        <w:ind w:left="454" w:hanging="454"/>
      </w:pPr>
      <w:r>
        <w:rPr>
          <w:b/>
          <w:color w:val="000000"/>
          <w:sz w:val="22"/>
        </w:rPr>
        <w:t xml:space="preserve">UML  :  </w:t>
      </w:r>
      <w:r>
        <w:rPr>
          <w:color w:val="000000"/>
          <w:sz w:val="22"/>
        </w:rPr>
        <w:t>Unified Modeling Language</w:t>
      </w:r>
    </w:p>
    <w:p w14:paraId="232915EB" w14:textId="77777777" w:rsidR="0053140E" w:rsidRDefault="00000000">
      <w:pPr>
        <w:spacing w:after="40" w:line="312" w:lineRule="auto"/>
        <w:ind w:left="454" w:hanging="454"/>
      </w:pPr>
      <w:r>
        <w:rPr>
          <w:b/>
          <w:color w:val="000000"/>
          <w:sz w:val="22"/>
        </w:rPr>
        <w:t xml:space="preserve">VM  :  </w:t>
      </w:r>
      <w:r>
        <w:rPr>
          <w:color w:val="000000"/>
          <w:sz w:val="22"/>
        </w:rPr>
        <w:t>Virtual Machine</w:t>
      </w:r>
    </w:p>
    <w:p w14:paraId="7A3A8CBE" w14:textId="77777777" w:rsidR="0053140E" w:rsidRDefault="00000000">
      <w:pPr>
        <w:spacing w:after="40" w:line="312" w:lineRule="auto"/>
        <w:ind w:left="454" w:hanging="454"/>
      </w:pPr>
      <w:r>
        <w:rPr>
          <w:b/>
          <w:color w:val="000000"/>
          <w:sz w:val="22"/>
        </w:rPr>
        <w:t xml:space="preserve">VPS  :  </w:t>
      </w:r>
      <w:r>
        <w:rPr>
          <w:color w:val="000000"/>
          <w:sz w:val="22"/>
        </w:rPr>
        <w:t>Virtual Private Server</w:t>
      </w:r>
    </w:p>
    <w:p w14:paraId="333653F4" w14:textId="77777777" w:rsidR="0053140E" w:rsidRDefault="0053140E">
      <w:pPr>
        <w:sectPr w:rsidR="0053140E">
          <w:footerReference w:type="default" r:id="rId9"/>
          <w:pgSz w:w="11906" w:h="16838"/>
          <w:pgMar w:top="1417" w:right="1417" w:bottom="1417" w:left="1701" w:header="720" w:footer="720" w:gutter="0"/>
          <w:pgNumType w:fmt="lowerRoman" w:start="1"/>
          <w:cols w:space="720"/>
          <w:docGrid w:linePitch="360"/>
        </w:sectPr>
      </w:pPr>
    </w:p>
    <w:p w14:paraId="463F8617" w14:textId="77777777" w:rsidR="0053140E" w:rsidRDefault="00000000">
      <w:pPr>
        <w:keepNext/>
        <w:spacing w:before="360"/>
      </w:pPr>
      <w:r>
        <w:rPr>
          <w:b/>
          <w:color w:val="000000"/>
          <w:sz w:val="30"/>
        </w:rPr>
        <w:lastRenderedPageBreak/>
        <w:t>1.  Introduction</w:t>
      </w:r>
    </w:p>
    <w:p w14:paraId="0E080104" w14:textId="77777777" w:rsidR="0053140E" w:rsidRDefault="00000000">
      <w:pPr>
        <w:keepNext/>
        <w:spacing w:before="240" w:after="120"/>
      </w:pPr>
      <w:r>
        <w:rPr>
          <w:b/>
          <w:color w:val="000000"/>
          <w:sz w:val="26"/>
        </w:rPr>
        <w:t>1.1.  Problem Statement</w:t>
      </w:r>
    </w:p>
    <w:p w14:paraId="641BB611" w14:textId="77777777" w:rsidR="0053140E" w:rsidRDefault="00000000">
      <w:pPr>
        <w:spacing w:after="160" w:line="360" w:lineRule="auto"/>
        <w:jc w:val="both"/>
      </w:pPr>
      <w:r>
        <w:rPr>
          <w:color w:val="000000"/>
        </w:rPr>
        <w:t>Modern artificial-intelligence assistants are powerful but fragmented. A user who wants to chat with a model, generate an image, transcribe an audio recording, run optical character recognition on a screenshot, and ask questions over a PDF typically needs four or five different applications, each with its own account, interface, and — increasingly — its own paid subscription. State-of-the-art models sit behind paywalls that put students and small teams at a disadvantage, while self-hosting open models remains complex because every model has its own integration story. Conversations are also treated as disposable: most tools offer flat message lists with no folders, no tags, no way to pin a document as durable context, and no exportable record of what was discussed. Reusable multi-step prompt pipelines are either rebuilt from scratch every time or hidden inside closed agents. There is no single, affordable place that brings conversational AI, multimodal input, document understanding, and reusable workflows together.</w:t>
      </w:r>
    </w:p>
    <w:p w14:paraId="16248C2F" w14:textId="77777777" w:rsidR="0053140E" w:rsidRDefault="00000000">
      <w:pPr>
        <w:keepNext/>
        <w:spacing w:before="240" w:after="120"/>
      </w:pPr>
      <w:r>
        <w:rPr>
          <w:b/>
          <w:color w:val="000000"/>
          <w:sz w:val="26"/>
        </w:rPr>
        <w:t>1.2.  Project Objectives</w:t>
      </w:r>
    </w:p>
    <w:p w14:paraId="1322B108" w14:textId="77777777" w:rsidR="0053140E" w:rsidRDefault="00000000">
      <w:pPr>
        <w:spacing w:after="160" w:line="360" w:lineRule="auto"/>
        <w:jc w:val="both"/>
      </w:pPr>
      <w:r>
        <w:rPr>
          <w:color w:val="000000"/>
        </w:rPr>
        <w:t>The objective of this project is to design, implement, and deploy a practical Minimum Viable Product that unifies these capabilities behind one free-to-use web application. Specific objectives are:</w:t>
      </w:r>
    </w:p>
    <w:p w14:paraId="34EE3E19" w14:textId="77777777" w:rsidR="0053140E" w:rsidRDefault="00000000">
      <w:pPr>
        <w:pStyle w:val="Listepuces"/>
        <w:spacing w:after="60" w:line="360" w:lineRule="auto"/>
        <w:ind w:left="454"/>
      </w:pPr>
      <w:r>
        <w:rPr>
          <w:color w:val="000000"/>
        </w:rPr>
        <w:t>Provide a conversational chat surface backed by a large-language model, with per-session memory, multiple personas, and rich rendering of Markdown, mathematics, code, and diagrams.</w:t>
      </w:r>
    </w:p>
    <w:p w14:paraId="32D115C8" w14:textId="77777777" w:rsidR="0053140E" w:rsidRDefault="00000000">
      <w:pPr>
        <w:pStyle w:val="Listepuces"/>
        <w:spacing w:after="60" w:line="360" w:lineRule="auto"/>
        <w:ind w:left="454"/>
      </w:pPr>
      <w:r>
        <w:rPr>
          <w:color w:val="000000"/>
        </w:rPr>
        <w:t>Support multimodal input and output — image generation and image-to-image editing, OCR and visual captioning, and audio transcription.</w:t>
      </w:r>
    </w:p>
    <w:p w14:paraId="1A3D6530" w14:textId="77777777" w:rsidR="0053140E" w:rsidRDefault="00000000">
      <w:pPr>
        <w:pStyle w:val="Listepuces"/>
        <w:spacing w:after="60" w:line="360" w:lineRule="auto"/>
        <w:ind w:left="454"/>
      </w:pPr>
      <w:r>
        <w:rPr>
          <w:color w:val="000000"/>
        </w:rPr>
        <w:t>Offer document understanding through retrieval-augmented generation over uploaded PDF files, plus a notebook mode that pins a document as durable context.</w:t>
      </w:r>
    </w:p>
    <w:p w14:paraId="405F9983" w14:textId="77777777" w:rsidR="0053140E" w:rsidRDefault="00000000">
      <w:pPr>
        <w:pStyle w:val="Listepuces"/>
        <w:spacing w:after="60" w:line="360" w:lineRule="auto"/>
        <w:ind w:left="454"/>
      </w:pPr>
      <w:r>
        <w:rPr>
          <w:color w:val="000000"/>
        </w:rPr>
        <w:t>Make conversations persistent and exportable, with folders/tags, search, and PDF report generation.</w:t>
      </w:r>
    </w:p>
    <w:p w14:paraId="2E90FD79" w14:textId="77777777" w:rsidR="0053140E" w:rsidRDefault="00000000">
      <w:pPr>
        <w:pStyle w:val="Listepuces"/>
        <w:spacing w:after="60" w:line="360" w:lineRule="auto"/>
        <w:ind w:left="454"/>
      </w:pPr>
      <w:r>
        <w:rPr>
          <w:color w:val="000000"/>
        </w:rPr>
        <w:t>Provide an administrative dashboard for statistics, user management, and conversation auditing, isolated from the public application.</w:t>
      </w:r>
    </w:p>
    <w:p w14:paraId="0B58DE5B" w14:textId="77777777" w:rsidR="0053140E" w:rsidRDefault="00000000">
      <w:pPr>
        <w:pStyle w:val="Listepuces"/>
        <w:spacing w:after="60" w:line="360" w:lineRule="auto"/>
        <w:ind w:left="454"/>
      </w:pPr>
      <w:r>
        <w:rPr>
          <w:color w:val="000000"/>
        </w:rPr>
        <w:lastRenderedPageBreak/>
        <w:t>Keep the system free to operate by combining free-tier APIs (Mistral, HuggingFace, Groq) and a self-hostable workflow engine, and ship it as a reproducible Docker deployment.</w:t>
      </w:r>
    </w:p>
    <w:p w14:paraId="6B5702E7" w14:textId="77777777" w:rsidR="0053140E" w:rsidRDefault="00000000">
      <w:pPr>
        <w:keepNext/>
        <w:spacing w:before="240" w:after="120"/>
      </w:pPr>
      <w:r>
        <w:rPr>
          <w:b/>
          <w:color w:val="000000"/>
          <w:sz w:val="26"/>
        </w:rPr>
        <w:t>1.3.  Project Scope</w:t>
      </w:r>
    </w:p>
    <w:p w14:paraId="04173A74" w14:textId="77777777" w:rsidR="0053140E" w:rsidRDefault="00000000">
      <w:pPr>
        <w:spacing w:after="160" w:line="360" w:lineRule="auto"/>
        <w:jc w:val="both"/>
      </w:pPr>
      <w:r>
        <w:rPr>
          <w:color w:val="000000"/>
        </w:rPr>
        <w:t>The project covers the end-to-end software-engineering pipeline for the MVP: requirements analysis, system modelling, architecture and design, implementation, testing, and deployment on a live server. In scope are the public chat application, the administrative dashboard, the n8n orchestration workflow, and the twelve-plus AI-powered features described in this report. Out of scope — and deferred to future work — are native mobile applications, a fine-tuned in-house model, billing and quota enforcement, and large-scale load testing. The system targets a single deployment environment rather than a multi-tenant SaaS offering.</w:t>
      </w:r>
    </w:p>
    <w:p w14:paraId="0A2A223A" w14:textId="77777777" w:rsidR="0053140E" w:rsidRDefault="00000000">
      <w:pPr>
        <w:keepNext/>
        <w:spacing w:before="240" w:after="120"/>
      </w:pPr>
      <w:r>
        <w:rPr>
          <w:b/>
          <w:color w:val="000000"/>
          <w:sz w:val="26"/>
        </w:rPr>
        <w:t>1.4.  Report Organization</w:t>
      </w:r>
    </w:p>
    <w:p w14:paraId="0D6FB363" w14:textId="77777777" w:rsidR="0053140E" w:rsidRDefault="00000000">
      <w:pPr>
        <w:spacing w:after="160" w:line="360" w:lineRule="auto"/>
        <w:jc w:val="both"/>
      </w:pPr>
      <w:r>
        <w:rPr>
          <w:color w:val="000000"/>
        </w:rPr>
        <w:t>Section 2 introduces the domain and the enabling technologies. Section 3 reviews existing systems and academic work and positions AstroBot among them. Section 4 describes the software process model. Section 5 presents the requirements analysis, and Section 6 the system models (context, use-case, and sequence diagrams). Section 7 details the architecture and the structural and behavioural design. Section 8 covers the implementation; Section 9 the MVP, its features, interfaces, and a demonstration. Section 10 reports the testing and evaluation, Section 11 discusses the results, and Section 12 concludes with future work. The curriculum vitae of the team members and the appendices (source-code excerpts, sprint backlog, and a user guide) follow the references.</w:t>
      </w:r>
    </w:p>
    <w:p w14:paraId="114185CE" w14:textId="77777777" w:rsidR="0053140E" w:rsidRDefault="00000000">
      <w:r>
        <w:br w:type="page"/>
      </w:r>
    </w:p>
    <w:p w14:paraId="19B6E317" w14:textId="77777777" w:rsidR="0053140E" w:rsidRDefault="00000000">
      <w:pPr>
        <w:keepNext/>
        <w:spacing w:before="360"/>
      </w:pPr>
      <w:r>
        <w:rPr>
          <w:b/>
          <w:color w:val="000000"/>
          <w:sz w:val="30"/>
        </w:rPr>
        <w:lastRenderedPageBreak/>
        <w:t>2.  General Concepts</w:t>
      </w:r>
    </w:p>
    <w:p w14:paraId="1832A620" w14:textId="77777777" w:rsidR="0053140E" w:rsidRDefault="00000000">
      <w:pPr>
        <w:keepNext/>
        <w:spacing w:before="240" w:after="120"/>
      </w:pPr>
      <w:r>
        <w:rPr>
          <w:b/>
          <w:color w:val="000000"/>
          <w:sz w:val="26"/>
        </w:rPr>
        <w:t>2.1.  Domain Definition</w:t>
      </w:r>
    </w:p>
    <w:p w14:paraId="6A1BD903" w14:textId="77777777" w:rsidR="0053140E" w:rsidRDefault="00000000">
      <w:pPr>
        <w:spacing w:after="160" w:line="360" w:lineRule="auto"/>
        <w:jc w:val="both"/>
      </w:pPr>
      <w:r>
        <w:rPr>
          <w:color w:val="000000"/>
        </w:rPr>
        <w:t>AstroBot belongs to the domain of conversational AI applications: software systems that expose a large-language model through a chat interface and orchestrate additional tools — image models, speech models, search, and retrieval — to answer user requests. The domain combines natural-language interaction design, web application engineering, and the operational concerns of calling external model APIs reliably and affordably. Within this domain the project sits at the intersection of an end-user productivity tool and a small operational platform with its own administration side.</w:t>
      </w:r>
    </w:p>
    <w:p w14:paraId="49613B8E" w14:textId="77777777" w:rsidR="0053140E" w:rsidRDefault="00000000">
      <w:pPr>
        <w:keepNext/>
        <w:spacing w:before="240" w:after="120"/>
      </w:pPr>
      <w:r>
        <w:rPr>
          <w:b/>
          <w:color w:val="000000"/>
          <w:sz w:val="26"/>
        </w:rPr>
        <w:t>2.2.  Technologies Used</w:t>
      </w:r>
    </w:p>
    <w:p w14:paraId="32368CE8" w14:textId="77777777" w:rsidR="0053140E" w:rsidRDefault="00000000">
      <w:pPr>
        <w:spacing w:after="160" w:line="360" w:lineRule="auto"/>
        <w:jc w:val="both"/>
      </w:pPr>
      <w:r>
        <w:rPr>
          <w:color w:val="000000"/>
        </w:rPr>
        <w:t>The solution stack is deliberately built from well-supported, mostly free building blocks:</w:t>
      </w:r>
    </w:p>
    <w:p w14:paraId="71C85D58" w14:textId="77777777" w:rsidR="0053140E" w:rsidRDefault="00000000">
      <w:pPr>
        <w:pStyle w:val="Listepuces"/>
        <w:spacing w:after="60" w:line="360" w:lineRule="auto"/>
        <w:ind w:left="454"/>
      </w:pPr>
      <w:r>
        <w:rPr>
          <w:color w:val="000000"/>
        </w:rPr>
        <w:t>Frontend — vanilla HTML, CSS and JavaScript (no framework), with KaTeX for mathematics, highlight.js for code, Mermaid for diagrams, Cropper.js for avatar cropping, and Chart.js in the admin dashboard.</w:t>
      </w:r>
    </w:p>
    <w:p w14:paraId="2EB1FA99" w14:textId="77777777" w:rsidR="0053140E" w:rsidRDefault="00000000">
      <w:pPr>
        <w:pStyle w:val="Listepuces"/>
        <w:spacing w:after="60" w:line="360" w:lineRule="auto"/>
        <w:ind w:left="454"/>
      </w:pPr>
      <w:r>
        <w:rPr>
          <w:color w:val="000000"/>
        </w:rPr>
        <w:t>Backend — Node.js 18 with Express 4, JSON Web Tokens for authentication, bcrypt for password hashing, Helmet for HTTP security headers, and express-rate-limit. Document and PDF handling use pdf-parse and PDFKit; OCR uses Tesseract.js.</w:t>
      </w:r>
    </w:p>
    <w:p w14:paraId="7CE77C58" w14:textId="77777777" w:rsidR="0053140E" w:rsidRDefault="00000000">
      <w:pPr>
        <w:pStyle w:val="Listepuces"/>
        <w:spacing w:after="60" w:line="360" w:lineRule="auto"/>
        <w:ind w:left="454"/>
      </w:pPr>
      <w:r>
        <w:rPr>
          <w:color w:val="000000"/>
        </w:rPr>
        <w:t>AI and models — Mistral medium-latest as the chat model (reached through the n8n AI Agent), HuggingFace Inference for FLUX.1-schnell (image generation), BLIP (image captioning) and MiniLM-L6-v2 (sentence embeddings), Groq Whisper-large-v3 for transcription, and SerpAPI for live web search inside the agent.</w:t>
      </w:r>
    </w:p>
    <w:p w14:paraId="579A4815" w14:textId="77777777" w:rsidR="0053140E" w:rsidRDefault="00000000">
      <w:pPr>
        <w:pStyle w:val="Listepuces"/>
        <w:spacing w:after="60" w:line="360" w:lineRule="auto"/>
        <w:ind w:left="454"/>
      </w:pPr>
      <w:r>
        <w:rPr>
          <w:color w:val="000000"/>
        </w:rPr>
        <w:t>Orchestration and infrastructure — n8n as the visual workflow engine, PostgreSQL (with the pgvector image, used as a plain relational store) for persistence, and Docker with Docker Compose for packaging and deployment. A Python script (deploy.py) performs the SSH/SFTP deployment to the server.</w:t>
      </w:r>
    </w:p>
    <w:p w14:paraId="54CC413E" w14:textId="77777777" w:rsidR="0053140E" w:rsidRDefault="00000000">
      <w:pPr>
        <w:keepNext/>
        <w:spacing w:before="240" w:after="120"/>
      </w:pPr>
      <w:r>
        <w:rPr>
          <w:b/>
          <w:color w:val="000000"/>
          <w:sz w:val="26"/>
        </w:rPr>
        <w:t>2.3.  Fundamental Concepts</w:t>
      </w:r>
    </w:p>
    <w:p w14:paraId="3AEFCBC7" w14:textId="77777777" w:rsidR="0053140E" w:rsidRDefault="00000000">
      <w:pPr>
        <w:spacing w:after="160" w:line="360" w:lineRule="auto"/>
        <w:jc w:val="both"/>
      </w:pPr>
      <w:r>
        <w:rPr>
          <w:color w:val="000000"/>
        </w:rPr>
        <w:t xml:space="preserve">Several concepts recur throughout the report. A large-language model (LLM) is a neural network trained to predict text; given a conversation it produces a continuation, and with a system prompt and tools it can act as an agent. Retrieval-augmented generation (RAG) improves grounding by retrieving the most relevant chunks of a document — here ranked by cosine similarity over MiniLM embeddings — and inserting them into the prompt </w:t>
      </w:r>
      <w:r>
        <w:rPr>
          <w:color w:val="000000"/>
        </w:rPr>
        <w:lastRenderedPageBreak/>
        <w:t>before the model answers. Workflow orchestration means describing a multi-step pipeline (receive a request, branch on its type, enrich it, call the model, post-process, respond) as a graph that can be edited without redeploying application code; AstroBot uses n8n for this. JSON Web Tokens carry a signed, time-limited identity claim so the stateless API can authorise requests, and an is_admin claim gates the administrative service. Containerization packages each service with its dependencies so the system is reproducible from a fresh virtual machine.</w:t>
      </w:r>
    </w:p>
    <w:p w14:paraId="1C696C7C" w14:textId="77777777" w:rsidR="0053140E" w:rsidRDefault="00000000">
      <w:r>
        <w:br w:type="page"/>
      </w:r>
    </w:p>
    <w:p w14:paraId="137386B3" w14:textId="77777777" w:rsidR="0053140E" w:rsidRDefault="00000000">
      <w:pPr>
        <w:keepNext/>
        <w:spacing w:before="360"/>
      </w:pPr>
      <w:r>
        <w:rPr>
          <w:b/>
          <w:color w:val="000000"/>
          <w:sz w:val="30"/>
        </w:rPr>
        <w:lastRenderedPageBreak/>
        <w:t>3.  Related Work</w:t>
      </w:r>
    </w:p>
    <w:p w14:paraId="5203369A" w14:textId="77777777" w:rsidR="0053140E" w:rsidRDefault="00000000">
      <w:pPr>
        <w:keepNext/>
        <w:spacing w:before="240" w:after="120"/>
      </w:pPr>
      <w:r>
        <w:rPr>
          <w:b/>
          <w:color w:val="000000"/>
          <w:sz w:val="26"/>
        </w:rPr>
        <w:t>3.1.  Existing Systems</w:t>
      </w:r>
    </w:p>
    <w:p w14:paraId="605286EA" w14:textId="77777777" w:rsidR="0053140E" w:rsidRDefault="00000000">
      <w:pPr>
        <w:spacing w:after="160" w:line="360" w:lineRule="auto"/>
        <w:jc w:val="both"/>
      </w:pPr>
      <w:r>
        <w:rPr>
          <w:color w:val="000000"/>
        </w:rPr>
        <w:t>General-purpose assistants such as ChatGPT, Claude, and Gemini provide strong conversational quality and, in their paid tiers, some multimodal features. However, advanced capabilities — large context windows, image generation, document analysis — are typically gated behind subscriptions, and the more specialised tasks (OCR, transcription, vector search over private documents, reproducible multi-step pipelines) are spread across separate products such as dedicated OCR services, speech-to-text APIs, and notebook-style RAG tools. Self-hosting alternatives (open models served locally) exist but require significant operational effort and rarely come with a polished, multi-feature interface out of the box.</w:t>
      </w:r>
    </w:p>
    <w:p w14:paraId="590E9819" w14:textId="77777777" w:rsidR="0053140E" w:rsidRDefault="00000000">
      <w:pPr>
        <w:keepNext/>
        <w:spacing w:before="240" w:after="120"/>
      </w:pPr>
      <w:r>
        <w:rPr>
          <w:b/>
          <w:color w:val="000000"/>
          <w:sz w:val="26"/>
        </w:rPr>
        <w:t>3.2.  Academic Studies</w:t>
      </w:r>
    </w:p>
    <w:p w14:paraId="1FEDCFCD" w14:textId="77777777" w:rsidR="0053140E" w:rsidRDefault="00000000">
      <w:pPr>
        <w:spacing w:after="160" w:line="360" w:lineRule="auto"/>
        <w:jc w:val="both"/>
      </w:pPr>
      <w:r>
        <w:rPr>
          <w:color w:val="000000"/>
        </w:rPr>
        <w:t>Research on retrieval-augmented generation has shown that grounding model outputs in retrieved passages reduces hallucination and improves factual accuracy on open-domain question answering, and that dense retrievers based on transformer embeddings with cosine similarity generally outperform sparse lexical baselines for this purpose. Work on LLM-based agents demonstrates that giving a model a small set of tools (search, a scratchpad for reasoning, a structured output contract) lets it decompose tasks reliably while keeping the surrounding system simple. On the engineering side, studies of agile software delivery report that iterative, feedback-driven development is well suited to projects whose requirements evolve as users try early versions — which is precisely the situation for a feature-rich assistant.</w:t>
      </w:r>
    </w:p>
    <w:p w14:paraId="0149A15A" w14:textId="77777777" w:rsidR="0053140E" w:rsidRDefault="00000000">
      <w:pPr>
        <w:keepNext/>
        <w:spacing w:before="240" w:after="120"/>
      </w:pPr>
      <w:r>
        <w:rPr>
          <w:b/>
          <w:color w:val="000000"/>
          <w:sz w:val="26"/>
        </w:rPr>
        <w:t>3.3.  Comparative Analysis</w:t>
      </w:r>
    </w:p>
    <w:p w14:paraId="00BF9DD1" w14:textId="77777777" w:rsidR="0053140E" w:rsidRDefault="00000000">
      <w:pPr>
        <w:spacing w:after="160" w:line="360" w:lineRule="auto"/>
        <w:jc w:val="both"/>
      </w:pPr>
      <w:r>
        <w:rPr>
          <w:color w:val="000000"/>
        </w:rPr>
        <w:t xml:space="preserve">Compared with the alternatives above, AstroBot emphasises three differentiators. First, breadth behind one surface: chat, image generation and editing, OCR and captioning, transcription, document RAG, notebook mode, PDF report generation, workflow chains, and an admin side are all reachable from a single application with a single account. Second, affordability: by combining free-tier model APIs with a self-hostable orchestration layer, the system is free to operate for the team and its users. Third, transparency and reproducibility: the orchestration logic is a visible n8n graph that can be tuned without redeploying code, the data model and deployment are documented, and the whole stack </w:t>
      </w:r>
      <w:r>
        <w:rPr>
          <w:color w:val="000000"/>
        </w:rPr>
        <w:lastRenderedPageBreak/>
        <w:t>comes up from a single docker compose command. AstroBot does not attempt to beat frontier models on raw quality; it integrates accessible models well.</w:t>
      </w:r>
    </w:p>
    <w:p w14:paraId="5215FD2B" w14:textId="77777777" w:rsidR="0053140E" w:rsidRDefault="00000000">
      <w:r>
        <w:br w:type="page"/>
      </w:r>
    </w:p>
    <w:p w14:paraId="309E4056" w14:textId="77777777" w:rsidR="0053140E" w:rsidRDefault="00000000">
      <w:pPr>
        <w:keepNext/>
        <w:spacing w:before="360"/>
      </w:pPr>
      <w:r>
        <w:rPr>
          <w:b/>
          <w:color w:val="000000"/>
          <w:sz w:val="30"/>
        </w:rPr>
        <w:lastRenderedPageBreak/>
        <w:t>4.  Software Process Model</w:t>
      </w:r>
    </w:p>
    <w:p w14:paraId="4216E913" w14:textId="77777777" w:rsidR="0053140E" w:rsidRDefault="00000000">
      <w:pPr>
        <w:keepNext/>
        <w:spacing w:before="240" w:after="120"/>
      </w:pPr>
      <w:r>
        <w:rPr>
          <w:b/>
          <w:color w:val="000000"/>
          <w:sz w:val="26"/>
        </w:rPr>
        <w:t>4.1.  Selected Software Development Model</w:t>
      </w:r>
    </w:p>
    <w:p w14:paraId="03F862D6" w14:textId="77777777" w:rsidR="0053140E" w:rsidRDefault="00000000">
      <w:pPr>
        <w:spacing w:after="160" w:line="360" w:lineRule="auto"/>
        <w:jc w:val="both"/>
      </w:pPr>
      <w:r>
        <w:rPr>
          <w:color w:val="000000"/>
        </w:rPr>
        <w:t>An iterative, Scrum-style agile model was selected. The set of desirable features for an AI assistant is large and evolves quickly as the team and informal testers use early versions, so a plan-driven waterfall process would have been a poor fit. The project was organised into four short sprints, each producing a working, testable increment of the product, with the most valuable and foundational items scheduled first.</w:t>
      </w:r>
    </w:p>
    <w:p w14:paraId="6AF4528E" w14:textId="77777777" w:rsidR="0053140E" w:rsidRDefault="00000000">
      <w:pPr>
        <w:keepNext/>
        <w:spacing w:before="240" w:after="120"/>
      </w:pPr>
      <w:r>
        <w:rPr>
          <w:b/>
          <w:color w:val="000000"/>
          <w:sz w:val="26"/>
        </w:rPr>
        <w:t>4.2.  Definition of Scrum Roles</w:t>
      </w:r>
    </w:p>
    <w:p w14:paraId="3A0FEEDF" w14:textId="77777777" w:rsidR="0053140E" w:rsidRDefault="00000000">
      <w:pPr>
        <w:spacing w:after="160" w:line="360" w:lineRule="auto"/>
        <w:jc w:val="both"/>
      </w:pPr>
      <w:r>
        <w:rPr>
          <w:color w:val="000000"/>
        </w:rPr>
        <w:t>Because the project was carried out by a four-person student team, the standard Scrum roles were mapped onto the team as shown in Table 4.1. The Product Owner role (prioritising the backlog, validating increments against acceptance criteria) was held primarily by the project lead in consultation with the advisor, who acted as the external stakeholder. The Scrum Master role (facilitating ceremonies, removing blockers) rotated informally but was anchored by the project lead. All four members formed the Development Team, each owning one or more feature domains.</w:t>
      </w:r>
    </w:p>
    <w:p w14:paraId="104BC066" w14:textId="77777777" w:rsidR="0053140E" w:rsidRDefault="00000000">
      <w:pPr>
        <w:spacing w:before="160" w:after="80"/>
        <w:jc w:val="center"/>
      </w:pPr>
      <w:r>
        <w:rPr>
          <w:i/>
          <w:color w:val="000000"/>
          <w:sz w:val="22"/>
        </w:rPr>
        <w:t>Table 4.1: Scrum roles and the team members who held them.</w:t>
      </w:r>
    </w:p>
    <w:tbl>
      <w:tblPr>
        <w:tblStyle w:val="Grilledutableau"/>
        <w:tblW w:w="0" w:type="auto"/>
        <w:tblLook w:val="04A0" w:firstRow="1" w:lastRow="0" w:firstColumn="1" w:lastColumn="0" w:noHBand="0" w:noVBand="1"/>
      </w:tblPr>
      <w:tblGrid>
        <w:gridCol w:w="2835"/>
        <w:gridCol w:w="2551"/>
        <w:gridCol w:w="3402"/>
      </w:tblGrid>
      <w:tr w:rsidR="0053140E" w14:paraId="0913D1FC" w14:textId="77777777" w:rsidTr="0032147C">
        <w:tc>
          <w:tcPr>
            <w:tcW w:w="2835" w:type="dxa"/>
            <w:tcBorders>
              <w:bottom w:val="single" w:sz="4" w:space="0" w:color="auto"/>
            </w:tcBorders>
          </w:tcPr>
          <w:p w14:paraId="4520C54C" w14:textId="77777777" w:rsidR="0053140E" w:rsidRDefault="00000000">
            <w:r>
              <w:rPr>
                <w:b/>
                <w:color w:val="000000"/>
                <w:sz w:val="22"/>
              </w:rPr>
              <w:t>Scrum role</w:t>
            </w:r>
          </w:p>
        </w:tc>
        <w:tc>
          <w:tcPr>
            <w:tcW w:w="2551" w:type="dxa"/>
            <w:tcBorders>
              <w:bottom w:val="single" w:sz="4" w:space="0" w:color="auto"/>
            </w:tcBorders>
          </w:tcPr>
          <w:p w14:paraId="153DCFF3" w14:textId="77777777" w:rsidR="0053140E" w:rsidRDefault="00000000">
            <w:r>
              <w:rPr>
                <w:b/>
                <w:color w:val="000000"/>
                <w:sz w:val="22"/>
              </w:rPr>
              <w:t>Held by</w:t>
            </w:r>
          </w:p>
        </w:tc>
        <w:tc>
          <w:tcPr>
            <w:tcW w:w="3402" w:type="dxa"/>
            <w:tcBorders>
              <w:bottom w:val="single" w:sz="4" w:space="0" w:color="auto"/>
            </w:tcBorders>
          </w:tcPr>
          <w:p w14:paraId="7F5F60DC" w14:textId="77777777" w:rsidR="0053140E" w:rsidRDefault="00000000">
            <w:r>
              <w:rPr>
                <w:b/>
                <w:color w:val="000000"/>
                <w:sz w:val="22"/>
              </w:rPr>
              <w:t>Main responsibilities</w:t>
            </w:r>
          </w:p>
        </w:tc>
      </w:tr>
      <w:tr w:rsidR="0053140E" w14:paraId="7D43F4C4" w14:textId="77777777" w:rsidTr="0032147C">
        <w:tc>
          <w:tcPr>
            <w:tcW w:w="2835" w:type="dxa"/>
            <w:tcBorders>
              <w:bottom w:val="nil"/>
            </w:tcBorders>
          </w:tcPr>
          <w:p w14:paraId="586B5FFA" w14:textId="77777777" w:rsidR="0053140E" w:rsidRDefault="00000000">
            <w:r>
              <w:rPr>
                <w:color w:val="000000"/>
                <w:sz w:val="22"/>
              </w:rPr>
              <w:t>Product Owner / Stakeholder</w:t>
            </w:r>
          </w:p>
        </w:tc>
        <w:tc>
          <w:tcPr>
            <w:tcW w:w="2551" w:type="dxa"/>
            <w:tcBorders>
              <w:bottom w:val="nil"/>
            </w:tcBorders>
          </w:tcPr>
          <w:p w14:paraId="2A4DD2D6" w14:textId="1FCF3E66" w:rsidR="0053140E" w:rsidRDefault="00000000">
            <w:r>
              <w:rPr>
                <w:color w:val="000000"/>
                <w:sz w:val="22"/>
              </w:rPr>
              <w:t xml:space="preserve">Tidiane Konaté </w:t>
            </w:r>
          </w:p>
        </w:tc>
        <w:tc>
          <w:tcPr>
            <w:tcW w:w="3402" w:type="dxa"/>
            <w:tcBorders>
              <w:bottom w:val="nil"/>
            </w:tcBorders>
          </w:tcPr>
          <w:p w14:paraId="069E2D7E" w14:textId="77777777" w:rsidR="0053140E" w:rsidRDefault="00000000">
            <w:r>
              <w:rPr>
                <w:color w:val="000000"/>
                <w:sz w:val="22"/>
              </w:rPr>
              <w:t>Backlog priority, acceptance of increments, scope decisions</w:t>
            </w:r>
          </w:p>
        </w:tc>
      </w:tr>
      <w:tr w:rsidR="0053140E" w14:paraId="50952BF1" w14:textId="77777777" w:rsidTr="0032147C">
        <w:tc>
          <w:tcPr>
            <w:tcW w:w="2835" w:type="dxa"/>
            <w:tcBorders>
              <w:top w:val="nil"/>
            </w:tcBorders>
          </w:tcPr>
          <w:p w14:paraId="3311F3AC" w14:textId="77777777" w:rsidR="0053140E" w:rsidRDefault="00000000">
            <w:r>
              <w:rPr>
                <w:color w:val="000000"/>
                <w:sz w:val="22"/>
              </w:rPr>
              <w:t>Scrum Master</w:t>
            </w:r>
          </w:p>
        </w:tc>
        <w:tc>
          <w:tcPr>
            <w:tcW w:w="2551" w:type="dxa"/>
            <w:tcBorders>
              <w:top w:val="nil"/>
            </w:tcBorders>
          </w:tcPr>
          <w:p w14:paraId="52BDD9B0" w14:textId="6C9995B6" w:rsidR="0053140E" w:rsidRDefault="0053140E"/>
        </w:tc>
        <w:tc>
          <w:tcPr>
            <w:tcW w:w="3402" w:type="dxa"/>
            <w:tcBorders>
              <w:top w:val="nil"/>
            </w:tcBorders>
          </w:tcPr>
          <w:p w14:paraId="5855045C" w14:textId="77777777" w:rsidR="0053140E" w:rsidRDefault="00000000">
            <w:r>
              <w:rPr>
                <w:color w:val="000000"/>
                <w:sz w:val="22"/>
              </w:rPr>
              <w:t>Sprint ceremonies, blocker removal, coordination</w:t>
            </w:r>
          </w:p>
        </w:tc>
      </w:tr>
      <w:tr w:rsidR="0053140E" w14:paraId="5DB0733D" w14:textId="77777777">
        <w:tc>
          <w:tcPr>
            <w:tcW w:w="2835" w:type="dxa"/>
          </w:tcPr>
          <w:p w14:paraId="05C39352" w14:textId="77777777" w:rsidR="0053140E" w:rsidRDefault="00000000">
            <w:r>
              <w:rPr>
                <w:color w:val="000000"/>
                <w:sz w:val="22"/>
              </w:rPr>
              <w:t>Development Team — Architecture / Backend / Deployment</w:t>
            </w:r>
          </w:p>
        </w:tc>
        <w:tc>
          <w:tcPr>
            <w:tcW w:w="2551" w:type="dxa"/>
          </w:tcPr>
          <w:p w14:paraId="3AF7714E" w14:textId="77777777" w:rsidR="0053140E" w:rsidRDefault="00000000">
            <w:r>
              <w:rPr>
                <w:color w:val="000000"/>
                <w:sz w:val="22"/>
              </w:rPr>
              <w:t>Tidiane Konaté</w:t>
            </w:r>
          </w:p>
        </w:tc>
        <w:tc>
          <w:tcPr>
            <w:tcW w:w="3402" w:type="dxa"/>
          </w:tcPr>
          <w:p w14:paraId="41C27FDF" w14:textId="77777777" w:rsidR="0053140E" w:rsidRDefault="00000000">
            <w:r>
              <w:rPr>
                <w:color w:val="000000"/>
                <w:sz w:val="22"/>
              </w:rPr>
              <w:t>System architecture, REST API, n8n workflow, Docker, deployment</w:t>
            </w:r>
          </w:p>
        </w:tc>
      </w:tr>
      <w:tr w:rsidR="0053140E" w14:paraId="5EE1ADC3" w14:textId="77777777">
        <w:tc>
          <w:tcPr>
            <w:tcW w:w="2835" w:type="dxa"/>
          </w:tcPr>
          <w:p w14:paraId="5541D435" w14:textId="77777777" w:rsidR="0053140E" w:rsidRDefault="00000000">
            <w:r>
              <w:rPr>
                <w:color w:val="000000"/>
                <w:sz w:val="22"/>
              </w:rPr>
              <w:t>Development Team — Vision / Product / UX</w:t>
            </w:r>
          </w:p>
        </w:tc>
        <w:tc>
          <w:tcPr>
            <w:tcW w:w="2551" w:type="dxa"/>
          </w:tcPr>
          <w:p w14:paraId="5976E86B" w14:textId="77777777" w:rsidR="0053140E" w:rsidRDefault="00000000">
            <w:r>
              <w:rPr>
                <w:color w:val="000000"/>
                <w:sz w:val="22"/>
              </w:rPr>
              <w:t>Sidi Mohamed Sall</w:t>
            </w:r>
          </w:p>
        </w:tc>
        <w:tc>
          <w:tcPr>
            <w:tcW w:w="3402" w:type="dxa"/>
          </w:tcPr>
          <w:p w14:paraId="41BF31AE" w14:textId="77777777" w:rsidR="0053140E" w:rsidRDefault="00000000">
            <w:r>
              <w:rPr>
                <w:color w:val="000000"/>
                <w:sz w:val="22"/>
              </w:rPr>
              <w:t>Product framing, public interface design, usability sessions</w:t>
            </w:r>
          </w:p>
        </w:tc>
      </w:tr>
      <w:tr w:rsidR="0053140E" w14:paraId="298E75CC" w14:textId="77777777">
        <w:tc>
          <w:tcPr>
            <w:tcW w:w="2835" w:type="dxa"/>
          </w:tcPr>
          <w:p w14:paraId="12D3EB9B" w14:textId="77777777" w:rsidR="0053140E" w:rsidRDefault="00000000">
            <w:r>
              <w:rPr>
                <w:color w:val="000000"/>
                <w:sz w:val="22"/>
              </w:rPr>
              <w:t>Development Team — AI / LLM / Multimodal</w:t>
            </w:r>
          </w:p>
        </w:tc>
        <w:tc>
          <w:tcPr>
            <w:tcW w:w="2551" w:type="dxa"/>
          </w:tcPr>
          <w:p w14:paraId="67026403" w14:textId="77777777" w:rsidR="0053140E" w:rsidRDefault="00000000">
            <w:r>
              <w:rPr>
                <w:color w:val="000000"/>
                <w:sz w:val="22"/>
              </w:rPr>
              <w:t>Ahmed Essalem</w:t>
            </w:r>
          </w:p>
        </w:tc>
        <w:tc>
          <w:tcPr>
            <w:tcW w:w="3402" w:type="dxa"/>
          </w:tcPr>
          <w:p w14:paraId="61C3A499" w14:textId="77777777" w:rsidR="0053140E" w:rsidRDefault="00000000">
            <w:r>
              <w:rPr>
                <w:color w:val="000000"/>
                <w:sz w:val="22"/>
              </w:rPr>
              <w:t>Model integration, image/OCR/audio features, RAG pipeline</w:t>
            </w:r>
          </w:p>
        </w:tc>
      </w:tr>
      <w:tr w:rsidR="0053140E" w14:paraId="34FD87C2" w14:textId="77777777">
        <w:tc>
          <w:tcPr>
            <w:tcW w:w="2835" w:type="dxa"/>
          </w:tcPr>
          <w:p w14:paraId="5949E262" w14:textId="77777777" w:rsidR="0053140E" w:rsidRDefault="00000000">
            <w:r>
              <w:rPr>
                <w:color w:val="000000"/>
                <w:sz w:val="22"/>
              </w:rPr>
              <w:t>Development Team — QA / Frontend / Testing</w:t>
            </w:r>
          </w:p>
        </w:tc>
        <w:tc>
          <w:tcPr>
            <w:tcW w:w="2551" w:type="dxa"/>
          </w:tcPr>
          <w:p w14:paraId="027EAA30" w14:textId="77777777" w:rsidR="0053140E" w:rsidRDefault="00000000">
            <w:r>
              <w:rPr>
                <w:color w:val="000000"/>
                <w:sz w:val="22"/>
              </w:rPr>
              <w:t>Saad Ibrahim Houssein</w:t>
            </w:r>
          </w:p>
        </w:tc>
        <w:tc>
          <w:tcPr>
            <w:tcW w:w="3402" w:type="dxa"/>
          </w:tcPr>
          <w:p w14:paraId="5053AC15" w14:textId="77777777" w:rsidR="0053140E" w:rsidRDefault="00000000">
            <w:r>
              <w:rPr>
                <w:color w:val="000000"/>
                <w:sz w:val="22"/>
              </w:rPr>
              <w:t>Frontend polish, admin dashboard, integration test suite</w:t>
            </w:r>
          </w:p>
        </w:tc>
      </w:tr>
    </w:tbl>
    <w:p w14:paraId="7D4DFE0E" w14:textId="77777777" w:rsidR="0053140E" w:rsidRDefault="0053140E"/>
    <w:p w14:paraId="34186476" w14:textId="77777777" w:rsidR="0053140E" w:rsidRDefault="00000000">
      <w:pPr>
        <w:keepNext/>
        <w:spacing w:before="240" w:after="120"/>
      </w:pPr>
      <w:r>
        <w:rPr>
          <w:b/>
          <w:color w:val="000000"/>
          <w:sz w:val="26"/>
        </w:rPr>
        <w:t>4.3.  Scrum Process</w:t>
      </w:r>
    </w:p>
    <w:p w14:paraId="26D2C2A2" w14:textId="77777777" w:rsidR="0053140E" w:rsidRDefault="00000000">
      <w:pPr>
        <w:spacing w:after="160" w:line="360" w:lineRule="auto"/>
        <w:jc w:val="both"/>
      </w:pPr>
      <w:r>
        <w:rPr>
          <w:color w:val="000000"/>
        </w:rPr>
        <w:t xml:space="preserve">Each sprint followed the usual ceremonies adapted to the team's size: a sprint planning meeting to select backlog items and define acceptance criteria, short stand-up synchronisations to surface progress and blockers, a sprint review in which the increment was demonstrated, and a brief retrospective to adjust the way of working. The product </w:t>
      </w:r>
      <w:r>
        <w:rPr>
          <w:color w:val="000000"/>
        </w:rPr>
        <w:lastRenderedPageBreak/>
        <w:t>backlog was maintained as a list of user stories with priority and acceptance criteria; items not completed in a sprint were re-ranked for the next one. The advisor's review feedback fed directly into the backlog.</w:t>
      </w:r>
    </w:p>
    <w:p w14:paraId="7E818A6D" w14:textId="77777777" w:rsidR="0053140E" w:rsidRDefault="00000000">
      <w:pPr>
        <w:keepNext/>
        <w:spacing w:before="240" w:after="120"/>
      </w:pPr>
      <w:r>
        <w:rPr>
          <w:b/>
          <w:color w:val="000000"/>
          <w:sz w:val="26"/>
        </w:rPr>
        <w:t>4.4.  Scrum Implementation in the Project</w:t>
      </w:r>
    </w:p>
    <w:p w14:paraId="4AA88609" w14:textId="77777777" w:rsidR="0053140E" w:rsidRDefault="00000000">
      <w:pPr>
        <w:spacing w:after="160" w:line="360" w:lineRule="auto"/>
        <w:jc w:val="both"/>
      </w:pPr>
      <w:r>
        <w:rPr>
          <w:color w:val="000000"/>
        </w:rPr>
        <w:t>The project was delivered in four sprints over roughly twelve weeks, as summarised in Table 4.2 and Figure 13.1 (in Appendix B). Sprint 1 established the foundations — repository, Docker Compose, database schema, JWT authentication, and a minimal chat path through n8n. Sprint 2 built the conversational core — the Mistral AI Agent, conversation history, personas, and the rich-content rendering and streaming-style reveal in the chat UI. Sprint 3 added the multimodal and retrieval features — image generation and image-to-image editing, OCR and BLIP captioning, Whisper transcription, RAG and notebook mode, and on-demand PDF reports. Sprint 4 delivered the administrative dashboard, the 66-case integration test suite, the deployment script, security hardening, and documentation.</w:t>
      </w:r>
    </w:p>
    <w:p w14:paraId="3E2AECA6" w14:textId="77777777" w:rsidR="0053140E" w:rsidRDefault="00000000">
      <w:pPr>
        <w:spacing w:before="160" w:after="80"/>
        <w:jc w:val="center"/>
      </w:pPr>
      <w:r>
        <w:rPr>
          <w:i/>
          <w:color w:val="000000"/>
          <w:sz w:val="22"/>
        </w:rPr>
        <w:t>Table 4.2: Sprint plan and delivered increments.</w:t>
      </w:r>
    </w:p>
    <w:tbl>
      <w:tblPr>
        <w:tblStyle w:val="Grilledutableau"/>
        <w:tblW w:w="0" w:type="auto"/>
        <w:tblLook w:val="04A0" w:firstRow="1" w:lastRow="0" w:firstColumn="1" w:lastColumn="0" w:noHBand="0" w:noVBand="1"/>
      </w:tblPr>
      <w:tblGrid>
        <w:gridCol w:w="1928"/>
        <w:gridCol w:w="1020"/>
        <w:gridCol w:w="2041"/>
        <w:gridCol w:w="3870"/>
      </w:tblGrid>
      <w:tr w:rsidR="0053140E" w14:paraId="12EB2B85" w14:textId="77777777">
        <w:tc>
          <w:tcPr>
            <w:tcW w:w="1928" w:type="dxa"/>
          </w:tcPr>
          <w:p w14:paraId="0FC56CEE" w14:textId="77777777" w:rsidR="0053140E" w:rsidRDefault="00000000">
            <w:r>
              <w:rPr>
                <w:b/>
                <w:color w:val="000000"/>
                <w:sz w:val="22"/>
              </w:rPr>
              <w:t>Sprint</w:t>
            </w:r>
          </w:p>
        </w:tc>
        <w:tc>
          <w:tcPr>
            <w:tcW w:w="1020" w:type="dxa"/>
          </w:tcPr>
          <w:p w14:paraId="23F0AB06" w14:textId="77777777" w:rsidR="0053140E" w:rsidRDefault="00000000">
            <w:r>
              <w:rPr>
                <w:b/>
                <w:color w:val="000000"/>
                <w:sz w:val="22"/>
              </w:rPr>
              <w:t>Weeks</w:t>
            </w:r>
          </w:p>
        </w:tc>
        <w:tc>
          <w:tcPr>
            <w:tcW w:w="2041" w:type="dxa"/>
          </w:tcPr>
          <w:p w14:paraId="62DDC05F" w14:textId="77777777" w:rsidR="0053140E" w:rsidRDefault="00000000">
            <w:r>
              <w:rPr>
                <w:b/>
                <w:color w:val="000000"/>
                <w:sz w:val="22"/>
              </w:rPr>
              <w:t>Goal</w:t>
            </w:r>
          </w:p>
        </w:tc>
        <w:tc>
          <w:tcPr>
            <w:tcW w:w="3798" w:type="dxa"/>
          </w:tcPr>
          <w:p w14:paraId="7029E961" w14:textId="77777777" w:rsidR="0053140E" w:rsidRDefault="00000000">
            <w:r>
              <w:rPr>
                <w:b/>
                <w:color w:val="000000"/>
                <w:sz w:val="22"/>
              </w:rPr>
              <w:t>Delivered increment</w:t>
            </w:r>
          </w:p>
        </w:tc>
      </w:tr>
      <w:tr w:rsidR="0053140E" w14:paraId="516ABE44" w14:textId="77777777">
        <w:tc>
          <w:tcPr>
            <w:tcW w:w="1928" w:type="dxa"/>
          </w:tcPr>
          <w:p w14:paraId="62F15BC4" w14:textId="77777777" w:rsidR="0053140E" w:rsidRDefault="00000000">
            <w:r>
              <w:rPr>
                <w:color w:val="000000"/>
                <w:sz w:val="22"/>
              </w:rPr>
              <w:t>1 — Foundations</w:t>
            </w:r>
          </w:p>
        </w:tc>
        <w:tc>
          <w:tcPr>
            <w:tcW w:w="1020" w:type="dxa"/>
          </w:tcPr>
          <w:p w14:paraId="605A4EDC" w14:textId="77777777" w:rsidR="0053140E" w:rsidRDefault="00000000">
            <w:r>
              <w:rPr>
                <w:color w:val="000000"/>
                <w:sz w:val="22"/>
              </w:rPr>
              <w:t>≈ 1–3</w:t>
            </w:r>
          </w:p>
        </w:tc>
        <w:tc>
          <w:tcPr>
            <w:tcW w:w="2041" w:type="dxa"/>
          </w:tcPr>
          <w:p w14:paraId="039033E7" w14:textId="77777777" w:rsidR="0053140E" w:rsidRDefault="00000000">
            <w:r>
              <w:rPr>
                <w:color w:val="000000"/>
                <w:sz w:val="22"/>
              </w:rPr>
              <w:t>Stand up the skeleton</w:t>
            </w:r>
          </w:p>
        </w:tc>
        <w:tc>
          <w:tcPr>
            <w:tcW w:w="3798" w:type="dxa"/>
          </w:tcPr>
          <w:p w14:paraId="4E23E08F" w14:textId="77777777" w:rsidR="0053140E" w:rsidRDefault="00000000">
            <w:r>
              <w:rPr>
                <w:color w:val="000000"/>
                <w:sz w:val="22"/>
              </w:rPr>
              <w:t>Repo, Docker Compose, PostgreSQL schema, JWT auth, base chat via n8n</w:t>
            </w:r>
          </w:p>
        </w:tc>
      </w:tr>
      <w:tr w:rsidR="0053140E" w14:paraId="3D740AF2" w14:textId="77777777">
        <w:tc>
          <w:tcPr>
            <w:tcW w:w="1928" w:type="dxa"/>
          </w:tcPr>
          <w:p w14:paraId="07121B43" w14:textId="77777777" w:rsidR="0053140E" w:rsidRDefault="00000000">
            <w:r>
              <w:rPr>
                <w:color w:val="000000"/>
                <w:sz w:val="22"/>
              </w:rPr>
              <w:t>2 — Conversational core</w:t>
            </w:r>
          </w:p>
        </w:tc>
        <w:tc>
          <w:tcPr>
            <w:tcW w:w="1020" w:type="dxa"/>
          </w:tcPr>
          <w:p w14:paraId="5CAC83AC" w14:textId="77777777" w:rsidR="0053140E" w:rsidRDefault="00000000">
            <w:r>
              <w:rPr>
                <w:color w:val="000000"/>
                <w:sz w:val="22"/>
              </w:rPr>
              <w:t>≈ 3–5</w:t>
            </w:r>
          </w:p>
        </w:tc>
        <w:tc>
          <w:tcPr>
            <w:tcW w:w="2041" w:type="dxa"/>
          </w:tcPr>
          <w:p w14:paraId="61444F60" w14:textId="77777777" w:rsidR="0053140E" w:rsidRDefault="00000000">
            <w:r>
              <w:rPr>
                <w:color w:val="000000"/>
                <w:sz w:val="22"/>
              </w:rPr>
              <w:t>Make the chat good</w:t>
            </w:r>
          </w:p>
        </w:tc>
        <w:tc>
          <w:tcPr>
            <w:tcW w:w="3798" w:type="dxa"/>
          </w:tcPr>
          <w:p w14:paraId="14A5F350" w14:textId="77777777" w:rsidR="0053140E" w:rsidRDefault="00000000">
            <w:r>
              <w:rPr>
                <w:color w:val="000000"/>
                <w:sz w:val="22"/>
              </w:rPr>
              <w:t>Mistral AI Agent, conversation history, 7 personas, Markdown/KaTeX/highlight.js/Mermaid, streaming-style reveal</w:t>
            </w:r>
          </w:p>
        </w:tc>
      </w:tr>
      <w:tr w:rsidR="0053140E" w14:paraId="74C328AD" w14:textId="77777777">
        <w:tc>
          <w:tcPr>
            <w:tcW w:w="1928" w:type="dxa"/>
          </w:tcPr>
          <w:p w14:paraId="27D4B950" w14:textId="77777777" w:rsidR="0053140E" w:rsidRDefault="00000000">
            <w:r>
              <w:rPr>
                <w:color w:val="000000"/>
                <w:sz w:val="22"/>
              </w:rPr>
              <w:t>3 — Multimodal &amp; RAG</w:t>
            </w:r>
          </w:p>
        </w:tc>
        <w:tc>
          <w:tcPr>
            <w:tcW w:w="1020" w:type="dxa"/>
          </w:tcPr>
          <w:p w14:paraId="26D5EBE9" w14:textId="77777777" w:rsidR="0053140E" w:rsidRDefault="00000000">
            <w:r>
              <w:rPr>
                <w:color w:val="000000"/>
                <w:sz w:val="22"/>
              </w:rPr>
              <w:t>≈ 5–8</w:t>
            </w:r>
          </w:p>
        </w:tc>
        <w:tc>
          <w:tcPr>
            <w:tcW w:w="2041" w:type="dxa"/>
          </w:tcPr>
          <w:p w14:paraId="77C805CF" w14:textId="77777777" w:rsidR="0053140E" w:rsidRDefault="00000000">
            <w:r>
              <w:rPr>
                <w:color w:val="000000"/>
                <w:sz w:val="22"/>
              </w:rPr>
              <w:t>Add the AI features</w:t>
            </w:r>
          </w:p>
        </w:tc>
        <w:tc>
          <w:tcPr>
            <w:tcW w:w="3798" w:type="dxa"/>
          </w:tcPr>
          <w:p w14:paraId="4F93D0EE" w14:textId="77777777" w:rsidR="0053140E" w:rsidRDefault="00000000">
            <w:r>
              <w:rPr>
                <w:color w:val="000000"/>
                <w:sz w:val="22"/>
              </w:rPr>
              <w:t>Image generation &amp; img-to-img, OCR, BLIP captions, Whisper transcription, RAG &amp; notebook mode, PDF report generation, workflow chains, tags/exports</w:t>
            </w:r>
          </w:p>
        </w:tc>
      </w:tr>
      <w:tr w:rsidR="0053140E" w14:paraId="73BA6D23" w14:textId="77777777">
        <w:tc>
          <w:tcPr>
            <w:tcW w:w="1928" w:type="dxa"/>
          </w:tcPr>
          <w:p w14:paraId="7DFC7C77" w14:textId="77777777" w:rsidR="0053140E" w:rsidRDefault="00000000">
            <w:r>
              <w:rPr>
                <w:color w:val="000000"/>
                <w:sz w:val="22"/>
              </w:rPr>
              <w:t>4 — Admin, tests &amp; deploy</w:t>
            </w:r>
          </w:p>
        </w:tc>
        <w:tc>
          <w:tcPr>
            <w:tcW w:w="1020" w:type="dxa"/>
          </w:tcPr>
          <w:p w14:paraId="5A3FD8BD" w14:textId="77777777" w:rsidR="0053140E" w:rsidRDefault="00000000">
            <w:r>
              <w:rPr>
                <w:color w:val="000000"/>
                <w:sz w:val="22"/>
              </w:rPr>
              <w:t>≈ 8–11</w:t>
            </w:r>
          </w:p>
        </w:tc>
        <w:tc>
          <w:tcPr>
            <w:tcW w:w="2041" w:type="dxa"/>
          </w:tcPr>
          <w:p w14:paraId="5E6AC012" w14:textId="77777777" w:rsidR="0053140E" w:rsidRDefault="00000000">
            <w:r>
              <w:rPr>
                <w:color w:val="000000"/>
                <w:sz w:val="22"/>
              </w:rPr>
              <w:t>Operate &amp; harden</w:t>
            </w:r>
          </w:p>
        </w:tc>
        <w:tc>
          <w:tcPr>
            <w:tcW w:w="3798" w:type="dxa"/>
          </w:tcPr>
          <w:p w14:paraId="40576495" w14:textId="77777777" w:rsidR="0053140E" w:rsidRDefault="00000000">
            <w:r>
              <w:rPr>
                <w:color w:val="000000"/>
                <w:sz w:val="22"/>
              </w:rPr>
              <w:t>Admin dashboard (stats, users, audit), 66-case integration test suite, deploy.py, security hardening, documentation</w:t>
            </w:r>
          </w:p>
        </w:tc>
      </w:tr>
    </w:tbl>
    <w:p w14:paraId="51F9BCB8" w14:textId="77777777" w:rsidR="0053140E" w:rsidRDefault="0053140E"/>
    <w:p w14:paraId="74C9B2FC" w14:textId="77777777" w:rsidR="0053140E" w:rsidRDefault="00000000">
      <w:r>
        <w:br w:type="page"/>
      </w:r>
    </w:p>
    <w:p w14:paraId="78E46D12" w14:textId="77777777" w:rsidR="0053140E" w:rsidRDefault="00000000">
      <w:pPr>
        <w:keepNext/>
        <w:spacing w:before="360"/>
      </w:pPr>
      <w:r>
        <w:rPr>
          <w:b/>
          <w:color w:val="000000"/>
          <w:sz w:val="30"/>
        </w:rPr>
        <w:lastRenderedPageBreak/>
        <w:t>5.  Requirements Analysis</w:t>
      </w:r>
    </w:p>
    <w:p w14:paraId="6E3951BC" w14:textId="77777777" w:rsidR="0053140E" w:rsidRDefault="00000000">
      <w:pPr>
        <w:keepNext/>
        <w:spacing w:before="240" w:after="120"/>
      </w:pPr>
      <w:r>
        <w:rPr>
          <w:b/>
          <w:color w:val="000000"/>
          <w:sz w:val="26"/>
        </w:rPr>
        <w:t>5.1.  Stakeholders</w:t>
      </w:r>
    </w:p>
    <w:p w14:paraId="28017F6D" w14:textId="77777777" w:rsidR="0053140E" w:rsidRDefault="00000000">
      <w:pPr>
        <w:spacing w:after="160" w:line="360" w:lineRule="auto"/>
        <w:jc w:val="both"/>
      </w:pPr>
      <w:r>
        <w:rPr>
          <w:color w:val="000000"/>
        </w:rPr>
        <w:t>The primary stakeholders are the end users of the public application — students preparing reports and code, developers exploring multimodal AI, and knowledge workers who need question answering over their own documents — and the administrator, who operates the deployment, manages accounts, and audits usage. Secondary stakeholders include the project advisor, who acted as the external reviewer and shaped the scope, and the development team itself, which relied on a reproducible build and a fast deployment loop.</w:t>
      </w:r>
    </w:p>
    <w:p w14:paraId="5C824240" w14:textId="77777777" w:rsidR="0053140E" w:rsidRDefault="00000000">
      <w:pPr>
        <w:keepNext/>
        <w:spacing w:before="240" w:after="120"/>
      </w:pPr>
      <w:r>
        <w:rPr>
          <w:b/>
          <w:color w:val="000000"/>
          <w:sz w:val="26"/>
        </w:rPr>
        <w:t>5.2.  User Requirements</w:t>
      </w:r>
    </w:p>
    <w:p w14:paraId="0C34804C" w14:textId="77777777" w:rsidR="0053140E" w:rsidRDefault="00000000">
      <w:pPr>
        <w:spacing w:after="160" w:line="360" w:lineRule="auto"/>
        <w:jc w:val="both"/>
      </w:pPr>
      <w:r>
        <w:rPr>
          <w:color w:val="000000"/>
        </w:rPr>
        <w:t>Requirements were gathered from the team's own use of comparable tools, short informal usability sessions with fellow students, and the advisor's reviews, then translated into prioritised backlog items with acceptance criteria and validated at sprint reviews. They are summarised below as functional and non-functional requirements.</w:t>
      </w:r>
    </w:p>
    <w:p w14:paraId="552A9E6D" w14:textId="77777777" w:rsidR="0053140E" w:rsidRDefault="00000000">
      <w:pPr>
        <w:keepNext/>
        <w:spacing w:before="160" w:after="80"/>
      </w:pPr>
      <w:r>
        <w:rPr>
          <w:b/>
          <w:i/>
          <w:color w:val="000000"/>
        </w:rPr>
        <w:t>5.2.1.  Functional Requirements</w:t>
      </w:r>
    </w:p>
    <w:p w14:paraId="5F0CABFD" w14:textId="77777777" w:rsidR="0053140E" w:rsidRDefault="00000000">
      <w:pPr>
        <w:spacing w:after="160" w:line="360" w:lineRule="auto"/>
        <w:jc w:val="both"/>
      </w:pPr>
      <w:r>
        <w:rPr>
          <w:color w:val="000000"/>
        </w:rPr>
        <w:t>The functional requirements are summarised in Table 5.1.</w:t>
      </w:r>
    </w:p>
    <w:p w14:paraId="042EF470" w14:textId="77777777" w:rsidR="0053140E" w:rsidRDefault="00000000">
      <w:pPr>
        <w:spacing w:before="160" w:after="80"/>
        <w:jc w:val="center"/>
      </w:pPr>
      <w:r>
        <w:rPr>
          <w:i/>
          <w:color w:val="000000"/>
          <w:sz w:val="22"/>
        </w:rPr>
        <w:t>Table 5.1: Functional requirements.</w:t>
      </w:r>
    </w:p>
    <w:tbl>
      <w:tblPr>
        <w:tblStyle w:val="Grilledutableau"/>
        <w:tblW w:w="0" w:type="auto"/>
        <w:tblLook w:val="04A0" w:firstRow="1" w:lastRow="0" w:firstColumn="1" w:lastColumn="0" w:noHBand="0" w:noVBand="1"/>
      </w:tblPr>
      <w:tblGrid>
        <w:gridCol w:w="907"/>
        <w:gridCol w:w="7540"/>
      </w:tblGrid>
      <w:tr w:rsidR="0053140E" w14:paraId="7AD79933" w14:textId="77777777">
        <w:tc>
          <w:tcPr>
            <w:tcW w:w="907" w:type="dxa"/>
          </w:tcPr>
          <w:p w14:paraId="186412E7" w14:textId="77777777" w:rsidR="0053140E" w:rsidRDefault="00000000">
            <w:r>
              <w:rPr>
                <w:b/>
                <w:color w:val="000000"/>
                <w:sz w:val="20"/>
              </w:rPr>
              <w:t>ID</w:t>
            </w:r>
          </w:p>
        </w:tc>
        <w:tc>
          <w:tcPr>
            <w:tcW w:w="7540" w:type="dxa"/>
          </w:tcPr>
          <w:p w14:paraId="5235F3D2" w14:textId="77777777" w:rsidR="0053140E" w:rsidRDefault="00000000">
            <w:r>
              <w:rPr>
                <w:b/>
                <w:color w:val="000000"/>
                <w:sz w:val="20"/>
              </w:rPr>
              <w:t>Functional requirement</w:t>
            </w:r>
          </w:p>
        </w:tc>
      </w:tr>
      <w:tr w:rsidR="0053140E" w14:paraId="71873151" w14:textId="77777777">
        <w:tc>
          <w:tcPr>
            <w:tcW w:w="907" w:type="dxa"/>
          </w:tcPr>
          <w:p w14:paraId="3C1D3888" w14:textId="77777777" w:rsidR="0053140E" w:rsidRDefault="00000000">
            <w:r>
              <w:rPr>
                <w:color w:val="000000"/>
                <w:sz w:val="20"/>
              </w:rPr>
              <w:t>FR-1</w:t>
            </w:r>
          </w:p>
        </w:tc>
        <w:tc>
          <w:tcPr>
            <w:tcW w:w="7540" w:type="dxa"/>
          </w:tcPr>
          <w:p w14:paraId="480E8EC0" w14:textId="77777777" w:rsidR="0053140E" w:rsidRDefault="00000000">
            <w:r>
              <w:rPr>
                <w:color w:val="000000"/>
                <w:sz w:val="20"/>
              </w:rPr>
              <w:t>A visitor can register an account; authenticated users can log in and out.</w:t>
            </w:r>
          </w:p>
        </w:tc>
      </w:tr>
      <w:tr w:rsidR="0053140E" w14:paraId="332943DD" w14:textId="77777777">
        <w:tc>
          <w:tcPr>
            <w:tcW w:w="907" w:type="dxa"/>
          </w:tcPr>
          <w:p w14:paraId="6A7BDAE6" w14:textId="77777777" w:rsidR="0053140E" w:rsidRDefault="00000000">
            <w:r>
              <w:rPr>
                <w:color w:val="000000"/>
                <w:sz w:val="20"/>
              </w:rPr>
              <w:t>FR-2</w:t>
            </w:r>
          </w:p>
        </w:tc>
        <w:tc>
          <w:tcPr>
            <w:tcW w:w="7540" w:type="dxa"/>
          </w:tcPr>
          <w:p w14:paraId="2C8987BE" w14:textId="77777777" w:rsidR="0053140E" w:rsidRDefault="00000000">
            <w:r>
              <w:rPr>
                <w:color w:val="000000"/>
                <w:sz w:val="20"/>
              </w:rPr>
              <w:t>A user can send a text message and receive a model reply, with the last fifteen messages of the session kept as context.</w:t>
            </w:r>
          </w:p>
        </w:tc>
      </w:tr>
      <w:tr w:rsidR="0053140E" w14:paraId="6807028E" w14:textId="77777777">
        <w:tc>
          <w:tcPr>
            <w:tcW w:w="907" w:type="dxa"/>
          </w:tcPr>
          <w:p w14:paraId="511D45D5" w14:textId="77777777" w:rsidR="0053140E" w:rsidRDefault="00000000">
            <w:r>
              <w:rPr>
                <w:color w:val="000000"/>
                <w:sz w:val="20"/>
              </w:rPr>
              <w:t>FR-3</w:t>
            </w:r>
          </w:p>
        </w:tc>
        <w:tc>
          <w:tcPr>
            <w:tcW w:w="7540" w:type="dxa"/>
          </w:tcPr>
          <w:p w14:paraId="6B0CE055" w14:textId="77777777" w:rsidR="0053140E" w:rsidRDefault="00000000">
            <w:r>
              <w:rPr>
                <w:color w:val="000000"/>
                <w:sz w:val="20"/>
              </w:rPr>
              <w:t>A user can choose a persona that adjusts the assistant's tone.</w:t>
            </w:r>
          </w:p>
        </w:tc>
      </w:tr>
      <w:tr w:rsidR="0053140E" w14:paraId="4017B71F" w14:textId="77777777">
        <w:tc>
          <w:tcPr>
            <w:tcW w:w="907" w:type="dxa"/>
          </w:tcPr>
          <w:p w14:paraId="6FF9EE28" w14:textId="77777777" w:rsidR="0053140E" w:rsidRDefault="00000000">
            <w:r>
              <w:rPr>
                <w:color w:val="000000"/>
                <w:sz w:val="20"/>
              </w:rPr>
              <w:t>FR-4</w:t>
            </w:r>
          </w:p>
        </w:tc>
        <w:tc>
          <w:tcPr>
            <w:tcW w:w="7540" w:type="dxa"/>
          </w:tcPr>
          <w:p w14:paraId="623255F0" w14:textId="77777777" w:rsidR="0053140E" w:rsidRDefault="00000000">
            <w:r>
              <w:rPr>
                <w:color w:val="000000"/>
                <w:sz w:val="20"/>
              </w:rPr>
              <w:t>A user can request an image from a text prompt and receive it inline in the conversation.</w:t>
            </w:r>
          </w:p>
        </w:tc>
      </w:tr>
      <w:tr w:rsidR="0053140E" w14:paraId="09C37B87" w14:textId="77777777">
        <w:tc>
          <w:tcPr>
            <w:tcW w:w="907" w:type="dxa"/>
          </w:tcPr>
          <w:p w14:paraId="68D8FF6B" w14:textId="77777777" w:rsidR="0053140E" w:rsidRDefault="00000000">
            <w:r>
              <w:rPr>
                <w:color w:val="000000"/>
                <w:sz w:val="20"/>
              </w:rPr>
              <w:t>FR-5</w:t>
            </w:r>
          </w:p>
        </w:tc>
        <w:tc>
          <w:tcPr>
            <w:tcW w:w="7540" w:type="dxa"/>
          </w:tcPr>
          <w:p w14:paraId="67CB9FEF" w14:textId="77777777" w:rsidR="0053140E" w:rsidRDefault="00000000">
            <w:r>
              <w:rPr>
                <w:color w:val="000000"/>
                <w:sz w:val="20"/>
              </w:rPr>
              <w:t>A user can upload an image and ask the assistant to edit it (image-to-image).</w:t>
            </w:r>
          </w:p>
        </w:tc>
      </w:tr>
      <w:tr w:rsidR="0053140E" w14:paraId="71EF256E" w14:textId="77777777">
        <w:tc>
          <w:tcPr>
            <w:tcW w:w="907" w:type="dxa"/>
          </w:tcPr>
          <w:p w14:paraId="2B66AC82" w14:textId="77777777" w:rsidR="0053140E" w:rsidRDefault="00000000">
            <w:r>
              <w:rPr>
                <w:color w:val="000000"/>
                <w:sz w:val="20"/>
              </w:rPr>
              <w:t>FR-6</w:t>
            </w:r>
          </w:p>
        </w:tc>
        <w:tc>
          <w:tcPr>
            <w:tcW w:w="7540" w:type="dxa"/>
          </w:tcPr>
          <w:p w14:paraId="1CF4AF20" w14:textId="77777777" w:rsidR="0053140E" w:rsidRDefault="00000000">
            <w:r>
              <w:rPr>
                <w:color w:val="000000"/>
                <w:sz w:val="20"/>
              </w:rPr>
              <w:t>A user can attach an image and have its text extracted (OCR) and/or described (captioning), with the result used as context.</w:t>
            </w:r>
          </w:p>
        </w:tc>
      </w:tr>
      <w:tr w:rsidR="0053140E" w14:paraId="4C53BA7F" w14:textId="77777777">
        <w:tc>
          <w:tcPr>
            <w:tcW w:w="907" w:type="dxa"/>
          </w:tcPr>
          <w:p w14:paraId="7E7BDFBF" w14:textId="77777777" w:rsidR="0053140E" w:rsidRDefault="00000000">
            <w:r>
              <w:rPr>
                <w:color w:val="000000"/>
                <w:sz w:val="20"/>
              </w:rPr>
              <w:t>FR-7</w:t>
            </w:r>
          </w:p>
        </w:tc>
        <w:tc>
          <w:tcPr>
            <w:tcW w:w="7540" w:type="dxa"/>
          </w:tcPr>
          <w:p w14:paraId="7143AD14" w14:textId="77777777" w:rsidR="0053140E" w:rsidRDefault="00000000">
            <w:r>
              <w:rPr>
                <w:color w:val="000000"/>
                <w:sz w:val="20"/>
              </w:rPr>
              <w:t>A user can upload a PDF and ask questions answered from its content (RAG), or pin it as durable notebook context.</w:t>
            </w:r>
          </w:p>
        </w:tc>
      </w:tr>
      <w:tr w:rsidR="0053140E" w14:paraId="26DF4EBB" w14:textId="77777777">
        <w:tc>
          <w:tcPr>
            <w:tcW w:w="907" w:type="dxa"/>
          </w:tcPr>
          <w:p w14:paraId="43267912" w14:textId="77777777" w:rsidR="0053140E" w:rsidRDefault="00000000">
            <w:r>
              <w:rPr>
                <w:color w:val="000000"/>
                <w:sz w:val="20"/>
              </w:rPr>
              <w:t>FR-8</w:t>
            </w:r>
          </w:p>
        </w:tc>
        <w:tc>
          <w:tcPr>
            <w:tcW w:w="7540" w:type="dxa"/>
          </w:tcPr>
          <w:p w14:paraId="35FF86B3" w14:textId="77777777" w:rsidR="0053140E" w:rsidRDefault="00000000">
            <w:r>
              <w:rPr>
                <w:color w:val="000000"/>
                <w:sz w:val="20"/>
              </w:rPr>
              <w:t>A user can record audio and have it transcribed to text.</w:t>
            </w:r>
          </w:p>
        </w:tc>
      </w:tr>
      <w:tr w:rsidR="0053140E" w14:paraId="4E36B116" w14:textId="77777777">
        <w:tc>
          <w:tcPr>
            <w:tcW w:w="907" w:type="dxa"/>
          </w:tcPr>
          <w:p w14:paraId="5FDC1D45" w14:textId="77777777" w:rsidR="0053140E" w:rsidRDefault="00000000">
            <w:r>
              <w:rPr>
                <w:color w:val="000000"/>
                <w:sz w:val="20"/>
              </w:rPr>
              <w:t>FR-9</w:t>
            </w:r>
          </w:p>
        </w:tc>
        <w:tc>
          <w:tcPr>
            <w:tcW w:w="7540" w:type="dxa"/>
          </w:tcPr>
          <w:p w14:paraId="1A5BC8E5" w14:textId="77777777" w:rsidR="0053140E" w:rsidRDefault="00000000">
            <w:r>
              <w:rPr>
                <w:color w:val="000000"/>
                <w:sz w:val="20"/>
              </w:rPr>
              <w:t>A user can obtain a generated PDF report of a typed response.</w:t>
            </w:r>
          </w:p>
        </w:tc>
      </w:tr>
      <w:tr w:rsidR="0053140E" w14:paraId="2BABAEE8" w14:textId="77777777">
        <w:tc>
          <w:tcPr>
            <w:tcW w:w="907" w:type="dxa"/>
          </w:tcPr>
          <w:p w14:paraId="2334862A" w14:textId="77777777" w:rsidR="0053140E" w:rsidRDefault="00000000">
            <w:r>
              <w:rPr>
                <w:color w:val="000000"/>
                <w:sz w:val="20"/>
              </w:rPr>
              <w:t>FR-10</w:t>
            </w:r>
          </w:p>
        </w:tc>
        <w:tc>
          <w:tcPr>
            <w:tcW w:w="7540" w:type="dxa"/>
          </w:tcPr>
          <w:p w14:paraId="310BC5B0" w14:textId="77777777" w:rsidR="0053140E" w:rsidRDefault="00000000">
            <w:r>
              <w:rPr>
                <w:color w:val="000000"/>
                <w:sz w:val="20"/>
              </w:rPr>
              <w:t>A user can organise sessions with colour-coded tags, search the conversation history, and export a session as PDF, Markdown, or JSON.</w:t>
            </w:r>
          </w:p>
        </w:tc>
      </w:tr>
      <w:tr w:rsidR="0053140E" w14:paraId="12141E23" w14:textId="77777777">
        <w:tc>
          <w:tcPr>
            <w:tcW w:w="907" w:type="dxa"/>
          </w:tcPr>
          <w:p w14:paraId="7461B612" w14:textId="77777777" w:rsidR="0053140E" w:rsidRDefault="00000000">
            <w:r>
              <w:rPr>
                <w:color w:val="000000"/>
                <w:sz w:val="20"/>
              </w:rPr>
              <w:t>FR-11</w:t>
            </w:r>
          </w:p>
        </w:tc>
        <w:tc>
          <w:tcPr>
            <w:tcW w:w="7540" w:type="dxa"/>
          </w:tcPr>
          <w:p w14:paraId="6392CECB" w14:textId="77777777" w:rsidR="0053140E" w:rsidRDefault="00000000">
            <w:r>
              <w:rPr>
                <w:color w:val="000000"/>
                <w:sz w:val="20"/>
              </w:rPr>
              <w:t>A user can define and replay reusable multi-step workflow chains.</w:t>
            </w:r>
          </w:p>
        </w:tc>
      </w:tr>
      <w:tr w:rsidR="0053140E" w14:paraId="1AE39C6D" w14:textId="77777777">
        <w:tc>
          <w:tcPr>
            <w:tcW w:w="907" w:type="dxa"/>
          </w:tcPr>
          <w:p w14:paraId="28D4D6C5" w14:textId="77777777" w:rsidR="0053140E" w:rsidRDefault="00000000">
            <w:r>
              <w:rPr>
                <w:color w:val="000000"/>
                <w:sz w:val="20"/>
              </w:rPr>
              <w:t>FR-12</w:t>
            </w:r>
          </w:p>
        </w:tc>
        <w:tc>
          <w:tcPr>
            <w:tcW w:w="7540" w:type="dxa"/>
          </w:tcPr>
          <w:p w14:paraId="084003EF" w14:textId="77777777" w:rsidR="0053140E" w:rsidRDefault="00000000">
            <w:r>
              <w:rPr>
                <w:color w:val="000000"/>
                <w:sz w:val="20"/>
              </w:rPr>
              <w:t>A user can manage their profile and avatar (with an in-browser cropper).</w:t>
            </w:r>
          </w:p>
        </w:tc>
      </w:tr>
      <w:tr w:rsidR="0053140E" w14:paraId="7BE31F24" w14:textId="77777777">
        <w:tc>
          <w:tcPr>
            <w:tcW w:w="907" w:type="dxa"/>
          </w:tcPr>
          <w:p w14:paraId="28F4C8B5" w14:textId="77777777" w:rsidR="0053140E" w:rsidRDefault="00000000">
            <w:r>
              <w:rPr>
                <w:color w:val="000000"/>
                <w:sz w:val="20"/>
              </w:rPr>
              <w:t>FR-13</w:t>
            </w:r>
          </w:p>
        </w:tc>
        <w:tc>
          <w:tcPr>
            <w:tcW w:w="7540" w:type="dxa"/>
          </w:tcPr>
          <w:p w14:paraId="51C489B1" w14:textId="77777777" w:rsidR="0053140E" w:rsidRDefault="00000000">
            <w:r>
              <w:rPr>
                <w:color w:val="000000"/>
                <w:sz w:val="20"/>
              </w:rPr>
              <w:t>An administrator can log in to a separate dashboard and view real-time statistics and activity charts.</w:t>
            </w:r>
          </w:p>
        </w:tc>
      </w:tr>
      <w:tr w:rsidR="0053140E" w14:paraId="7B79C4D2" w14:textId="77777777">
        <w:tc>
          <w:tcPr>
            <w:tcW w:w="907" w:type="dxa"/>
          </w:tcPr>
          <w:p w14:paraId="532EB218" w14:textId="77777777" w:rsidR="0053140E" w:rsidRDefault="00000000">
            <w:r>
              <w:rPr>
                <w:color w:val="000000"/>
                <w:sz w:val="20"/>
              </w:rPr>
              <w:t>FR-14</w:t>
            </w:r>
          </w:p>
        </w:tc>
        <w:tc>
          <w:tcPr>
            <w:tcW w:w="7540" w:type="dxa"/>
          </w:tcPr>
          <w:p w14:paraId="41733309" w14:textId="77777777" w:rsidR="0053140E" w:rsidRDefault="00000000">
            <w:r>
              <w:rPr>
                <w:color w:val="000000"/>
                <w:sz w:val="20"/>
              </w:rPr>
              <w:t>An administrator can search, suspend, reactivate, reset the password of, delete, and create user accounts.</w:t>
            </w:r>
          </w:p>
        </w:tc>
      </w:tr>
      <w:tr w:rsidR="0053140E" w14:paraId="65AB6B03" w14:textId="77777777">
        <w:tc>
          <w:tcPr>
            <w:tcW w:w="907" w:type="dxa"/>
          </w:tcPr>
          <w:p w14:paraId="0980A35B" w14:textId="77777777" w:rsidR="0053140E" w:rsidRDefault="00000000">
            <w:r>
              <w:rPr>
                <w:color w:val="000000"/>
                <w:sz w:val="20"/>
              </w:rPr>
              <w:t>FR-15</w:t>
            </w:r>
          </w:p>
        </w:tc>
        <w:tc>
          <w:tcPr>
            <w:tcW w:w="7540" w:type="dxa"/>
          </w:tcPr>
          <w:p w14:paraId="27077F4D" w14:textId="77777777" w:rsidR="0053140E" w:rsidRDefault="00000000">
            <w:r>
              <w:rPr>
                <w:color w:val="000000"/>
                <w:sz w:val="20"/>
              </w:rPr>
              <w:t>An administrator can browse any user's conversation history grouped by session.</w:t>
            </w:r>
          </w:p>
        </w:tc>
      </w:tr>
    </w:tbl>
    <w:p w14:paraId="7C353B36" w14:textId="77777777" w:rsidR="0053140E" w:rsidRDefault="0053140E"/>
    <w:p w14:paraId="212D80C1" w14:textId="77777777" w:rsidR="0053140E" w:rsidRDefault="00000000">
      <w:pPr>
        <w:keepNext/>
        <w:spacing w:before="160" w:after="80"/>
      </w:pPr>
      <w:r>
        <w:rPr>
          <w:b/>
          <w:i/>
          <w:color w:val="000000"/>
        </w:rPr>
        <w:t>5.2.2.  Non-Functional Requirements</w:t>
      </w:r>
    </w:p>
    <w:p w14:paraId="69B12295" w14:textId="77777777" w:rsidR="0053140E" w:rsidRDefault="00000000">
      <w:pPr>
        <w:spacing w:before="160" w:after="80"/>
        <w:jc w:val="center"/>
      </w:pPr>
      <w:r>
        <w:rPr>
          <w:i/>
          <w:color w:val="000000"/>
          <w:sz w:val="22"/>
        </w:rPr>
        <w:t>Table 5.2: Non-functional requirements.</w:t>
      </w:r>
    </w:p>
    <w:tbl>
      <w:tblPr>
        <w:tblStyle w:val="Grilledutableau"/>
        <w:tblW w:w="0" w:type="auto"/>
        <w:tblLook w:val="04A0" w:firstRow="1" w:lastRow="0" w:firstColumn="1" w:lastColumn="0" w:noHBand="0" w:noVBand="1"/>
      </w:tblPr>
      <w:tblGrid>
        <w:gridCol w:w="907"/>
        <w:gridCol w:w="1573"/>
        <w:gridCol w:w="6406"/>
      </w:tblGrid>
      <w:tr w:rsidR="0053140E" w14:paraId="1D2680BD" w14:textId="77777777">
        <w:tc>
          <w:tcPr>
            <w:tcW w:w="907" w:type="dxa"/>
          </w:tcPr>
          <w:p w14:paraId="4B88B05B" w14:textId="77777777" w:rsidR="0053140E" w:rsidRDefault="00000000">
            <w:r>
              <w:rPr>
                <w:b/>
                <w:color w:val="000000"/>
                <w:sz w:val="22"/>
              </w:rPr>
              <w:lastRenderedPageBreak/>
              <w:t>ID</w:t>
            </w:r>
          </w:p>
        </w:tc>
        <w:tc>
          <w:tcPr>
            <w:tcW w:w="1474" w:type="dxa"/>
          </w:tcPr>
          <w:p w14:paraId="55E2610F" w14:textId="77777777" w:rsidR="0053140E" w:rsidRDefault="00000000">
            <w:r>
              <w:rPr>
                <w:b/>
                <w:color w:val="000000"/>
                <w:sz w:val="22"/>
              </w:rPr>
              <w:t>Category</w:t>
            </w:r>
          </w:p>
        </w:tc>
        <w:tc>
          <w:tcPr>
            <w:tcW w:w="6406" w:type="dxa"/>
          </w:tcPr>
          <w:p w14:paraId="68B259A8" w14:textId="77777777" w:rsidR="0053140E" w:rsidRDefault="00000000">
            <w:r>
              <w:rPr>
                <w:b/>
                <w:color w:val="000000"/>
                <w:sz w:val="22"/>
              </w:rPr>
              <w:t>Requirement</w:t>
            </w:r>
          </w:p>
        </w:tc>
      </w:tr>
      <w:tr w:rsidR="0053140E" w14:paraId="6C19F24D" w14:textId="77777777">
        <w:tc>
          <w:tcPr>
            <w:tcW w:w="907" w:type="dxa"/>
          </w:tcPr>
          <w:p w14:paraId="69258C0E" w14:textId="77777777" w:rsidR="0053140E" w:rsidRDefault="00000000">
            <w:r>
              <w:rPr>
                <w:color w:val="000000"/>
                <w:sz w:val="22"/>
              </w:rPr>
              <w:t>NFR-1</w:t>
            </w:r>
          </w:p>
        </w:tc>
        <w:tc>
          <w:tcPr>
            <w:tcW w:w="1474" w:type="dxa"/>
          </w:tcPr>
          <w:p w14:paraId="607AD42B" w14:textId="77777777" w:rsidR="0053140E" w:rsidRDefault="00000000">
            <w:r>
              <w:rPr>
                <w:color w:val="000000"/>
                <w:sz w:val="22"/>
              </w:rPr>
              <w:t>Performance</w:t>
            </w:r>
          </w:p>
        </w:tc>
        <w:tc>
          <w:tcPr>
            <w:tcW w:w="6406" w:type="dxa"/>
          </w:tcPr>
          <w:p w14:paraId="632A62B7" w14:textId="77777777" w:rsidR="0053140E" w:rsidRDefault="00000000">
            <w:r>
              <w:rPr>
                <w:color w:val="000000"/>
                <w:sz w:val="22"/>
              </w:rPr>
              <w:t>Core chat and CRUD requests shall complete within an interactive latency budget under normal load; long model calls are bounded by the n8n agent's iteration cap.</w:t>
            </w:r>
          </w:p>
        </w:tc>
      </w:tr>
      <w:tr w:rsidR="0053140E" w14:paraId="414C2BFC" w14:textId="77777777">
        <w:tc>
          <w:tcPr>
            <w:tcW w:w="907" w:type="dxa"/>
          </w:tcPr>
          <w:p w14:paraId="3A715C6C" w14:textId="77777777" w:rsidR="0053140E" w:rsidRDefault="00000000">
            <w:r>
              <w:rPr>
                <w:color w:val="000000"/>
                <w:sz w:val="22"/>
              </w:rPr>
              <w:t>NFR-2</w:t>
            </w:r>
          </w:p>
        </w:tc>
        <w:tc>
          <w:tcPr>
            <w:tcW w:w="1474" w:type="dxa"/>
          </w:tcPr>
          <w:p w14:paraId="29F37D2B" w14:textId="77777777" w:rsidR="0053140E" w:rsidRDefault="00000000">
            <w:r>
              <w:rPr>
                <w:color w:val="000000"/>
                <w:sz w:val="22"/>
              </w:rPr>
              <w:t>Security</w:t>
            </w:r>
          </w:p>
        </w:tc>
        <w:tc>
          <w:tcPr>
            <w:tcW w:w="6406" w:type="dxa"/>
          </w:tcPr>
          <w:p w14:paraId="7D159D9B" w14:textId="77777777" w:rsidR="0053140E" w:rsidRDefault="00000000">
            <w:r>
              <w:rPr>
                <w:color w:val="000000"/>
                <w:sz w:val="22"/>
              </w:rPr>
              <w:t>Passwords shall be stored hashed with bcrypt (12 salt rounds); sessions shall use signed JWTs with a 7-day expiry; the admin service shall reject any token without an is_admin claim.</w:t>
            </w:r>
          </w:p>
        </w:tc>
      </w:tr>
      <w:tr w:rsidR="0053140E" w14:paraId="7AA547FB" w14:textId="77777777">
        <w:tc>
          <w:tcPr>
            <w:tcW w:w="907" w:type="dxa"/>
          </w:tcPr>
          <w:p w14:paraId="224032F2" w14:textId="77777777" w:rsidR="0053140E" w:rsidRDefault="00000000">
            <w:r>
              <w:rPr>
                <w:color w:val="000000"/>
                <w:sz w:val="22"/>
              </w:rPr>
              <w:t>NFR-3</w:t>
            </w:r>
          </w:p>
        </w:tc>
        <w:tc>
          <w:tcPr>
            <w:tcW w:w="1474" w:type="dxa"/>
          </w:tcPr>
          <w:p w14:paraId="13EF43EF" w14:textId="77777777" w:rsidR="0053140E" w:rsidRDefault="00000000">
            <w:r>
              <w:rPr>
                <w:color w:val="000000"/>
                <w:sz w:val="22"/>
              </w:rPr>
              <w:t>Security</w:t>
            </w:r>
          </w:p>
        </w:tc>
        <w:tc>
          <w:tcPr>
            <w:tcW w:w="6406" w:type="dxa"/>
          </w:tcPr>
          <w:p w14:paraId="5D0DEF61" w14:textId="77777777" w:rsidR="0053140E" w:rsidRDefault="00000000">
            <w:r>
              <w:rPr>
                <w:color w:val="000000"/>
                <w:sz w:val="22"/>
              </w:rPr>
              <w:t>HTTP responses shall carry Helmet security headers; rate limiting shall apply (auth 20/15 min, chat 30/min, admin 500/15 min); uploads shall be capped at 10 MB and 5 attachments per message.</w:t>
            </w:r>
          </w:p>
        </w:tc>
      </w:tr>
      <w:tr w:rsidR="0053140E" w14:paraId="04E6FC1C" w14:textId="77777777">
        <w:tc>
          <w:tcPr>
            <w:tcW w:w="907" w:type="dxa"/>
          </w:tcPr>
          <w:p w14:paraId="31C77008" w14:textId="77777777" w:rsidR="0053140E" w:rsidRDefault="00000000">
            <w:r>
              <w:rPr>
                <w:color w:val="000000"/>
                <w:sz w:val="22"/>
              </w:rPr>
              <w:t>NFR-4</w:t>
            </w:r>
          </w:p>
        </w:tc>
        <w:tc>
          <w:tcPr>
            <w:tcW w:w="1474" w:type="dxa"/>
          </w:tcPr>
          <w:p w14:paraId="4B21A285" w14:textId="77777777" w:rsidR="0053140E" w:rsidRDefault="00000000">
            <w:r>
              <w:rPr>
                <w:color w:val="000000"/>
                <w:sz w:val="22"/>
              </w:rPr>
              <w:t>Reliability</w:t>
            </w:r>
          </w:p>
        </w:tc>
        <w:tc>
          <w:tcPr>
            <w:tcW w:w="6406" w:type="dxa"/>
          </w:tcPr>
          <w:p w14:paraId="6464AA52" w14:textId="77777777" w:rsidR="0053140E" w:rsidRDefault="00000000">
            <w:r>
              <w:rPr>
                <w:color w:val="000000"/>
                <w:sz w:val="22"/>
              </w:rPr>
              <w:t>The application shall self-heal on restart through idempotent database migrations and an admin re-seed; containers shall use restart policies so a host reboot recovers the system.</w:t>
            </w:r>
          </w:p>
        </w:tc>
      </w:tr>
      <w:tr w:rsidR="0053140E" w14:paraId="6855F0D6" w14:textId="77777777">
        <w:tc>
          <w:tcPr>
            <w:tcW w:w="907" w:type="dxa"/>
          </w:tcPr>
          <w:p w14:paraId="2C627C5D" w14:textId="77777777" w:rsidR="0053140E" w:rsidRDefault="00000000">
            <w:r>
              <w:rPr>
                <w:color w:val="000000"/>
                <w:sz w:val="22"/>
              </w:rPr>
              <w:t>NFR-5</w:t>
            </w:r>
          </w:p>
        </w:tc>
        <w:tc>
          <w:tcPr>
            <w:tcW w:w="1474" w:type="dxa"/>
          </w:tcPr>
          <w:p w14:paraId="5949CC7B" w14:textId="77777777" w:rsidR="0053140E" w:rsidRDefault="00000000">
            <w:r>
              <w:rPr>
                <w:color w:val="000000"/>
                <w:sz w:val="22"/>
              </w:rPr>
              <w:t>Maintainability</w:t>
            </w:r>
          </w:p>
        </w:tc>
        <w:tc>
          <w:tcPr>
            <w:tcW w:w="6406" w:type="dxa"/>
          </w:tcPr>
          <w:p w14:paraId="7F367C92" w14:textId="77777777" w:rsidR="0053140E" w:rsidRDefault="00000000">
            <w:r>
              <w:rPr>
                <w:color w:val="000000"/>
                <w:sz w:val="22"/>
              </w:rPr>
              <w:t>Orchestration logic shall live in a visible n8n workflow editable without redeploying code; the codebase shall be modular by feature domain.</w:t>
            </w:r>
          </w:p>
        </w:tc>
      </w:tr>
      <w:tr w:rsidR="0053140E" w14:paraId="3923A23B" w14:textId="77777777">
        <w:tc>
          <w:tcPr>
            <w:tcW w:w="907" w:type="dxa"/>
          </w:tcPr>
          <w:p w14:paraId="44052F10" w14:textId="77777777" w:rsidR="0053140E" w:rsidRDefault="00000000">
            <w:r>
              <w:rPr>
                <w:color w:val="000000"/>
                <w:sz w:val="22"/>
              </w:rPr>
              <w:t>NFR-6</w:t>
            </w:r>
          </w:p>
        </w:tc>
        <w:tc>
          <w:tcPr>
            <w:tcW w:w="1474" w:type="dxa"/>
          </w:tcPr>
          <w:p w14:paraId="15EB532E" w14:textId="77777777" w:rsidR="0053140E" w:rsidRDefault="00000000">
            <w:r>
              <w:rPr>
                <w:color w:val="000000"/>
                <w:sz w:val="22"/>
              </w:rPr>
              <w:t>Portability</w:t>
            </w:r>
          </w:p>
        </w:tc>
        <w:tc>
          <w:tcPr>
            <w:tcW w:w="6406" w:type="dxa"/>
          </w:tcPr>
          <w:p w14:paraId="7FE2C16E" w14:textId="77777777" w:rsidR="0053140E" w:rsidRDefault="00000000">
            <w:r>
              <w:rPr>
                <w:color w:val="000000"/>
                <w:sz w:val="22"/>
              </w:rPr>
              <w:t>The whole system shall come up from a single docker compose command and shall be deployable to a fresh virtual server with one script.</w:t>
            </w:r>
          </w:p>
        </w:tc>
      </w:tr>
      <w:tr w:rsidR="0053140E" w14:paraId="654A0BA2" w14:textId="77777777">
        <w:tc>
          <w:tcPr>
            <w:tcW w:w="907" w:type="dxa"/>
          </w:tcPr>
          <w:p w14:paraId="27138248" w14:textId="77777777" w:rsidR="0053140E" w:rsidRDefault="00000000">
            <w:r>
              <w:rPr>
                <w:color w:val="000000"/>
                <w:sz w:val="22"/>
              </w:rPr>
              <w:t>NFR-7</w:t>
            </w:r>
          </w:p>
        </w:tc>
        <w:tc>
          <w:tcPr>
            <w:tcW w:w="1474" w:type="dxa"/>
          </w:tcPr>
          <w:p w14:paraId="3279DD9F" w14:textId="77777777" w:rsidR="0053140E" w:rsidRDefault="00000000">
            <w:r>
              <w:rPr>
                <w:color w:val="000000"/>
                <w:sz w:val="22"/>
              </w:rPr>
              <w:t>Cost</w:t>
            </w:r>
          </w:p>
        </w:tc>
        <w:tc>
          <w:tcPr>
            <w:tcW w:w="6406" w:type="dxa"/>
          </w:tcPr>
          <w:p w14:paraId="0837F1F5" w14:textId="77777777" w:rsidR="0053140E" w:rsidRDefault="00000000">
            <w:r>
              <w:rPr>
                <w:color w:val="000000"/>
                <w:sz w:val="22"/>
              </w:rPr>
              <w:t>The system shall rely only on free-tier external APIs and self-hostable components.</w:t>
            </w:r>
          </w:p>
        </w:tc>
      </w:tr>
    </w:tbl>
    <w:p w14:paraId="64AD3891" w14:textId="77777777" w:rsidR="0053140E" w:rsidRDefault="0053140E"/>
    <w:p w14:paraId="645FF009" w14:textId="77777777" w:rsidR="0053140E" w:rsidRDefault="00000000">
      <w:pPr>
        <w:keepNext/>
        <w:spacing w:before="240" w:after="120"/>
      </w:pPr>
      <w:r>
        <w:rPr>
          <w:b/>
          <w:color w:val="000000"/>
          <w:sz w:val="26"/>
        </w:rPr>
        <w:t>5.3.  System Specifications</w:t>
      </w:r>
    </w:p>
    <w:p w14:paraId="4F886F8C" w14:textId="77777777" w:rsidR="0053140E" w:rsidRDefault="00000000">
      <w:pPr>
        <w:spacing w:after="160" w:line="360" w:lineRule="auto"/>
        <w:jc w:val="both"/>
      </w:pPr>
      <w:r>
        <w:rPr>
          <w:color w:val="000000"/>
        </w:rPr>
        <w:t>The backend exposes a REST API: authentication and profile endpoints under /api/auth, chat and history endpoints under /api/chat, and the document, RAG, transcription, image-edit, YouTube, and workflow endpoints under /api/features; the admin service exposes a parallel /api set. Selected endpoints are listed in Table 5.3. Every chat message is forwarded to the n8n webhook, which returns a JSON object carrying the reply text and an optional action (generate_image or generate_pdf). The persistent data entities are users, conversations (with optional image, PDF, and attachment fields), documents, document_chunks (with embeddings stored as text), notebook_bindings, and workflows; they are detailed in Section 7.</w:t>
      </w:r>
    </w:p>
    <w:p w14:paraId="402C2560" w14:textId="77777777" w:rsidR="0053140E" w:rsidRDefault="00000000">
      <w:pPr>
        <w:spacing w:before="160" w:after="80"/>
        <w:jc w:val="center"/>
      </w:pPr>
      <w:r>
        <w:rPr>
          <w:i/>
          <w:color w:val="000000"/>
          <w:sz w:val="22"/>
        </w:rPr>
        <w:t>Table 5.3: Selected REST endpoints and their responsibilities.</w:t>
      </w:r>
    </w:p>
    <w:tbl>
      <w:tblPr>
        <w:tblStyle w:val="Grilledutableau"/>
        <w:tblW w:w="0" w:type="auto"/>
        <w:tblLook w:val="04A0" w:firstRow="1" w:lastRow="0" w:firstColumn="1" w:lastColumn="0" w:noHBand="0" w:noVBand="1"/>
      </w:tblPr>
      <w:tblGrid>
        <w:gridCol w:w="3409"/>
        <w:gridCol w:w="907"/>
        <w:gridCol w:w="4139"/>
      </w:tblGrid>
      <w:tr w:rsidR="0053140E" w14:paraId="12C56824" w14:textId="77777777">
        <w:tc>
          <w:tcPr>
            <w:tcW w:w="3402" w:type="dxa"/>
          </w:tcPr>
          <w:p w14:paraId="78A2B3B5" w14:textId="77777777" w:rsidR="0053140E" w:rsidRDefault="00000000">
            <w:r>
              <w:rPr>
                <w:b/>
                <w:color w:val="000000"/>
                <w:sz w:val="20"/>
              </w:rPr>
              <w:t>Method &amp; path</w:t>
            </w:r>
          </w:p>
        </w:tc>
        <w:tc>
          <w:tcPr>
            <w:tcW w:w="907" w:type="dxa"/>
          </w:tcPr>
          <w:p w14:paraId="14D50CCF" w14:textId="77777777" w:rsidR="0053140E" w:rsidRDefault="00000000">
            <w:r>
              <w:rPr>
                <w:b/>
                <w:color w:val="000000"/>
                <w:sz w:val="20"/>
              </w:rPr>
              <w:t>Service</w:t>
            </w:r>
          </w:p>
        </w:tc>
        <w:tc>
          <w:tcPr>
            <w:tcW w:w="4139" w:type="dxa"/>
          </w:tcPr>
          <w:p w14:paraId="4C5923F6" w14:textId="77777777" w:rsidR="0053140E" w:rsidRDefault="00000000">
            <w:r>
              <w:rPr>
                <w:b/>
                <w:color w:val="000000"/>
                <w:sz w:val="20"/>
              </w:rPr>
              <w:t>Responsibility</w:t>
            </w:r>
          </w:p>
        </w:tc>
      </w:tr>
      <w:tr w:rsidR="0053140E" w14:paraId="23167615" w14:textId="77777777">
        <w:tc>
          <w:tcPr>
            <w:tcW w:w="3402" w:type="dxa"/>
          </w:tcPr>
          <w:p w14:paraId="3A38E367" w14:textId="77777777" w:rsidR="0053140E" w:rsidRDefault="00000000">
            <w:r>
              <w:rPr>
                <w:color w:val="000000"/>
                <w:sz w:val="20"/>
              </w:rPr>
              <w:t>POST /api/auth/register · /login</w:t>
            </w:r>
          </w:p>
        </w:tc>
        <w:tc>
          <w:tcPr>
            <w:tcW w:w="907" w:type="dxa"/>
          </w:tcPr>
          <w:p w14:paraId="3378B458" w14:textId="77777777" w:rsidR="0053140E" w:rsidRDefault="00000000">
            <w:r>
              <w:rPr>
                <w:color w:val="000000"/>
                <w:sz w:val="20"/>
              </w:rPr>
              <w:t>Main</w:t>
            </w:r>
          </w:p>
        </w:tc>
        <w:tc>
          <w:tcPr>
            <w:tcW w:w="4139" w:type="dxa"/>
          </w:tcPr>
          <w:p w14:paraId="38AB6A36" w14:textId="77777777" w:rsidR="0053140E" w:rsidRDefault="00000000">
            <w:r>
              <w:rPr>
                <w:color w:val="000000"/>
                <w:sz w:val="20"/>
              </w:rPr>
              <w:t>Account creation and login; issues a 7-day JWT.</w:t>
            </w:r>
          </w:p>
        </w:tc>
      </w:tr>
      <w:tr w:rsidR="0053140E" w14:paraId="573A1635" w14:textId="77777777">
        <w:tc>
          <w:tcPr>
            <w:tcW w:w="3402" w:type="dxa"/>
          </w:tcPr>
          <w:p w14:paraId="2FBCBCA7" w14:textId="77777777" w:rsidR="0053140E" w:rsidRDefault="00000000">
            <w:r>
              <w:rPr>
                <w:color w:val="000000"/>
                <w:sz w:val="20"/>
              </w:rPr>
              <w:t>PUT /api/auth/profile · /password · /avatar</w:t>
            </w:r>
          </w:p>
        </w:tc>
        <w:tc>
          <w:tcPr>
            <w:tcW w:w="907" w:type="dxa"/>
          </w:tcPr>
          <w:p w14:paraId="769E0EE8" w14:textId="77777777" w:rsidR="0053140E" w:rsidRDefault="00000000">
            <w:r>
              <w:rPr>
                <w:color w:val="000000"/>
                <w:sz w:val="20"/>
              </w:rPr>
              <w:t>Main</w:t>
            </w:r>
          </w:p>
        </w:tc>
        <w:tc>
          <w:tcPr>
            <w:tcW w:w="4139" w:type="dxa"/>
          </w:tcPr>
          <w:p w14:paraId="28AEDBFC" w14:textId="77777777" w:rsidR="0053140E" w:rsidRDefault="00000000">
            <w:r>
              <w:rPr>
                <w:color w:val="000000"/>
                <w:sz w:val="20"/>
              </w:rPr>
              <w:t>Update profile fields, change password, set/clear avatar.</w:t>
            </w:r>
          </w:p>
        </w:tc>
      </w:tr>
      <w:tr w:rsidR="0053140E" w14:paraId="1A955B4D" w14:textId="77777777">
        <w:tc>
          <w:tcPr>
            <w:tcW w:w="3402" w:type="dxa"/>
          </w:tcPr>
          <w:p w14:paraId="6A72C9EA" w14:textId="77777777" w:rsidR="0053140E" w:rsidRDefault="00000000">
            <w:r>
              <w:rPr>
                <w:color w:val="000000"/>
                <w:sz w:val="20"/>
              </w:rPr>
              <w:t>POST /api/chat/message</w:t>
            </w:r>
          </w:p>
        </w:tc>
        <w:tc>
          <w:tcPr>
            <w:tcW w:w="907" w:type="dxa"/>
          </w:tcPr>
          <w:p w14:paraId="50B90DF8" w14:textId="77777777" w:rsidR="0053140E" w:rsidRDefault="00000000">
            <w:r>
              <w:rPr>
                <w:color w:val="000000"/>
                <w:sz w:val="20"/>
              </w:rPr>
              <w:t>Main</w:t>
            </w:r>
          </w:p>
        </w:tc>
        <w:tc>
          <w:tcPr>
            <w:tcW w:w="4139" w:type="dxa"/>
          </w:tcPr>
          <w:p w14:paraId="6659B583" w14:textId="77777777" w:rsidR="0053140E" w:rsidRDefault="00000000">
            <w:r>
              <w:rPr>
                <w:color w:val="000000"/>
                <w:sz w:val="20"/>
              </w:rPr>
              <w:t>Core chat: OCR/BLIP on images, history + persona enrichment, n8n round-trip, image/PDF generation, persistence.</w:t>
            </w:r>
          </w:p>
        </w:tc>
      </w:tr>
      <w:tr w:rsidR="0053140E" w14:paraId="1F186267" w14:textId="77777777">
        <w:tc>
          <w:tcPr>
            <w:tcW w:w="3402" w:type="dxa"/>
          </w:tcPr>
          <w:p w14:paraId="6EDC6459" w14:textId="77777777" w:rsidR="0053140E" w:rsidRDefault="00000000">
            <w:r>
              <w:rPr>
                <w:color w:val="000000"/>
                <w:sz w:val="20"/>
              </w:rPr>
              <w:t>GET /api/chat/history · /sessions · /session/:id</w:t>
            </w:r>
          </w:p>
        </w:tc>
        <w:tc>
          <w:tcPr>
            <w:tcW w:w="907" w:type="dxa"/>
          </w:tcPr>
          <w:p w14:paraId="1802A032" w14:textId="77777777" w:rsidR="0053140E" w:rsidRDefault="00000000">
            <w:r>
              <w:rPr>
                <w:color w:val="000000"/>
                <w:sz w:val="20"/>
              </w:rPr>
              <w:t>Main</w:t>
            </w:r>
          </w:p>
        </w:tc>
        <w:tc>
          <w:tcPr>
            <w:tcW w:w="4139" w:type="dxa"/>
          </w:tcPr>
          <w:p w14:paraId="37C86D5D" w14:textId="77777777" w:rsidR="0053140E" w:rsidRDefault="00000000">
            <w:r>
              <w:rPr>
                <w:color w:val="000000"/>
                <w:sz w:val="20"/>
              </w:rPr>
              <w:t>Conversation history, distinct sessions, and a single session's messages.</w:t>
            </w:r>
          </w:p>
        </w:tc>
      </w:tr>
      <w:tr w:rsidR="0053140E" w14:paraId="6308AD37" w14:textId="77777777">
        <w:tc>
          <w:tcPr>
            <w:tcW w:w="3402" w:type="dxa"/>
          </w:tcPr>
          <w:p w14:paraId="0583C630" w14:textId="77777777" w:rsidR="0053140E" w:rsidRDefault="00000000">
            <w:r>
              <w:rPr>
                <w:color w:val="000000"/>
                <w:sz w:val="20"/>
              </w:rPr>
              <w:t>PUT /api/chat/sessions/:id/tag · GET /tags</w:t>
            </w:r>
          </w:p>
        </w:tc>
        <w:tc>
          <w:tcPr>
            <w:tcW w:w="907" w:type="dxa"/>
          </w:tcPr>
          <w:p w14:paraId="2B56DED4" w14:textId="77777777" w:rsidR="0053140E" w:rsidRDefault="00000000">
            <w:r>
              <w:rPr>
                <w:color w:val="000000"/>
                <w:sz w:val="20"/>
              </w:rPr>
              <w:t>Main</w:t>
            </w:r>
          </w:p>
        </w:tc>
        <w:tc>
          <w:tcPr>
            <w:tcW w:w="4139" w:type="dxa"/>
          </w:tcPr>
          <w:p w14:paraId="3EAF381E" w14:textId="77777777" w:rsidR="0053140E" w:rsidRDefault="00000000">
            <w:r>
              <w:rPr>
                <w:color w:val="000000"/>
                <w:sz w:val="20"/>
              </w:rPr>
              <w:t>Folder/tag system over sessions.</w:t>
            </w:r>
          </w:p>
        </w:tc>
      </w:tr>
      <w:tr w:rsidR="0053140E" w14:paraId="702119A7" w14:textId="77777777">
        <w:tc>
          <w:tcPr>
            <w:tcW w:w="3402" w:type="dxa"/>
          </w:tcPr>
          <w:p w14:paraId="5EE9FA69" w14:textId="77777777" w:rsidR="0053140E" w:rsidRDefault="00000000">
            <w:r>
              <w:rPr>
                <w:color w:val="000000"/>
                <w:sz w:val="20"/>
              </w:rPr>
              <w:t>GET /api/chat/export/:id?format=pdf|md|json</w:t>
            </w:r>
          </w:p>
        </w:tc>
        <w:tc>
          <w:tcPr>
            <w:tcW w:w="907" w:type="dxa"/>
          </w:tcPr>
          <w:p w14:paraId="51386968" w14:textId="77777777" w:rsidR="0053140E" w:rsidRDefault="00000000">
            <w:r>
              <w:rPr>
                <w:color w:val="000000"/>
                <w:sz w:val="20"/>
              </w:rPr>
              <w:t>Main</w:t>
            </w:r>
          </w:p>
        </w:tc>
        <w:tc>
          <w:tcPr>
            <w:tcW w:w="4139" w:type="dxa"/>
          </w:tcPr>
          <w:p w14:paraId="7C309DC2" w14:textId="77777777" w:rsidR="0053140E" w:rsidRDefault="00000000">
            <w:r>
              <w:rPr>
                <w:color w:val="000000"/>
                <w:sz w:val="20"/>
              </w:rPr>
              <w:t>Export a session in the chosen format.</w:t>
            </w:r>
          </w:p>
        </w:tc>
      </w:tr>
      <w:tr w:rsidR="0053140E" w14:paraId="558E9CAE" w14:textId="77777777">
        <w:tc>
          <w:tcPr>
            <w:tcW w:w="3402" w:type="dxa"/>
          </w:tcPr>
          <w:p w14:paraId="40E21760" w14:textId="77777777" w:rsidR="0053140E" w:rsidRDefault="00000000">
            <w:r>
              <w:rPr>
                <w:color w:val="000000"/>
                <w:sz w:val="20"/>
              </w:rPr>
              <w:t xml:space="preserve">POST /api/features/documents · PUT </w:t>
            </w:r>
            <w:r>
              <w:rPr>
                <w:color w:val="000000"/>
                <w:sz w:val="20"/>
              </w:rPr>
              <w:lastRenderedPageBreak/>
              <w:t>/notebook</w:t>
            </w:r>
          </w:p>
        </w:tc>
        <w:tc>
          <w:tcPr>
            <w:tcW w:w="907" w:type="dxa"/>
          </w:tcPr>
          <w:p w14:paraId="3CA79385" w14:textId="77777777" w:rsidR="0053140E" w:rsidRDefault="00000000">
            <w:r>
              <w:rPr>
                <w:color w:val="000000"/>
                <w:sz w:val="20"/>
              </w:rPr>
              <w:lastRenderedPageBreak/>
              <w:t>Main</w:t>
            </w:r>
          </w:p>
        </w:tc>
        <w:tc>
          <w:tcPr>
            <w:tcW w:w="4139" w:type="dxa"/>
          </w:tcPr>
          <w:p w14:paraId="03D32066" w14:textId="77777777" w:rsidR="0053140E" w:rsidRDefault="00000000">
            <w:r>
              <w:rPr>
                <w:color w:val="000000"/>
                <w:sz w:val="20"/>
              </w:rPr>
              <w:t xml:space="preserve">Upload a PDF (chunk + embed), bind it to a </w:t>
            </w:r>
            <w:r>
              <w:rPr>
                <w:color w:val="000000"/>
                <w:sz w:val="20"/>
              </w:rPr>
              <w:lastRenderedPageBreak/>
              <w:t>session in notebook or RAG mode.</w:t>
            </w:r>
          </w:p>
        </w:tc>
      </w:tr>
      <w:tr w:rsidR="0053140E" w14:paraId="7CFE8077" w14:textId="77777777">
        <w:tc>
          <w:tcPr>
            <w:tcW w:w="3402" w:type="dxa"/>
          </w:tcPr>
          <w:p w14:paraId="5B1D9ED1" w14:textId="77777777" w:rsidR="0053140E" w:rsidRDefault="00000000">
            <w:r>
              <w:rPr>
                <w:color w:val="000000"/>
                <w:sz w:val="20"/>
              </w:rPr>
              <w:lastRenderedPageBreak/>
              <w:t>POST /api/features/transcribe · /image-edit · /youtube-transcript</w:t>
            </w:r>
          </w:p>
        </w:tc>
        <w:tc>
          <w:tcPr>
            <w:tcW w:w="907" w:type="dxa"/>
          </w:tcPr>
          <w:p w14:paraId="1A62AF70" w14:textId="77777777" w:rsidR="0053140E" w:rsidRDefault="00000000">
            <w:r>
              <w:rPr>
                <w:color w:val="000000"/>
                <w:sz w:val="20"/>
              </w:rPr>
              <w:t>Main</w:t>
            </w:r>
          </w:p>
        </w:tc>
        <w:tc>
          <w:tcPr>
            <w:tcW w:w="4139" w:type="dxa"/>
          </w:tcPr>
          <w:p w14:paraId="56F12AA9" w14:textId="77777777" w:rsidR="0053140E" w:rsidRDefault="00000000">
            <w:r>
              <w:rPr>
                <w:color w:val="000000"/>
                <w:sz w:val="20"/>
              </w:rPr>
              <w:t>Audio transcription (Whisper), image-to-image edit, YouTube summary.</w:t>
            </w:r>
          </w:p>
        </w:tc>
      </w:tr>
      <w:tr w:rsidR="0053140E" w14:paraId="24CFC18E" w14:textId="77777777">
        <w:tc>
          <w:tcPr>
            <w:tcW w:w="3402" w:type="dxa"/>
          </w:tcPr>
          <w:p w14:paraId="4A9344B9" w14:textId="77777777" w:rsidR="0053140E" w:rsidRDefault="00000000">
            <w:r>
              <w:rPr>
                <w:color w:val="000000"/>
                <w:sz w:val="20"/>
              </w:rPr>
              <w:t>GET/POST/PUT/DELETE /api/features/workflows</w:t>
            </w:r>
          </w:p>
        </w:tc>
        <w:tc>
          <w:tcPr>
            <w:tcW w:w="907" w:type="dxa"/>
          </w:tcPr>
          <w:p w14:paraId="0EC051D7" w14:textId="77777777" w:rsidR="0053140E" w:rsidRDefault="00000000">
            <w:r>
              <w:rPr>
                <w:color w:val="000000"/>
                <w:sz w:val="20"/>
              </w:rPr>
              <w:t>Main</w:t>
            </w:r>
          </w:p>
        </w:tc>
        <w:tc>
          <w:tcPr>
            <w:tcW w:w="4139" w:type="dxa"/>
          </w:tcPr>
          <w:p w14:paraId="0310566A" w14:textId="77777777" w:rsidR="0053140E" w:rsidRDefault="00000000">
            <w:r>
              <w:rPr>
                <w:color w:val="000000"/>
                <w:sz w:val="20"/>
              </w:rPr>
              <w:t>CRUD for user-defined workflow chains.</w:t>
            </w:r>
          </w:p>
        </w:tc>
      </w:tr>
      <w:tr w:rsidR="0053140E" w14:paraId="49ACCB18" w14:textId="77777777">
        <w:tc>
          <w:tcPr>
            <w:tcW w:w="3402" w:type="dxa"/>
          </w:tcPr>
          <w:p w14:paraId="51411C09" w14:textId="77777777" w:rsidR="0053140E" w:rsidRDefault="00000000">
            <w:r>
              <w:rPr>
                <w:color w:val="000000"/>
                <w:sz w:val="20"/>
              </w:rPr>
              <w:t>GET /api/stats</w:t>
            </w:r>
          </w:p>
        </w:tc>
        <w:tc>
          <w:tcPr>
            <w:tcW w:w="907" w:type="dxa"/>
          </w:tcPr>
          <w:p w14:paraId="49DD5FA2" w14:textId="77777777" w:rsidR="0053140E" w:rsidRDefault="00000000">
            <w:r>
              <w:rPr>
                <w:color w:val="000000"/>
                <w:sz w:val="20"/>
              </w:rPr>
              <w:t>Admin</w:t>
            </w:r>
          </w:p>
        </w:tc>
        <w:tc>
          <w:tcPr>
            <w:tcW w:w="4139" w:type="dxa"/>
          </w:tcPr>
          <w:p w14:paraId="4CAAA5F0" w14:textId="77777777" w:rsidR="0053140E" w:rsidRDefault="00000000">
            <w:r>
              <w:rPr>
                <w:color w:val="000000"/>
                <w:sz w:val="20"/>
              </w:rPr>
              <w:t>Dashboard metrics: user/message/session/token/image/PDF/doc totals, daily activity, top users.</w:t>
            </w:r>
          </w:p>
        </w:tc>
      </w:tr>
      <w:tr w:rsidR="0053140E" w14:paraId="56D5530F" w14:textId="77777777">
        <w:tc>
          <w:tcPr>
            <w:tcW w:w="3402" w:type="dxa"/>
          </w:tcPr>
          <w:p w14:paraId="04F82892" w14:textId="77777777" w:rsidR="0053140E" w:rsidRDefault="00000000">
            <w:r>
              <w:rPr>
                <w:color w:val="000000"/>
                <w:sz w:val="20"/>
              </w:rPr>
              <w:t>GET/POST/PUT/DELETE /api/users[/:id]</w:t>
            </w:r>
          </w:p>
        </w:tc>
        <w:tc>
          <w:tcPr>
            <w:tcW w:w="907" w:type="dxa"/>
          </w:tcPr>
          <w:p w14:paraId="3F391C24" w14:textId="77777777" w:rsidR="0053140E" w:rsidRDefault="00000000">
            <w:r>
              <w:rPr>
                <w:color w:val="000000"/>
                <w:sz w:val="20"/>
              </w:rPr>
              <w:t>Admin</w:t>
            </w:r>
          </w:p>
        </w:tc>
        <w:tc>
          <w:tcPr>
            <w:tcW w:w="4139" w:type="dxa"/>
          </w:tcPr>
          <w:p w14:paraId="0CF96646" w14:textId="77777777" w:rsidR="0053140E" w:rsidRDefault="00000000">
            <w:r>
              <w:rPr>
                <w:color w:val="000000"/>
                <w:sz w:val="20"/>
              </w:rPr>
              <w:t>List, create, update (status/role), reset password, delete users; per-user conversations.</w:t>
            </w:r>
          </w:p>
        </w:tc>
      </w:tr>
    </w:tbl>
    <w:p w14:paraId="50E0592A" w14:textId="77777777" w:rsidR="0053140E" w:rsidRDefault="0053140E"/>
    <w:p w14:paraId="49C97D9E" w14:textId="77777777" w:rsidR="0053140E" w:rsidRDefault="00000000">
      <w:r>
        <w:br w:type="page"/>
      </w:r>
    </w:p>
    <w:p w14:paraId="51E4FCAD" w14:textId="77777777" w:rsidR="0053140E" w:rsidRDefault="00000000">
      <w:pPr>
        <w:keepNext/>
        <w:spacing w:before="360"/>
      </w:pPr>
      <w:r>
        <w:rPr>
          <w:b/>
          <w:color w:val="000000"/>
          <w:sz w:val="30"/>
        </w:rPr>
        <w:lastRenderedPageBreak/>
        <w:t>6.  System Modeling</w:t>
      </w:r>
    </w:p>
    <w:p w14:paraId="58BE505D" w14:textId="77777777" w:rsidR="0053140E" w:rsidRDefault="00000000">
      <w:pPr>
        <w:keepNext/>
        <w:spacing w:before="240" w:after="120"/>
      </w:pPr>
      <w:r>
        <w:rPr>
          <w:b/>
          <w:color w:val="000000"/>
          <w:sz w:val="26"/>
        </w:rPr>
        <w:t>6.1.  Context Diagram</w:t>
      </w:r>
    </w:p>
    <w:p w14:paraId="181DDF9F" w14:textId="77777777" w:rsidR="0053140E" w:rsidRDefault="00000000">
      <w:pPr>
        <w:spacing w:after="160" w:line="360" w:lineRule="auto"/>
        <w:jc w:val="both"/>
      </w:pPr>
      <w:r>
        <w:rPr>
          <w:color w:val="000000"/>
        </w:rPr>
        <w:t>Figure 6.1 shows the context model. The AstroBot platform (the public web app, the admin service, and the n8n orchestrator) is the system of interest. Two human actors interact with it: the end user, who sends chat messages, uploads files, and consumes replies and generated media, and the administrator, who manages accounts and reviews statistics. The platform integrates with several external systems: Mistral Cloud for LLM inference, the HuggingFace Inference router for image generation, captioning and embeddings, Groq Whisper for transcription, SerpAPI for live web search, and a shared PostgreSQL database for persistence.</w:t>
      </w:r>
    </w:p>
    <w:p w14:paraId="4D189673" w14:textId="77777777" w:rsidR="0053140E" w:rsidRDefault="00000000">
      <w:pPr>
        <w:spacing w:before="160"/>
        <w:jc w:val="center"/>
      </w:pPr>
      <w:r>
        <w:rPr>
          <w:noProof/>
        </w:rPr>
        <w:drawing>
          <wp:inline distT="0" distB="0" distL="0" distR="0" wp14:anchorId="4BF6BD39" wp14:editId="53C612A4">
            <wp:extent cx="5669280" cy="3897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0"/>
                    <a:stretch>
                      <a:fillRect/>
                    </a:stretch>
                  </pic:blipFill>
                  <pic:spPr>
                    <a:xfrm>
                      <a:off x="0" y="0"/>
                      <a:ext cx="5669280" cy="3897630"/>
                    </a:xfrm>
                    <a:prstGeom prst="rect">
                      <a:avLst/>
                    </a:prstGeom>
                  </pic:spPr>
                </pic:pic>
              </a:graphicData>
            </a:graphic>
          </wp:inline>
        </w:drawing>
      </w:r>
    </w:p>
    <w:p w14:paraId="4350A2C1" w14:textId="77777777" w:rsidR="0053140E" w:rsidRDefault="00000000">
      <w:pPr>
        <w:spacing w:after="280"/>
        <w:jc w:val="center"/>
      </w:pPr>
      <w:r>
        <w:rPr>
          <w:i/>
          <w:color w:val="000000"/>
          <w:sz w:val="22"/>
        </w:rPr>
        <w:t>Figure 6.1: Context diagram of the AstroBot platform.</w:t>
      </w:r>
    </w:p>
    <w:p w14:paraId="07808BF3" w14:textId="77777777" w:rsidR="0053140E" w:rsidRDefault="00000000">
      <w:pPr>
        <w:keepNext/>
        <w:spacing w:before="240" w:after="120"/>
      </w:pPr>
      <w:r>
        <w:rPr>
          <w:b/>
          <w:color w:val="000000"/>
          <w:sz w:val="26"/>
        </w:rPr>
        <w:t>6.2.  Use Case Diagram</w:t>
      </w:r>
    </w:p>
    <w:p w14:paraId="6985A7D7" w14:textId="77777777" w:rsidR="0053140E" w:rsidRDefault="00000000">
      <w:pPr>
        <w:spacing w:after="160" w:line="360" w:lineRule="auto"/>
        <w:jc w:val="both"/>
      </w:pPr>
      <w:r>
        <w:rPr>
          <w:color w:val="000000"/>
        </w:rPr>
        <w:t xml:space="preserve">Figure 6.2 summarises the use cases. The end user can register and log in, send chat messages, generate and edit images, analyse images via OCR and captioning, ask questions over a PDF using RAG, transcribe audio, generate PDF reports, run saved workflow chains, export conversations, and manage their profile and avatar. The administrator </w:t>
      </w:r>
      <w:r>
        <w:rPr>
          <w:color w:val="000000"/>
        </w:rPr>
        <w:lastRenderedPageBreak/>
        <w:t>additionally reviews the statistics dashboard, manages user accounts (search, suspend, reset, delete, create), and audits conversation history.</w:t>
      </w:r>
    </w:p>
    <w:p w14:paraId="4784D6A5" w14:textId="77777777" w:rsidR="0053140E" w:rsidRDefault="00000000">
      <w:pPr>
        <w:spacing w:before="160"/>
        <w:jc w:val="center"/>
      </w:pPr>
      <w:r>
        <w:rPr>
          <w:noProof/>
        </w:rPr>
        <w:drawing>
          <wp:inline distT="0" distB="0" distL="0" distR="0" wp14:anchorId="70C5FCBC" wp14:editId="767DAC5C">
            <wp:extent cx="56692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5669280" cy="4251960"/>
                    </a:xfrm>
                    <a:prstGeom prst="rect">
                      <a:avLst/>
                    </a:prstGeom>
                  </pic:spPr>
                </pic:pic>
              </a:graphicData>
            </a:graphic>
          </wp:inline>
        </w:drawing>
      </w:r>
    </w:p>
    <w:p w14:paraId="4E2B553A" w14:textId="77777777" w:rsidR="0053140E" w:rsidRDefault="00000000">
      <w:pPr>
        <w:spacing w:after="280"/>
        <w:jc w:val="center"/>
      </w:pPr>
      <w:r>
        <w:rPr>
          <w:i/>
          <w:color w:val="000000"/>
          <w:sz w:val="22"/>
        </w:rPr>
        <w:t>Figure 6.2: Use-case diagram (end user and administrator).</w:t>
      </w:r>
    </w:p>
    <w:p w14:paraId="6F717160" w14:textId="77777777" w:rsidR="0053140E" w:rsidRDefault="00000000">
      <w:pPr>
        <w:keepNext/>
        <w:spacing w:before="240" w:after="120"/>
      </w:pPr>
      <w:r>
        <w:rPr>
          <w:b/>
          <w:color w:val="000000"/>
          <w:sz w:val="26"/>
        </w:rPr>
        <w:t>6.3.  Use Case Descriptions</w:t>
      </w:r>
    </w:p>
    <w:p w14:paraId="6E1771E0" w14:textId="77777777" w:rsidR="0053140E" w:rsidRDefault="00000000">
      <w:pPr>
        <w:spacing w:after="160" w:line="360" w:lineRule="auto"/>
        <w:jc w:val="both"/>
      </w:pPr>
      <w:r>
        <w:rPr>
          <w:color w:val="000000"/>
        </w:rPr>
        <w:t>Two representative use cases are described below.</w:t>
      </w:r>
    </w:p>
    <w:p w14:paraId="14787DE9" w14:textId="77777777" w:rsidR="0053140E" w:rsidRDefault="00000000">
      <w:pPr>
        <w:spacing w:after="160" w:line="360" w:lineRule="auto"/>
        <w:jc w:val="both"/>
      </w:pPr>
      <w:r>
        <w:rPr>
          <w:color w:val="000000"/>
        </w:rPr>
        <w:t>Send chat message — Actor: authenticated end user. Preconditions: the user holds a valid JWT and is on the chat page. Main flow: the user types a message, optionally attaches images, and submits; the backend runs OCR and captioning on any images, loads the last fifteen messages of the session, prepends the active persona directive and any notebook/RAG context, and forwards the enriched request to the n8n webhook; the n8n AI Agent calls Mistral (with optional SerpAPI search and a reasoning scratchpad) and returns a JSON reply; the backend triggers image or PDF generation if the reply requests it, persists the conversation row, and returns the reply and any media. Postconditions: the conversation history contains the new exchange. Alternative flows: if the model output cannot be parsed as the expected contract the backend falls back to treating the whole output as the reply text; rate-limit and validation errors return clear 4xx responses.</w:t>
      </w:r>
    </w:p>
    <w:p w14:paraId="6D831DE5" w14:textId="77777777" w:rsidR="0053140E" w:rsidRDefault="00000000">
      <w:pPr>
        <w:spacing w:after="160" w:line="360" w:lineRule="auto"/>
        <w:jc w:val="both"/>
      </w:pPr>
      <w:r>
        <w:rPr>
          <w:color w:val="000000"/>
        </w:rPr>
        <w:lastRenderedPageBreak/>
        <w:t>Ask questions over a PDF (RAG) — Actor: authenticated end user. Preconditions: the user has uploaded a PDF and bound it to the session in RAG mode. Main flow: on each question the backend embeds the question with MiniLM, retrieves the four most similar chunks of the document by cosine similarity, inserts them into the prompt, and proceeds as in the chat use case. Postconditions: the answer is grounded in the retrieved chunks. Alternative flow: in notebook mode the first six thousand characters of the document are used as context instead of retrieved chunks.</w:t>
      </w:r>
    </w:p>
    <w:p w14:paraId="5A1EDA9E" w14:textId="77777777" w:rsidR="0053140E" w:rsidRDefault="00000000">
      <w:pPr>
        <w:keepNext/>
        <w:spacing w:before="240" w:after="120"/>
      </w:pPr>
      <w:r>
        <w:rPr>
          <w:b/>
          <w:color w:val="000000"/>
          <w:sz w:val="26"/>
        </w:rPr>
        <w:t>6.4.  Sequence Diagrams</w:t>
      </w:r>
    </w:p>
    <w:p w14:paraId="6CB5C61F" w14:textId="77777777" w:rsidR="0053140E" w:rsidRDefault="00000000">
      <w:pPr>
        <w:spacing w:after="160" w:line="360" w:lineRule="auto"/>
        <w:jc w:val="both"/>
      </w:pPr>
      <w:r>
        <w:rPr>
          <w:color w:val="000000"/>
        </w:rPr>
        <w:t>Figure 6.3 traces a chat message round-trip. The browser posts the message (with any attachments and the JWT) to the main app, which loads the session history from PostgreSQL, posts an enriched prompt to the n8n webhook, where the AI Agent calls Mistral (and, when needed, HuggingFace for images or embeddings); n8n returns a structured JSON response, the main app generates an image or PDF if requested, inserts the conversation row, and returns the reply, media, and metadata to the browser.</w:t>
      </w:r>
    </w:p>
    <w:p w14:paraId="147E9497" w14:textId="77777777" w:rsidR="0053140E" w:rsidRDefault="00000000">
      <w:pPr>
        <w:spacing w:before="160"/>
        <w:jc w:val="center"/>
      </w:pPr>
      <w:r>
        <w:rPr>
          <w:noProof/>
        </w:rPr>
        <w:drawing>
          <wp:inline distT="0" distB="0" distL="0" distR="0" wp14:anchorId="4E4A2D32" wp14:editId="0EB4C709">
            <wp:extent cx="5852160" cy="4389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2"/>
                    <a:stretch>
                      <a:fillRect/>
                    </a:stretch>
                  </pic:blipFill>
                  <pic:spPr>
                    <a:xfrm>
                      <a:off x="0" y="0"/>
                      <a:ext cx="5852160" cy="4389120"/>
                    </a:xfrm>
                    <a:prstGeom prst="rect">
                      <a:avLst/>
                    </a:prstGeom>
                  </pic:spPr>
                </pic:pic>
              </a:graphicData>
            </a:graphic>
          </wp:inline>
        </w:drawing>
      </w:r>
    </w:p>
    <w:p w14:paraId="57172C1C" w14:textId="77777777" w:rsidR="0053140E" w:rsidRDefault="00000000">
      <w:pPr>
        <w:spacing w:after="280"/>
        <w:jc w:val="center"/>
      </w:pPr>
      <w:r>
        <w:rPr>
          <w:i/>
          <w:color w:val="000000"/>
          <w:sz w:val="22"/>
        </w:rPr>
        <w:t>Figure 6.3: Sequence diagram for a chat message round-trip.</w:t>
      </w:r>
    </w:p>
    <w:p w14:paraId="2F042469" w14:textId="77777777" w:rsidR="0053140E" w:rsidRDefault="00000000">
      <w:r>
        <w:lastRenderedPageBreak/>
        <w:br w:type="page"/>
      </w:r>
    </w:p>
    <w:p w14:paraId="4CF59BBF" w14:textId="77777777" w:rsidR="0053140E" w:rsidRDefault="00000000">
      <w:pPr>
        <w:keepNext/>
        <w:spacing w:before="360"/>
      </w:pPr>
      <w:r>
        <w:rPr>
          <w:b/>
          <w:color w:val="000000"/>
          <w:sz w:val="30"/>
        </w:rPr>
        <w:lastRenderedPageBreak/>
        <w:t>7.  System Architecture and Design</w:t>
      </w:r>
    </w:p>
    <w:p w14:paraId="0564D2CB" w14:textId="77777777" w:rsidR="0053140E" w:rsidRDefault="00000000">
      <w:pPr>
        <w:keepNext/>
        <w:spacing w:before="240" w:after="120"/>
      </w:pPr>
      <w:r>
        <w:rPr>
          <w:b/>
          <w:color w:val="000000"/>
          <w:sz w:val="26"/>
        </w:rPr>
        <w:t>7.1.  System Architecture</w:t>
      </w:r>
    </w:p>
    <w:p w14:paraId="07F77883" w14:textId="77777777" w:rsidR="0053140E" w:rsidRDefault="00000000">
      <w:pPr>
        <w:spacing w:after="160" w:line="360" w:lineRule="auto"/>
        <w:jc w:val="both"/>
      </w:pPr>
      <w:r>
        <w:rPr>
          <w:color w:val="000000"/>
        </w:rPr>
        <w:t>AstroBot follows a layered client–server architecture, shown in Figure 7.1, deployed as three Docker services on one private network. The client tier is the browser, serving the public chat UI and the admin dashboard UI from static assets. The application tier contains two independent Express services: the main app on port 3000 (public chat, JWT-authenticated, with Helmet and rate limiting) and the admin service on port 7040 (gated by an is_admin claim, completely separate from the public process). The orchestration tier is an n8n instance on port 5678 that hosts the AI Agent workflow and reaches Mistral, SerpAPI, a Think scratchpad, and a self-hosted Whisper transcriber. The data and external tier consists of a shared PostgreSQL container (used as a plain relational store), the HuggingFace Inference router (FLUX, BLIP, MiniLM, with a fal-ai fallback), and the external Mistral, Groq, and SerpAPI services. This shape was chosen so that the existing PostgreSQL container can be reused without operating a second database, all AI traffic exits through n8n so prompts and tools can be tuned without redeploying, and a public-facing exploit can never reach the admin process.</w:t>
      </w:r>
    </w:p>
    <w:p w14:paraId="3BD6E6FF" w14:textId="77777777" w:rsidR="0053140E" w:rsidRDefault="00000000">
      <w:pPr>
        <w:spacing w:before="160"/>
        <w:jc w:val="center"/>
      </w:pPr>
      <w:r>
        <w:rPr>
          <w:noProof/>
        </w:rPr>
        <w:drawing>
          <wp:inline distT="0" distB="0" distL="0" distR="0" wp14:anchorId="48445F03" wp14:editId="01FDDF85">
            <wp:extent cx="5852160" cy="43159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852160" cy="4315968"/>
                    </a:xfrm>
                    <a:prstGeom prst="rect">
                      <a:avLst/>
                    </a:prstGeom>
                  </pic:spPr>
                </pic:pic>
              </a:graphicData>
            </a:graphic>
          </wp:inline>
        </w:drawing>
      </w:r>
    </w:p>
    <w:p w14:paraId="3E68A153" w14:textId="77777777" w:rsidR="0053140E" w:rsidRDefault="00000000">
      <w:pPr>
        <w:spacing w:after="280"/>
        <w:jc w:val="center"/>
      </w:pPr>
      <w:r>
        <w:rPr>
          <w:i/>
          <w:color w:val="000000"/>
          <w:sz w:val="22"/>
        </w:rPr>
        <w:lastRenderedPageBreak/>
        <w:t>Figure 7.1: System architecture (client / application / orchestration / data tiers).</w:t>
      </w:r>
    </w:p>
    <w:p w14:paraId="4F01BB14" w14:textId="77777777" w:rsidR="0053140E" w:rsidRDefault="00000000">
      <w:pPr>
        <w:keepNext/>
        <w:spacing w:before="240" w:after="120"/>
      </w:pPr>
      <w:r>
        <w:rPr>
          <w:b/>
          <w:color w:val="000000"/>
          <w:sz w:val="26"/>
        </w:rPr>
        <w:t>7.2.  Structural Models</w:t>
      </w:r>
    </w:p>
    <w:p w14:paraId="1072C483" w14:textId="77777777" w:rsidR="0053140E" w:rsidRDefault="00000000">
      <w:pPr>
        <w:spacing w:after="160" w:line="360" w:lineRule="auto"/>
        <w:jc w:val="both"/>
      </w:pPr>
      <w:r>
        <w:rPr>
          <w:color w:val="000000"/>
        </w:rPr>
        <w:t>The static design is centred on the persistent data model rather than a deep class hierarchy: the backend is organised by feature modules (auth, chat, features) with controller, service, and data-access responsibilities, and the durable state lives in a small set of relational tables described below and in Figure 7.2.</w:t>
      </w:r>
    </w:p>
    <w:p w14:paraId="1DE98BB1" w14:textId="77777777" w:rsidR="0053140E" w:rsidRDefault="00000000">
      <w:pPr>
        <w:spacing w:before="160" w:after="80"/>
        <w:jc w:val="center"/>
      </w:pPr>
      <w:r>
        <w:rPr>
          <w:i/>
          <w:color w:val="000000"/>
          <w:sz w:val="22"/>
        </w:rPr>
        <w:t>Table 7.1: Main database tables and their purpose.</w:t>
      </w:r>
    </w:p>
    <w:tbl>
      <w:tblPr>
        <w:tblStyle w:val="Grilledutableau"/>
        <w:tblW w:w="0" w:type="auto"/>
        <w:tblLook w:val="04A0" w:firstRow="1" w:lastRow="0" w:firstColumn="1" w:lastColumn="0" w:noHBand="0" w:noVBand="1"/>
      </w:tblPr>
      <w:tblGrid>
        <w:gridCol w:w="2041"/>
        <w:gridCol w:w="6406"/>
      </w:tblGrid>
      <w:tr w:rsidR="0053140E" w14:paraId="17442808" w14:textId="77777777">
        <w:tc>
          <w:tcPr>
            <w:tcW w:w="2041" w:type="dxa"/>
          </w:tcPr>
          <w:p w14:paraId="23A0BE53" w14:textId="77777777" w:rsidR="0053140E" w:rsidRDefault="00000000">
            <w:r>
              <w:rPr>
                <w:b/>
                <w:color w:val="000000"/>
                <w:sz w:val="22"/>
              </w:rPr>
              <w:t>Table</w:t>
            </w:r>
          </w:p>
        </w:tc>
        <w:tc>
          <w:tcPr>
            <w:tcW w:w="6406" w:type="dxa"/>
          </w:tcPr>
          <w:p w14:paraId="68B23264" w14:textId="77777777" w:rsidR="0053140E" w:rsidRDefault="00000000">
            <w:r>
              <w:rPr>
                <w:b/>
                <w:color w:val="000000"/>
                <w:sz w:val="22"/>
              </w:rPr>
              <w:t>Purpose</w:t>
            </w:r>
          </w:p>
        </w:tc>
      </w:tr>
      <w:tr w:rsidR="0053140E" w14:paraId="6CAA804F" w14:textId="77777777">
        <w:tc>
          <w:tcPr>
            <w:tcW w:w="2041" w:type="dxa"/>
          </w:tcPr>
          <w:p w14:paraId="2CC07E7E" w14:textId="77777777" w:rsidR="0053140E" w:rsidRDefault="00000000">
            <w:r>
              <w:rPr>
                <w:color w:val="000000"/>
                <w:sz w:val="22"/>
              </w:rPr>
              <w:t>users</w:t>
            </w:r>
          </w:p>
        </w:tc>
        <w:tc>
          <w:tcPr>
            <w:tcW w:w="6406" w:type="dxa"/>
          </w:tcPr>
          <w:p w14:paraId="6FC17B77" w14:textId="77777777" w:rsidR="0053140E" w:rsidRDefault="00000000">
            <w:r>
              <w:rPr>
                <w:color w:val="000000"/>
                <w:sz w:val="22"/>
              </w:rPr>
              <w:t>Accounts: name, email, hashed password, is_admin, status, avatar, last_login.</w:t>
            </w:r>
          </w:p>
        </w:tc>
      </w:tr>
      <w:tr w:rsidR="0053140E" w14:paraId="53132E7C" w14:textId="77777777">
        <w:tc>
          <w:tcPr>
            <w:tcW w:w="2041" w:type="dxa"/>
          </w:tcPr>
          <w:p w14:paraId="64094F1B" w14:textId="77777777" w:rsidR="0053140E" w:rsidRDefault="00000000">
            <w:r>
              <w:rPr>
                <w:color w:val="000000"/>
                <w:sz w:val="22"/>
              </w:rPr>
              <w:t>conversations</w:t>
            </w:r>
          </w:p>
        </w:tc>
        <w:tc>
          <w:tcPr>
            <w:tcW w:w="6406" w:type="dxa"/>
          </w:tcPr>
          <w:p w14:paraId="542CBB1D" w14:textId="77777777" w:rsidR="0053140E" w:rsidRDefault="00000000">
            <w:r>
              <w:rPr>
                <w:color w:val="000000"/>
                <w:sz w:val="22"/>
              </w:rPr>
              <w:t>One row per message/response, with session_id, session_tag, and optional image_url, pdf_url, pdf_filename, and an attachment JSON blob.</w:t>
            </w:r>
          </w:p>
        </w:tc>
      </w:tr>
      <w:tr w:rsidR="0053140E" w14:paraId="2AEAB5F6" w14:textId="77777777">
        <w:tc>
          <w:tcPr>
            <w:tcW w:w="2041" w:type="dxa"/>
          </w:tcPr>
          <w:p w14:paraId="21EB3AEB" w14:textId="77777777" w:rsidR="0053140E" w:rsidRDefault="00000000">
            <w:r>
              <w:rPr>
                <w:color w:val="000000"/>
                <w:sz w:val="22"/>
              </w:rPr>
              <w:t>documents</w:t>
            </w:r>
          </w:p>
        </w:tc>
        <w:tc>
          <w:tcPr>
            <w:tcW w:w="6406" w:type="dxa"/>
          </w:tcPr>
          <w:p w14:paraId="5840041D" w14:textId="77777777" w:rsidR="0053140E" w:rsidRDefault="00000000">
            <w:r>
              <w:rPr>
                <w:color w:val="000000"/>
                <w:sz w:val="22"/>
              </w:rPr>
              <w:t>Uploaded files for notebook/RAG: name, mime, size, extracted text_content.</w:t>
            </w:r>
          </w:p>
        </w:tc>
      </w:tr>
      <w:tr w:rsidR="0053140E" w14:paraId="4DDEA5A6" w14:textId="77777777">
        <w:tc>
          <w:tcPr>
            <w:tcW w:w="2041" w:type="dxa"/>
          </w:tcPr>
          <w:p w14:paraId="095367A7" w14:textId="77777777" w:rsidR="0053140E" w:rsidRDefault="00000000">
            <w:r>
              <w:rPr>
                <w:color w:val="000000"/>
                <w:sz w:val="22"/>
              </w:rPr>
              <w:t>document_chunks</w:t>
            </w:r>
          </w:p>
        </w:tc>
        <w:tc>
          <w:tcPr>
            <w:tcW w:w="6406" w:type="dxa"/>
          </w:tcPr>
          <w:p w14:paraId="5FBC1781" w14:textId="77777777" w:rsidR="0053140E" w:rsidRDefault="00000000">
            <w:r>
              <w:rPr>
                <w:color w:val="000000"/>
                <w:sz w:val="22"/>
              </w:rPr>
              <w:t>Per-document chunks for RAG: chunk_index, chunk_text, and an embedding stored as text.</w:t>
            </w:r>
          </w:p>
        </w:tc>
      </w:tr>
      <w:tr w:rsidR="0053140E" w14:paraId="74A767E5" w14:textId="77777777">
        <w:tc>
          <w:tcPr>
            <w:tcW w:w="2041" w:type="dxa"/>
          </w:tcPr>
          <w:p w14:paraId="7185BFD2" w14:textId="77777777" w:rsidR="0053140E" w:rsidRDefault="00000000">
            <w:r>
              <w:rPr>
                <w:color w:val="000000"/>
                <w:sz w:val="22"/>
              </w:rPr>
              <w:t>notebook_bindings</w:t>
            </w:r>
          </w:p>
        </w:tc>
        <w:tc>
          <w:tcPr>
            <w:tcW w:w="6406" w:type="dxa"/>
          </w:tcPr>
          <w:p w14:paraId="331CD86C" w14:textId="77777777" w:rsidR="0053140E" w:rsidRDefault="00000000">
            <w:r>
              <w:rPr>
                <w:color w:val="000000"/>
                <w:sz w:val="22"/>
              </w:rPr>
              <w:t>Which document is active for which session, and the mode (notebook | rag).</w:t>
            </w:r>
          </w:p>
        </w:tc>
      </w:tr>
      <w:tr w:rsidR="0053140E" w14:paraId="6CCF1495" w14:textId="77777777">
        <w:tc>
          <w:tcPr>
            <w:tcW w:w="2041" w:type="dxa"/>
          </w:tcPr>
          <w:p w14:paraId="5549B307" w14:textId="77777777" w:rsidR="0053140E" w:rsidRDefault="00000000">
            <w:r>
              <w:rPr>
                <w:color w:val="000000"/>
                <w:sz w:val="22"/>
              </w:rPr>
              <w:t>workflows</w:t>
            </w:r>
          </w:p>
        </w:tc>
        <w:tc>
          <w:tcPr>
            <w:tcW w:w="6406" w:type="dxa"/>
          </w:tcPr>
          <w:p w14:paraId="0765F0AF" w14:textId="77777777" w:rsidR="0053140E" w:rsidRDefault="00000000">
            <w:r>
              <w:rPr>
                <w:color w:val="000000"/>
                <w:sz w:val="22"/>
              </w:rPr>
              <w:t>User-defined multi-step prompt chains, stored as a steps JSON array.</w:t>
            </w:r>
          </w:p>
        </w:tc>
      </w:tr>
    </w:tbl>
    <w:p w14:paraId="5F557C02" w14:textId="77777777" w:rsidR="0053140E" w:rsidRDefault="0053140E"/>
    <w:p w14:paraId="6D833782" w14:textId="77777777" w:rsidR="0053140E" w:rsidRDefault="00000000">
      <w:pPr>
        <w:spacing w:before="160"/>
        <w:jc w:val="center"/>
      </w:pPr>
      <w:r>
        <w:rPr>
          <w:noProof/>
        </w:rPr>
        <w:drawing>
          <wp:inline distT="0" distB="0" distL="0" distR="0" wp14:anchorId="0374943D" wp14:editId="2A678E01">
            <wp:extent cx="5852160" cy="4023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4"/>
                    <a:stretch>
                      <a:fillRect/>
                    </a:stretch>
                  </pic:blipFill>
                  <pic:spPr>
                    <a:xfrm>
                      <a:off x="0" y="0"/>
                      <a:ext cx="5852160" cy="4023360"/>
                    </a:xfrm>
                    <a:prstGeom prst="rect">
                      <a:avLst/>
                    </a:prstGeom>
                  </pic:spPr>
                </pic:pic>
              </a:graphicData>
            </a:graphic>
          </wp:inline>
        </w:drawing>
      </w:r>
    </w:p>
    <w:p w14:paraId="5DF56DD0" w14:textId="77777777" w:rsidR="0053140E" w:rsidRDefault="00000000">
      <w:pPr>
        <w:spacing w:after="280"/>
        <w:jc w:val="center"/>
      </w:pPr>
      <w:r>
        <w:rPr>
          <w:i/>
          <w:color w:val="000000"/>
          <w:sz w:val="22"/>
        </w:rPr>
        <w:t>Figure 7.2: Entity-relationship model of the PostgreSQL schema.</w:t>
      </w:r>
    </w:p>
    <w:p w14:paraId="2B829A82" w14:textId="77777777" w:rsidR="0053140E" w:rsidRDefault="00000000">
      <w:pPr>
        <w:keepNext/>
        <w:spacing w:before="160" w:after="80"/>
      </w:pPr>
      <w:r>
        <w:rPr>
          <w:b/>
          <w:i/>
          <w:color w:val="000000"/>
        </w:rPr>
        <w:lastRenderedPageBreak/>
        <w:t>7.2.1.  Class / Entity-Relationship Diagram</w:t>
      </w:r>
    </w:p>
    <w:p w14:paraId="4C6E2DD0" w14:textId="77777777" w:rsidR="0053140E" w:rsidRDefault="00000000">
      <w:pPr>
        <w:spacing w:after="160" w:line="360" w:lineRule="auto"/>
        <w:jc w:val="both"/>
      </w:pPr>
      <w:r>
        <w:rPr>
          <w:color w:val="000000"/>
        </w:rPr>
        <w:t>Because the backend is JavaScript with direct SQL access rather than an object-oriented domain model, the structural design is best expressed as the entity-relationship diagram in Figure 7.2. A user owns many conversations, many documents, many notebook bindings, and many workflows (one-to-many in each case); a document owns many document chunks (one-to-many); and a notebook binding links a user's session to one document. Foreign keys cascade on delete so removing a user or a document removes its dependent rows.</w:t>
      </w:r>
    </w:p>
    <w:p w14:paraId="39E0746E" w14:textId="77777777" w:rsidR="0053140E" w:rsidRDefault="00000000">
      <w:pPr>
        <w:keepNext/>
        <w:spacing w:before="160" w:after="80"/>
      </w:pPr>
      <w:r>
        <w:rPr>
          <w:b/>
          <w:i/>
          <w:color w:val="000000"/>
        </w:rPr>
        <w:t>7.2.2.  Inheritance (Generalization)</w:t>
      </w:r>
    </w:p>
    <w:p w14:paraId="72DF8111" w14:textId="77777777" w:rsidR="0053140E" w:rsidRDefault="00000000">
      <w:pPr>
        <w:spacing w:after="160" w:line="360" w:lineRule="auto"/>
        <w:jc w:val="both"/>
      </w:pPr>
      <w:r>
        <w:rPr>
          <w:color w:val="000000"/>
        </w:rPr>
        <w:t>The system uses very little inheritance by design. Conceptually the user type is specialised into a regular user and an administrator, but this specialisation is represented by a boolean is_admin flag on the single users table rather than by a subclass, which keeps the schema and the authorisation logic simple — the admin service simply requires is_admin to be true in the JWT.</w:t>
      </w:r>
    </w:p>
    <w:p w14:paraId="0367529B" w14:textId="77777777" w:rsidR="0053140E" w:rsidRDefault="00000000">
      <w:pPr>
        <w:keepNext/>
        <w:spacing w:before="160" w:after="80"/>
      </w:pPr>
      <w:r>
        <w:rPr>
          <w:b/>
          <w:i/>
          <w:color w:val="000000"/>
        </w:rPr>
        <w:t>7.2.3.  Aggregation / Composition</w:t>
      </w:r>
    </w:p>
    <w:p w14:paraId="2DD8A74D" w14:textId="77777777" w:rsidR="0053140E" w:rsidRDefault="00000000">
      <w:pPr>
        <w:spacing w:after="160" w:line="360" w:lineRule="auto"/>
        <w:jc w:val="both"/>
      </w:pPr>
      <w:r>
        <w:rPr>
          <w:color w:val="000000"/>
        </w:rPr>
        <w:t>Aggregation and composition appear in two places. A conversation session aggregates its individual message rows (they share a session_id but each row is independently meaningful), and a document composes its chunks: the chunks have no meaning outside their parent document and are deleted with it (composition, enforced by an ON DELETE CASCADE foreign key). Notebook bindings are association objects linking a session and a document with a mode attribute.</w:t>
      </w:r>
    </w:p>
    <w:p w14:paraId="6B970824" w14:textId="77777777" w:rsidR="0053140E" w:rsidRDefault="00000000">
      <w:pPr>
        <w:keepNext/>
        <w:spacing w:before="240" w:after="120"/>
      </w:pPr>
      <w:r>
        <w:rPr>
          <w:b/>
          <w:color w:val="000000"/>
          <w:sz w:val="26"/>
        </w:rPr>
        <w:t>7.3.  Behavioral Models</w:t>
      </w:r>
    </w:p>
    <w:p w14:paraId="1C203EBF" w14:textId="77777777" w:rsidR="0053140E" w:rsidRDefault="00000000">
      <w:pPr>
        <w:spacing w:after="160" w:line="360" w:lineRule="auto"/>
        <w:jc w:val="both"/>
      </w:pPr>
      <w:r>
        <w:rPr>
          <w:color w:val="000000"/>
        </w:rPr>
        <w:t>The dynamic design is event-driven at the orchestration boundary and state-based for an individual message.</w:t>
      </w:r>
    </w:p>
    <w:p w14:paraId="1C13EDFF" w14:textId="77777777" w:rsidR="0053140E" w:rsidRDefault="00000000">
      <w:pPr>
        <w:keepNext/>
        <w:spacing w:before="160" w:after="80"/>
      </w:pPr>
      <w:r>
        <w:rPr>
          <w:b/>
          <w:i/>
          <w:color w:val="000000"/>
        </w:rPr>
        <w:t>7.3.1.  Event-Driven Model</w:t>
      </w:r>
    </w:p>
    <w:p w14:paraId="439E037D" w14:textId="77777777" w:rsidR="0053140E" w:rsidRDefault="00000000">
      <w:pPr>
        <w:spacing w:after="160" w:line="360" w:lineRule="auto"/>
        <w:jc w:val="both"/>
      </w:pPr>
      <w:r>
        <w:rPr>
          <w:color w:val="000000"/>
        </w:rPr>
        <w:t xml:space="preserve">Every chat message is an event posted to the n8n webhook. Inside the workflow a Switch node routes the event by type (audio vs. text); the audio branch posts the file to a Whisper transcriber and rejoins the text branch; a code node enriches the payload with the user's name and conversation history; the AI Agent node consumes it and may itself emit tool-call events to SerpAPI (capped at two searches) and to a Think scratchpad before producing its JSON reply, which a final node extracts and returns. On the client, the bot </w:t>
      </w:r>
      <w:r>
        <w:rPr>
          <w:color w:val="000000"/>
        </w:rPr>
        <w:lastRenderedPageBreak/>
        <w:t>reply is revealed word by word, an animation driven by a timer rather than by server-side streaming.</w:t>
      </w:r>
    </w:p>
    <w:p w14:paraId="1FF8A090" w14:textId="77777777" w:rsidR="0053140E" w:rsidRDefault="00000000">
      <w:pPr>
        <w:keepNext/>
        <w:spacing w:before="160" w:after="80"/>
      </w:pPr>
      <w:r>
        <w:rPr>
          <w:b/>
          <w:i/>
          <w:color w:val="000000"/>
        </w:rPr>
        <w:t>7.3.2.  State Diagram</w:t>
      </w:r>
    </w:p>
    <w:p w14:paraId="20347919" w14:textId="77777777" w:rsidR="0053140E" w:rsidRDefault="00000000">
      <w:pPr>
        <w:spacing w:after="160" w:line="360" w:lineRule="auto"/>
        <w:jc w:val="both"/>
      </w:pPr>
      <w:r>
        <w:rPr>
          <w:color w:val="000000"/>
        </w:rPr>
        <w:t>Figure 7.3 models the lifecycle of a single conversation message. From the Idle state, the user sending a message moves the session into Processing; if the model needs a tool or media generation the session enters Awaiting tool / media and returns to Processing when the result arrives; when the answer is ready the session moves to Replied; sending the next message returns it to Processing, and closing the session is the terminal transition.</w:t>
      </w:r>
    </w:p>
    <w:p w14:paraId="1816842F" w14:textId="77777777" w:rsidR="0053140E" w:rsidRDefault="00000000">
      <w:pPr>
        <w:spacing w:before="160"/>
        <w:jc w:val="center"/>
      </w:pPr>
      <w:r>
        <w:rPr>
          <w:noProof/>
        </w:rPr>
        <w:drawing>
          <wp:inline distT="0" distB="0" distL="0" distR="0" wp14:anchorId="61BF7C6A" wp14:editId="0A14EB14">
            <wp:extent cx="5669280" cy="30118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5"/>
                    <a:stretch>
                      <a:fillRect/>
                    </a:stretch>
                  </pic:blipFill>
                  <pic:spPr>
                    <a:xfrm>
                      <a:off x="0" y="0"/>
                      <a:ext cx="5669280" cy="3011805"/>
                    </a:xfrm>
                    <a:prstGeom prst="rect">
                      <a:avLst/>
                    </a:prstGeom>
                  </pic:spPr>
                </pic:pic>
              </a:graphicData>
            </a:graphic>
          </wp:inline>
        </w:drawing>
      </w:r>
    </w:p>
    <w:p w14:paraId="32D9B938" w14:textId="77777777" w:rsidR="0053140E" w:rsidRDefault="00000000">
      <w:pPr>
        <w:spacing w:after="280"/>
        <w:jc w:val="center"/>
      </w:pPr>
      <w:r>
        <w:rPr>
          <w:i/>
          <w:color w:val="000000"/>
          <w:sz w:val="22"/>
        </w:rPr>
        <w:t>Figure 7.3: State diagram of a conversation message.</w:t>
      </w:r>
    </w:p>
    <w:p w14:paraId="65A37162" w14:textId="77777777" w:rsidR="0053140E" w:rsidRDefault="00000000">
      <w:r>
        <w:br w:type="page"/>
      </w:r>
    </w:p>
    <w:p w14:paraId="4A41A6D9" w14:textId="77777777" w:rsidR="0053140E" w:rsidRDefault="00000000">
      <w:pPr>
        <w:keepNext/>
        <w:spacing w:before="360"/>
      </w:pPr>
      <w:r>
        <w:rPr>
          <w:b/>
          <w:color w:val="000000"/>
          <w:sz w:val="30"/>
        </w:rPr>
        <w:lastRenderedPageBreak/>
        <w:t>8.  System Implementation</w:t>
      </w:r>
    </w:p>
    <w:p w14:paraId="53AAC266" w14:textId="77777777" w:rsidR="0053140E" w:rsidRDefault="00000000">
      <w:pPr>
        <w:keepNext/>
        <w:spacing w:before="240" w:after="120"/>
      </w:pPr>
      <w:r>
        <w:rPr>
          <w:b/>
          <w:color w:val="000000"/>
          <w:sz w:val="26"/>
        </w:rPr>
        <w:t>8.1.  Development Environment</w:t>
      </w:r>
    </w:p>
    <w:p w14:paraId="58F0AEA7" w14:textId="77777777" w:rsidR="0053140E" w:rsidRDefault="00000000">
      <w:pPr>
        <w:spacing w:after="160" w:line="360" w:lineRule="auto"/>
        <w:jc w:val="both"/>
      </w:pPr>
      <w:r>
        <w:rPr>
          <w:color w:val="000000"/>
        </w:rPr>
        <w:t>Development used Git for version control with a public mirror on GitHub (https://github.com/tkonate788/astrobot), Visual Studio Code as the editor, Node.js 18 for the backend, and Docker Desktop / Docker Compose for running the services locally exactly as they run in production. The n8n workflow was developed in the n8n editor and exported as JSON kept in the repository. Deployment to the server is performed by a Python script (deploy.py) that packages the project, uploads it over SFTP, and runs docker compose up -d --build remotely; a 66-case Python integration suite (test_all.py) is run against the live deployment.</w:t>
      </w:r>
    </w:p>
    <w:p w14:paraId="24691037" w14:textId="77777777" w:rsidR="0053140E" w:rsidRDefault="00000000">
      <w:pPr>
        <w:keepNext/>
        <w:spacing w:before="240" w:after="120"/>
      </w:pPr>
      <w:r>
        <w:rPr>
          <w:b/>
          <w:color w:val="000000"/>
          <w:sz w:val="26"/>
        </w:rPr>
        <w:t>8.2.  System Components</w:t>
      </w:r>
    </w:p>
    <w:p w14:paraId="6D9FD5C2" w14:textId="77777777" w:rsidR="0053140E" w:rsidRDefault="00000000">
      <w:pPr>
        <w:spacing w:after="160" w:line="360" w:lineRule="auto"/>
        <w:jc w:val="both"/>
      </w:pPr>
      <w:r>
        <w:rPr>
          <w:color w:val="000000"/>
        </w:rPr>
        <w:t>The MVP comprises four components. The main application (frontend + backend) serves the public chat UI and the REST API on port 3000. The admin service serves the dashboard UI and a parallel API on port 7040. The n8n instance on port 5678 hosts the orchestration workflow. The shared PostgreSQL container provides persistence. Beyond these, the system depends on several third-party services, summarised in Table 8.1. Figure 8.1 shows the n8n workflow that every message passes through.</w:t>
      </w:r>
    </w:p>
    <w:p w14:paraId="27D87421" w14:textId="77777777" w:rsidR="0053140E" w:rsidRDefault="00000000">
      <w:pPr>
        <w:spacing w:before="160" w:after="80"/>
        <w:jc w:val="center"/>
      </w:pPr>
      <w:r>
        <w:rPr>
          <w:i/>
          <w:color w:val="000000"/>
          <w:sz w:val="22"/>
        </w:rPr>
        <w:t>Table 8.1: Third-party services used by AstroBot.</w:t>
      </w:r>
    </w:p>
    <w:tbl>
      <w:tblPr>
        <w:tblStyle w:val="Grilledutableau"/>
        <w:tblW w:w="0" w:type="auto"/>
        <w:tblLook w:val="04A0" w:firstRow="1" w:lastRow="0" w:firstColumn="1" w:lastColumn="0" w:noHBand="0" w:noVBand="1"/>
      </w:tblPr>
      <w:tblGrid>
        <w:gridCol w:w="2608"/>
        <w:gridCol w:w="3969"/>
        <w:gridCol w:w="1871"/>
      </w:tblGrid>
      <w:tr w:rsidR="0053140E" w14:paraId="06671E2C" w14:textId="77777777">
        <w:tc>
          <w:tcPr>
            <w:tcW w:w="2608" w:type="dxa"/>
          </w:tcPr>
          <w:p w14:paraId="35EBEB2F" w14:textId="77777777" w:rsidR="0053140E" w:rsidRDefault="00000000">
            <w:r>
              <w:rPr>
                <w:b/>
                <w:color w:val="000000"/>
                <w:sz w:val="20"/>
              </w:rPr>
              <w:t>Service</w:t>
            </w:r>
          </w:p>
        </w:tc>
        <w:tc>
          <w:tcPr>
            <w:tcW w:w="3969" w:type="dxa"/>
          </w:tcPr>
          <w:p w14:paraId="36AA31B5" w14:textId="77777777" w:rsidR="0053140E" w:rsidRDefault="00000000">
            <w:r>
              <w:rPr>
                <w:b/>
                <w:color w:val="000000"/>
                <w:sz w:val="20"/>
              </w:rPr>
              <w:t>Used for</w:t>
            </w:r>
          </w:p>
        </w:tc>
        <w:tc>
          <w:tcPr>
            <w:tcW w:w="1871" w:type="dxa"/>
          </w:tcPr>
          <w:p w14:paraId="3A41B91B" w14:textId="77777777" w:rsidR="0053140E" w:rsidRDefault="00000000">
            <w:r>
              <w:rPr>
                <w:b/>
                <w:color w:val="000000"/>
                <w:sz w:val="20"/>
              </w:rPr>
              <w:t>How it is reached</w:t>
            </w:r>
          </w:p>
        </w:tc>
      </w:tr>
      <w:tr w:rsidR="0053140E" w14:paraId="45816490" w14:textId="77777777">
        <w:tc>
          <w:tcPr>
            <w:tcW w:w="2608" w:type="dxa"/>
          </w:tcPr>
          <w:p w14:paraId="3CFD3DE6" w14:textId="77777777" w:rsidR="0053140E" w:rsidRDefault="00000000">
            <w:r>
              <w:rPr>
                <w:color w:val="000000"/>
                <w:sz w:val="20"/>
              </w:rPr>
              <w:t>Mistral Cloud (mistral-medium-latest)</w:t>
            </w:r>
          </w:p>
        </w:tc>
        <w:tc>
          <w:tcPr>
            <w:tcW w:w="3969" w:type="dxa"/>
          </w:tcPr>
          <w:p w14:paraId="5A3C7812" w14:textId="77777777" w:rsidR="0053140E" w:rsidRDefault="00000000">
            <w:r>
              <w:rPr>
                <w:color w:val="000000"/>
                <w:sz w:val="20"/>
              </w:rPr>
              <w:t>Conversational LLM and the agent's reasoning</w:t>
            </w:r>
          </w:p>
        </w:tc>
        <w:tc>
          <w:tcPr>
            <w:tcW w:w="1871" w:type="dxa"/>
          </w:tcPr>
          <w:p w14:paraId="5CD72A5F" w14:textId="77777777" w:rsidR="0053140E" w:rsidRDefault="00000000">
            <w:r>
              <w:rPr>
                <w:color w:val="000000"/>
                <w:sz w:val="20"/>
              </w:rPr>
              <w:t>Inside the n8n AI Agent node</w:t>
            </w:r>
          </w:p>
        </w:tc>
      </w:tr>
      <w:tr w:rsidR="0053140E" w14:paraId="4A22C752" w14:textId="77777777">
        <w:tc>
          <w:tcPr>
            <w:tcW w:w="2608" w:type="dxa"/>
          </w:tcPr>
          <w:p w14:paraId="0FFBD14A" w14:textId="77777777" w:rsidR="0053140E" w:rsidRDefault="00000000">
            <w:r>
              <w:rPr>
                <w:color w:val="000000"/>
                <w:sz w:val="20"/>
              </w:rPr>
              <w:t>HuggingFace Inference router</w:t>
            </w:r>
          </w:p>
        </w:tc>
        <w:tc>
          <w:tcPr>
            <w:tcW w:w="3969" w:type="dxa"/>
          </w:tcPr>
          <w:p w14:paraId="4A98C9B7" w14:textId="77777777" w:rsidR="0053140E" w:rsidRDefault="00000000">
            <w:r>
              <w:rPr>
                <w:color w:val="000000"/>
                <w:sz w:val="20"/>
              </w:rPr>
              <w:t>Image generation (FLUX.1-schnell), image captioning (BLIP), sentence embeddings (MiniLM-L6-v2)</w:t>
            </w:r>
          </w:p>
        </w:tc>
        <w:tc>
          <w:tcPr>
            <w:tcW w:w="1871" w:type="dxa"/>
          </w:tcPr>
          <w:p w14:paraId="627F5668" w14:textId="77777777" w:rsidR="0053140E" w:rsidRDefault="00000000">
            <w:r>
              <w:rPr>
                <w:color w:val="000000"/>
                <w:sz w:val="20"/>
              </w:rPr>
              <w:t>HTTPS from the backend / n8n</w:t>
            </w:r>
          </w:p>
        </w:tc>
      </w:tr>
      <w:tr w:rsidR="0053140E" w14:paraId="675F9612" w14:textId="77777777">
        <w:tc>
          <w:tcPr>
            <w:tcW w:w="2608" w:type="dxa"/>
          </w:tcPr>
          <w:p w14:paraId="33457213" w14:textId="77777777" w:rsidR="0053140E" w:rsidRDefault="00000000">
            <w:r>
              <w:rPr>
                <w:color w:val="000000"/>
                <w:sz w:val="20"/>
              </w:rPr>
              <w:t>fal-ai</w:t>
            </w:r>
          </w:p>
        </w:tc>
        <w:tc>
          <w:tcPr>
            <w:tcW w:w="3969" w:type="dxa"/>
          </w:tcPr>
          <w:p w14:paraId="0A362237" w14:textId="77777777" w:rsidR="0053140E" w:rsidRDefault="00000000">
            <w:r>
              <w:rPr>
                <w:color w:val="000000"/>
                <w:sz w:val="20"/>
              </w:rPr>
              <w:t>Fallback image generation and image-to-image editing</w:t>
            </w:r>
          </w:p>
        </w:tc>
        <w:tc>
          <w:tcPr>
            <w:tcW w:w="1871" w:type="dxa"/>
          </w:tcPr>
          <w:p w14:paraId="59CB4D41" w14:textId="77777777" w:rsidR="0053140E" w:rsidRDefault="00000000">
            <w:r>
              <w:rPr>
                <w:color w:val="000000"/>
                <w:sz w:val="20"/>
              </w:rPr>
              <w:t>HTTPS from the backend</w:t>
            </w:r>
          </w:p>
        </w:tc>
      </w:tr>
      <w:tr w:rsidR="0053140E" w14:paraId="12170214" w14:textId="77777777">
        <w:tc>
          <w:tcPr>
            <w:tcW w:w="2608" w:type="dxa"/>
          </w:tcPr>
          <w:p w14:paraId="590D1A1D" w14:textId="77777777" w:rsidR="0053140E" w:rsidRDefault="00000000">
            <w:r>
              <w:rPr>
                <w:color w:val="000000"/>
                <w:sz w:val="20"/>
              </w:rPr>
              <w:t>Groq (Whisper-large-v3-turbo)</w:t>
            </w:r>
          </w:p>
        </w:tc>
        <w:tc>
          <w:tcPr>
            <w:tcW w:w="3969" w:type="dxa"/>
          </w:tcPr>
          <w:p w14:paraId="66AFA1C0" w14:textId="77777777" w:rsidR="0053140E" w:rsidRDefault="00000000">
            <w:r>
              <w:rPr>
                <w:color w:val="000000"/>
                <w:sz w:val="20"/>
              </w:rPr>
              <w:t>Audio transcription</w:t>
            </w:r>
          </w:p>
        </w:tc>
        <w:tc>
          <w:tcPr>
            <w:tcW w:w="1871" w:type="dxa"/>
          </w:tcPr>
          <w:p w14:paraId="7ADD2D12" w14:textId="77777777" w:rsidR="0053140E" w:rsidRDefault="00000000">
            <w:r>
              <w:rPr>
                <w:color w:val="000000"/>
                <w:sz w:val="20"/>
              </w:rPr>
              <w:t>HTTPS from the backend / n8n audio branch</w:t>
            </w:r>
          </w:p>
        </w:tc>
      </w:tr>
      <w:tr w:rsidR="0053140E" w14:paraId="012A70B3" w14:textId="77777777">
        <w:tc>
          <w:tcPr>
            <w:tcW w:w="2608" w:type="dxa"/>
          </w:tcPr>
          <w:p w14:paraId="17B77A88" w14:textId="77777777" w:rsidR="0053140E" w:rsidRDefault="00000000">
            <w:r>
              <w:rPr>
                <w:color w:val="000000"/>
                <w:sz w:val="20"/>
              </w:rPr>
              <w:t>SerpAPI</w:t>
            </w:r>
          </w:p>
        </w:tc>
        <w:tc>
          <w:tcPr>
            <w:tcW w:w="3969" w:type="dxa"/>
          </w:tcPr>
          <w:p w14:paraId="74E46EE5" w14:textId="77777777" w:rsidR="0053140E" w:rsidRDefault="00000000">
            <w:r>
              <w:rPr>
                <w:color w:val="000000"/>
                <w:sz w:val="20"/>
              </w:rPr>
              <w:t>Live web search available to the agent (capped at two calls per message)</w:t>
            </w:r>
          </w:p>
        </w:tc>
        <w:tc>
          <w:tcPr>
            <w:tcW w:w="1871" w:type="dxa"/>
          </w:tcPr>
          <w:p w14:paraId="7A7F4FEF" w14:textId="77777777" w:rsidR="0053140E" w:rsidRDefault="00000000">
            <w:r>
              <w:rPr>
                <w:color w:val="000000"/>
                <w:sz w:val="20"/>
              </w:rPr>
              <w:t>Inside the n8n AI Agent as a tool</w:t>
            </w:r>
          </w:p>
        </w:tc>
      </w:tr>
      <w:tr w:rsidR="0053140E" w14:paraId="3273F8A1" w14:textId="77777777">
        <w:tc>
          <w:tcPr>
            <w:tcW w:w="2608" w:type="dxa"/>
          </w:tcPr>
          <w:p w14:paraId="543233A8" w14:textId="77777777" w:rsidR="0053140E" w:rsidRDefault="00000000">
            <w:r>
              <w:rPr>
                <w:color w:val="000000"/>
                <w:sz w:val="20"/>
              </w:rPr>
              <w:t>PostgreSQL (shared container)</w:t>
            </w:r>
          </w:p>
        </w:tc>
        <w:tc>
          <w:tcPr>
            <w:tcW w:w="3969" w:type="dxa"/>
          </w:tcPr>
          <w:p w14:paraId="24F48974" w14:textId="77777777" w:rsidR="0053140E" w:rsidRDefault="00000000">
            <w:r>
              <w:rPr>
                <w:color w:val="000000"/>
                <w:sz w:val="20"/>
              </w:rPr>
              <w:t>Persistent storage for all entities</w:t>
            </w:r>
          </w:p>
        </w:tc>
        <w:tc>
          <w:tcPr>
            <w:tcW w:w="1871" w:type="dxa"/>
          </w:tcPr>
          <w:p w14:paraId="5449E8C7" w14:textId="77777777" w:rsidR="0053140E" w:rsidRDefault="00000000">
            <w:r>
              <w:rPr>
                <w:color w:val="000000"/>
                <w:sz w:val="20"/>
              </w:rPr>
              <w:t>TCP on the private Docker network</w:t>
            </w:r>
          </w:p>
        </w:tc>
      </w:tr>
    </w:tbl>
    <w:p w14:paraId="26160644" w14:textId="77777777" w:rsidR="0053140E" w:rsidRDefault="0053140E"/>
    <w:p w14:paraId="35FB2703" w14:textId="77777777" w:rsidR="0053140E" w:rsidRDefault="00000000">
      <w:pPr>
        <w:spacing w:before="160"/>
        <w:jc w:val="center"/>
      </w:pPr>
      <w:r>
        <w:rPr>
          <w:noProof/>
        </w:rPr>
        <w:lastRenderedPageBreak/>
        <w:drawing>
          <wp:inline distT="0" distB="0" distL="0" distR="0" wp14:anchorId="5F8B2419" wp14:editId="77F4B802">
            <wp:extent cx="5852160" cy="29011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n.png"/>
                    <pic:cNvPicPr/>
                  </pic:nvPicPr>
                  <pic:blipFill>
                    <a:blip r:embed="rId16"/>
                    <a:stretch>
                      <a:fillRect/>
                    </a:stretch>
                  </pic:blipFill>
                  <pic:spPr>
                    <a:xfrm>
                      <a:off x="0" y="0"/>
                      <a:ext cx="5852160" cy="2901151"/>
                    </a:xfrm>
                    <a:prstGeom prst="rect">
                      <a:avLst/>
                    </a:prstGeom>
                  </pic:spPr>
                </pic:pic>
              </a:graphicData>
            </a:graphic>
          </wp:inline>
        </w:drawing>
      </w:r>
    </w:p>
    <w:p w14:paraId="7F145C6D" w14:textId="77777777" w:rsidR="0053140E" w:rsidRDefault="00000000">
      <w:pPr>
        <w:spacing w:after="280"/>
        <w:jc w:val="center"/>
      </w:pPr>
      <w:r>
        <w:rPr>
          <w:i/>
          <w:color w:val="000000"/>
          <w:sz w:val="22"/>
        </w:rPr>
        <w:t>Figure 8.1: n8n workflow that routes every message through Mistral, with optional web search and reasoning tools.</w:t>
      </w:r>
    </w:p>
    <w:p w14:paraId="4B2AC698" w14:textId="77777777" w:rsidR="0053140E" w:rsidRDefault="00000000">
      <w:pPr>
        <w:keepNext/>
        <w:spacing w:before="240" w:after="120"/>
      </w:pPr>
      <w:r>
        <w:rPr>
          <w:b/>
          <w:color w:val="000000"/>
          <w:sz w:val="26"/>
        </w:rPr>
        <w:t>8.3.  Code Structure</w:t>
      </w:r>
    </w:p>
    <w:p w14:paraId="43119EF1" w14:textId="77777777" w:rsidR="0053140E" w:rsidRDefault="00000000">
      <w:pPr>
        <w:spacing w:after="160" w:line="360" w:lineRule="auto"/>
        <w:jc w:val="both"/>
      </w:pPr>
      <w:r>
        <w:rPr>
          <w:color w:val="000000"/>
        </w:rPr>
        <w:t>The repository is organised by component and, within the backend, by feature domain:</w:t>
      </w:r>
    </w:p>
    <w:p w14:paraId="160B68B5" w14:textId="77777777" w:rsidR="0053140E" w:rsidRDefault="00000000">
      <w:pPr>
        <w:shd w:val="clear" w:color="auto" w:fill="F4F5F7"/>
        <w:spacing w:before="80" w:line="252" w:lineRule="auto"/>
        <w:ind w:left="227"/>
      </w:pPr>
      <w:r>
        <w:rPr>
          <w:rFonts w:ascii="Consolas" w:hAnsi="Consolas"/>
          <w:color w:val="1C2438"/>
          <w:sz w:val="17"/>
        </w:rPr>
        <w:t>astrobot/</w:t>
      </w:r>
      <w:r>
        <w:br/>
      </w:r>
      <w:r>
        <w:rPr>
          <w:rFonts w:ascii="Consolas" w:hAnsi="Consolas"/>
          <w:color w:val="1C2438"/>
          <w:sz w:val="17"/>
        </w:rPr>
        <w:t>├── frontend/                # static HTML / CSS / JS for the public app</w:t>
      </w:r>
      <w:r>
        <w:br/>
      </w:r>
      <w:r>
        <w:rPr>
          <w:rFonts w:ascii="Consolas" w:hAnsi="Consolas"/>
          <w:color w:val="1C2438"/>
          <w:sz w:val="17"/>
        </w:rPr>
        <w:t>│   ├── index.html  chat.html  login.html  register.html</w:t>
      </w:r>
      <w:r>
        <w:br/>
      </w:r>
      <w:r>
        <w:rPr>
          <w:rFonts w:ascii="Consolas" w:hAnsi="Consolas"/>
          <w:color w:val="1C2438"/>
          <w:sz w:val="17"/>
        </w:rPr>
        <w:t>│   ├── style.css   script.js</w:t>
      </w:r>
      <w:r>
        <w:br/>
      </w:r>
      <w:r>
        <w:rPr>
          <w:rFonts w:ascii="Consolas" w:hAnsi="Consolas"/>
          <w:color w:val="1C2438"/>
          <w:sz w:val="17"/>
        </w:rPr>
        <w:t>│   └── team/                # developer photos for the About section</w:t>
      </w:r>
      <w:r>
        <w:br/>
      </w:r>
      <w:r>
        <w:rPr>
          <w:rFonts w:ascii="Consolas" w:hAnsi="Consolas"/>
          <w:color w:val="1C2438"/>
          <w:sz w:val="17"/>
        </w:rPr>
        <w:t>├── backend/</w:t>
      </w:r>
      <w:r>
        <w:br/>
      </w:r>
      <w:r>
        <w:rPr>
          <w:rFonts w:ascii="Consolas" w:hAnsi="Consolas"/>
          <w:color w:val="1C2438"/>
          <w:sz w:val="17"/>
        </w:rPr>
        <w:t>│   ├── server.js            # Express entry point, middleware, routes</w:t>
      </w:r>
      <w:r>
        <w:br/>
      </w:r>
      <w:r>
        <w:rPr>
          <w:rFonts w:ascii="Consolas" w:hAnsi="Consolas"/>
          <w:color w:val="1C2438"/>
          <w:sz w:val="17"/>
        </w:rPr>
        <w:t>│   ├── db/index.js          # PostgreSQL pool + idempotent migrations + admin seed</w:t>
      </w:r>
      <w:r>
        <w:br/>
      </w:r>
      <w:r>
        <w:rPr>
          <w:rFonts w:ascii="Consolas" w:hAnsi="Consolas"/>
          <w:color w:val="1C2438"/>
          <w:sz w:val="17"/>
        </w:rPr>
        <w:t>│   ├── middleware/auth.js   # JWT verification</w:t>
      </w:r>
      <w:r>
        <w:br/>
      </w:r>
      <w:r>
        <w:rPr>
          <w:rFonts w:ascii="Consolas" w:hAnsi="Consolas"/>
          <w:color w:val="1C2438"/>
          <w:sz w:val="17"/>
        </w:rPr>
        <w:t>│   └── routes/</w:t>
      </w:r>
      <w:r>
        <w:br/>
      </w:r>
      <w:r>
        <w:rPr>
          <w:rFonts w:ascii="Consolas" w:hAnsi="Consolas"/>
          <w:color w:val="1C2438"/>
          <w:sz w:val="17"/>
        </w:rPr>
        <w:t>│       ├── auth.js          # register / login / profile / avatar</w:t>
      </w:r>
      <w:r>
        <w:br/>
      </w:r>
      <w:r>
        <w:rPr>
          <w:rFonts w:ascii="Consolas" w:hAnsi="Consolas"/>
          <w:color w:val="1C2438"/>
          <w:sz w:val="17"/>
        </w:rPr>
        <w:t>│       ├── chat.js          # messages, image gen, PDF, history, sessions, export</w:t>
      </w:r>
      <w:r>
        <w:br/>
      </w:r>
      <w:r>
        <w:rPr>
          <w:rFonts w:ascii="Consolas" w:hAnsi="Consolas"/>
          <w:color w:val="1C2438"/>
          <w:sz w:val="17"/>
        </w:rPr>
        <w:t>│       └── features.js      # documents, RAG, notebook, transcribe, YouTube, img-edit, workflows</w:t>
      </w:r>
      <w:r>
        <w:br/>
      </w:r>
      <w:r>
        <w:rPr>
          <w:rFonts w:ascii="Consolas" w:hAnsi="Consolas"/>
          <w:color w:val="1C2438"/>
          <w:sz w:val="17"/>
        </w:rPr>
        <w:t>├── admin/</w:t>
      </w:r>
      <w:r>
        <w:br/>
      </w:r>
      <w:r>
        <w:rPr>
          <w:rFonts w:ascii="Consolas" w:hAnsi="Consolas"/>
          <w:color w:val="1C2438"/>
          <w:sz w:val="17"/>
        </w:rPr>
        <w:t>│   ├── backend/server.js    # separate Express service (port 7040)</w:t>
      </w:r>
      <w:r>
        <w:br/>
      </w:r>
      <w:r>
        <w:rPr>
          <w:rFonts w:ascii="Consolas" w:hAnsi="Consolas"/>
          <w:color w:val="1C2438"/>
          <w:sz w:val="17"/>
        </w:rPr>
        <w:t>│   └── backend/public/      # admin dashboard UI (vanilla JS + Chart.js)</w:t>
      </w:r>
      <w:r>
        <w:br/>
      </w:r>
      <w:r>
        <w:rPr>
          <w:rFonts w:ascii="Consolas" w:hAnsi="Consolas"/>
          <w:color w:val="1C2438"/>
          <w:sz w:val="17"/>
        </w:rPr>
        <w:t>├── docker/</w:t>
      </w:r>
      <w:r>
        <w:br/>
      </w:r>
      <w:r>
        <w:rPr>
          <w:rFonts w:ascii="Consolas" w:hAnsi="Consolas"/>
          <w:color w:val="1C2438"/>
          <w:sz w:val="17"/>
        </w:rPr>
        <w:t>│   ├── docker-compose.yml   # the two AstroBot services on the n8n network</w:t>
      </w:r>
      <w:r>
        <w:br/>
      </w:r>
      <w:r>
        <w:rPr>
          <w:rFonts w:ascii="Consolas" w:hAnsi="Consolas"/>
          <w:color w:val="1C2438"/>
          <w:sz w:val="17"/>
        </w:rPr>
        <w:t>│   ├── Dockerfile           # main app</w:t>
      </w:r>
      <w:r>
        <w:br/>
      </w:r>
      <w:r>
        <w:rPr>
          <w:rFonts w:ascii="Consolas" w:hAnsi="Consolas"/>
          <w:color w:val="1C2438"/>
          <w:sz w:val="17"/>
        </w:rPr>
        <w:t>│   └── .env.example         # template for local secrets</w:t>
      </w:r>
      <w:r>
        <w:br/>
      </w:r>
      <w:r>
        <w:rPr>
          <w:rFonts w:ascii="Consolas" w:hAnsi="Consolas"/>
          <w:color w:val="1C2438"/>
          <w:sz w:val="17"/>
        </w:rPr>
        <w:t>├── deploy.py                # SSH + SFTP + docker compose deployment</w:t>
      </w:r>
      <w:r>
        <w:br/>
      </w:r>
      <w:r>
        <w:rPr>
          <w:rFonts w:ascii="Consolas" w:hAnsi="Consolas"/>
          <w:color w:val="1C2438"/>
          <w:sz w:val="17"/>
        </w:rPr>
        <w:t>├── test_all.py              # 66-case integration test suite</w:t>
      </w:r>
      <w:r>
        <w:br/>
      </w:r>
      <w:r>
        <w:rPr>
          <w:rFonts w:ascii="Consolas" w:hAnsi="Consolas"/>
          <w:color w:val="1C2438"/>
          <w:sz w:val="17"/>
        </w:rPr>
        <w:t>└── README.md</w:t>
      </w:r>
    </w:p>
    <w:p w14:paraId="4EBCA379" w14:textId="77777777" w:rsidR="0053140E" w:rsidRDefault="00000000">
      <w:pPr>
        <w:spacing w:after="160" w:line="360" w:lineRule="auto"/>
        <w:jc w:val="both"/>
      </w:pPr>
      <w:r>
        <w:rPr>
          <w:color w:val="000000"/>
        </w:rPr>
        <w:t>Within the backend, each route module separates request handling from the operations it performs, and the database module owns all SQL and the schema migrations, so the schema can evolve safely on every redeploy. Representative code excerpts are given in Appendix A.</w:t>
      </w:r>
    </w:p>
    <w:p w14:paraId="35D829E1" w14:textId="77777777" w:rsidR="0053140E" w:rsidRDefault="00000000">
      <w:r>
        <w:lastRenderedPageBreak/>
        <w:br w:type="page"/>
      </w:r>
    </w:p>
    <w:p w14:paraId="40CB7D2C" w14:textId="77777777" w:rsidR="0053140E" w:rsidRDefault="00000000">
      <w:pPr>
        <w:keepNext/>
        <w:spacing w:before="360"/>
      </w:pPr>
      <w:r>
        <w:rPr>
          <w:b/>
          <w:color w:val="000000"/>
          <w:sz w:val="30"/>
        </w:rPr>
        <w:lastRenderedPageBreak/>
        <w:t>9.  MVP Development</w:t>
      </w:r>
    </w:p>
    <w:p w14:paraId="598DD20E" w14:textId="77777777" w:rsidR="0053140E" w:rsidRDefault="00000000">
      <w:pPr>
        <w:keepNext/>
        <w:spacing w:before="240" w:after="120"/>
      </w:pPr>
      <w:r>
        <w:rPr>
          <w:b/>
          <w:color w:val="000000"/>
          <w:sz w:val="26"/>
        </w:rPr>
        <w:t>9.1.  MVP Definition</w:t>
      </w:r>
    </w:p>
    <w:p w14:paraId="30C05175" w14:textId="77777777" w:rsidR="0053140E" w:rsidRDefault="00000000">
      <w:pPr>
        <w:spacing w:after="160" w:line="360" w:lineRule="auto"/>
        <w:jc w:val="both"/>
      </w:pPr>
      <w:r>
        <w:rPr>
          <w:color w:val="000000"/>
        </w:rPr>
        <w:t>The MVP is defined as the smallest deployable system that delivers real value to end users and to an administrator: a working chat assistant with conversation memory, the multimodal and retrieval features listed below, persistent and exportable conversations, and a separate admin dashboard — all running on a real server and covered by an automated test suite. Anything beyond that (native mobile apps, billing, a fine-tuned model) is explicitly future work.</w:t>
      </w:r>
    </w:p>
    <w:p w14:paraId="5D01BE55" w14:textId="77777777" w:rsidR="0053140E" w:rsidRDefault="00000000">
      <w:pPr>
        <w:keepNext/>
        <w:spacing w:before="240" w:after="120"/>
      </w:pPr>
      <w:r>
        <w:rPr>
          <w:b/>
          <w:color w:val="000000"/>
          <w:sz w:val="26"/>
        </w:rPr>
        <w:t>9.2.  Implemented Features</w:t>
      </w:r>
    </w:p>
    <w:p w14:paraId="26EFB200" w14:textId="77777777" w:rsidR="0053140E" w:rsidRDefault="00000000">
      <w:pPr>
        <w:spacing w:after="160" w:line="360" w:lineRule="auto"/>
        <w:jc w:val="both"/>
      </w:pPr>
      <w:r>
        <w:rPr>
          <w:color w:val="000000"/>
        </w:rPr>
        <w:t>The MVP implements the following capabilities:</w:t>
      </w:r>
    </w:p>
    <w:p w14:paraId="548C6BC9" w14:textId="77777777" w:rsidR="0053140E" w:rsidRDefault="00000000">
      <w:pPr>
        <w:pStyle w:val="Listepuces"/>
        <w:spacing w:after="60" w:line="360" w:lineRule="auto"/>
        <w:ind w:left="454"/>
      </w:pPr>
      <w:r>
        <w:rPr>
          <w:color w:val="000000"/>
        </w:rPr>
        <w:t>Conversational chat — Mistral medium-latest via the n8n AI Agent, with a fifteen-message context window per session and seven selectable personas.</w:t>
      </w:r>
    </w:p>
    <w:p w14:paraId="2A0FEA4B" w14:textId="77777777" w:rsidR="0053140E" w:rsidRDefault="00000000">
      <w:pPr>
        <w:pStyle w:val="Listepuces"/>
        <w:spacing w:after="60" w:line="360" w:lineRule="auto"/>
        <w:ind w:left="454"/>
      </w:pPr>
      <w:r>
        <w:rPr>
          <w:color w:val="000000"/>
        </w:rPr>
        <w:t>Rich content rendering — Markdown, KaTeX mathematics, highlight.js code highlighting, and Mermaid diagrams in the bot bubble, with a word-by-word reveal.</w:t>
      </w:r>
    </w:p>
    <w:p w14:paraId="3F9C04C8" w14:textId="77777777" w:rsidR="0053140E" w:rsidRDefault="00000000">
      <w:pPr>
        <w:pStyle w:val="Listepuces"/>
        <w:spacing w:after="60" w:line="360" w:lineRule="auto"/>
        <w:ind w:left="454"/>
      </w:pPr>
      <w:r>
        <w:rPr>
          <w:color w:val="000000"/>
        </w:rPr>
        <w:t>Image generation — FLUX.1-schnell through the HuggingFace router with a fal-ai fallback, plus image-to-image editing (style transfer) via FLUX dev.</w:t>
      </w:r>
    </w:p>
    <w:p w14:paraId="5F7035B6" w14:textId="77777777" w:rsidR="0053140E" w:rsidRDefault="00000000">
      <w:pPr>
        <w:pStyle w:val="Listepuces"/>
        <w:spacing w:after="60" w:line="360" w:lineRule="auto"/>
        <w:ind w:left="454"/>
      </w:pPr>
      <w:r>
        <w:rPr>
          <w:color w:val="000000"/>
        </w:rPr>
        <w:t>OCR and visual understanding — Tesseract.js OCR (English and French) and BLIP captioning, with both signals added to the prompt before the model answers.</w:t>
      </w:r>
    </w:p>
    <w:p w14:paraId="6EC964C6" w14:textId="77777777" w:rsidR="0053140E" w:rsidRDefault="00000000">
      <w:pPr>
        <w:pStyle w:val="Listepuces"/>
        <w:spacing w:after="60" w:line="360" w:lineRule="auto"/>
        <w:ind w:left="454"/>
      </w:pPr>
      <w:r>
        <w:rPr>
          <w:color w:val="000000"/>
        </w:rPr>
        <w:t>Document Q&amp;A — retrieval-augmented generation over uploaded PDFs (chunking, MiniLM embeddings, top-4 cosine retrieval) and a notebook mode that pins the document as durable context.</w:t>
      </w:r>
    </w:p>
    <w:p w14:paraId="3F2C0215" w14:textId="77777777" w:rsidR="0053140E" w:rsidRDefault="00000000">
      <w:pPr>
        <w:pStyle w:val="Listepuces"/>
        <w:spacing w:after="60" w:line="360" w:lineRule="auto"/>
        <w:ind w:left="454"/>
      </w:pPr>
      <w:r>
        <w:rPr>
          <w:color w:val="000000"/>
        </w:rPr>
        <w:t>Audio transcription — browser recording transcribed by Groq Whisper-large-v3.</w:t>
      </w:r>
    </w:p>
    <w:p w14:paraId="1658A6BD" w14:textId="77777777" w:rsidR="0053140E" w:rsidRDefault="00000000">
      <w:pPr>
        <w:pStyle w:val="Listepuces"/>
        <w:spacing w:after="60" w:line="360" w:lineRule="auto"/>
        <w:ind w:left="454"/>
      </w:pPr>
      <w:r>
        <w:rPr>
          <w:color w:val="000000"/>
        </w:rPr>
        <w:t>PDF report generation — typed responses turned into a downloadable PDF (PDFKit), with a heuristic that forces generation when the model acknowledges a report.</w:t>
      </w:r>
    </w:p>
    <w:p w14:paraId="62016298" w14:textId="77777777" w:rsidR="0053140E" w:rsidRDefault="00000000">
      <w:pPr>
        <w:pStyle w:val="Listepuces"/>
        <w:spacing w:after="60" w:line="360" w:lineRule="auto"/>
        <w:ind w:left="454"/>
      </w:pPr>
      <w:r>
        <w:rPr>
          <w:color w:val="000000"/>
        </w:rPr>
        <w:t>Productivity tools — colour-coded session tags and search, conversation export (PDF / Markdown / JSON), a YouTube summariser, reusable workflow chains, and a profile/avatar editor with an in-browser cropper.</w:t>
      </w:r>
    </w:p>
    <w:p w14:paraId="6A305B6D" w14:textId="77777777" w:rsidR="0053140E" w:rsidRDefault="00000000">
      <w:pPr>
        <w:pStyle w:val="Listepuces"/>
        <w:spacing w:after="60" w:line="360" w:lineRule="auto"/>
        <w:ind w:left="454"/>
      </w:pPr>
      <w:r>
        <w:rPr>
          <w:color w:val="000000"/>
        </w:rPr>
        <w:t>Administration — a separate dashboard with real-time KPIs and charts, user management (search, suspend, reactivate, reset password, delete, create), and per-user conversation auditing grouped by session.</w:t>
      </w:r>
    </w:p>
    <w:p w14:paraId="5C304840" w14:textId="77777777" w:rsidR="0053140E" w:rsidRDefault="00000000">
      <w:pPr>
        <w:keepNext/>
        <w:spacing w:before="240" w:after="120"/>
      </w:pPr>
      <w:r>
        <w:rPr>
          <w:b/>
          <w:color w:val="000000"/>
          <w:sz w:val="26"/>
        </w:rPr>
        <w:lastRenderedPageBreak/>
        <w:t>9.3.  System Interfaces</w:t>
      </w:r>
    </w:p>
    <w:p w14:paraId="4350AF6B" w14:textId="77777777" w:rsidR="0053140E" w:rsidRDefault="00000000">
      <w:pPr>
        <w:spacing w:after="160" w:line="360" w:lineRule="auto"/>
        <w:jc w:val="both"/>
      </w:pPr>
      <w:r>
        <w:rPr>
          <w:color w:val="000000"/>
        </w:rPr>
        <w:t>The public application opens on a landing page (Figure 9.1) with a central chat bar and a friendly mascot, a features section (Figure 9.2), and an about page with the team (Figure 9.3). After logging in the user reaches the chat interface (Figure 9.4) with the session sidebar and attachment controls; a persona selector (Figure 9.5) adjusts the assistant's tone, and a profile panel with an in-browser image cropper (Figure 9.6) manages the account. The administrator uses a separate dashboard with KPI tiles and activity charts (Figure 9.7), a user-management table (Figure 9.8), and a self-service settings panel (Figure 9.9).</w:t>
      </w:r>
    </w:p>
    <w:p w14:paraId="0966727E" w14:textId="77777777" w:rsidR="0053140E" w:rsidRDefault="00000000">
      <w:pPr>
        <w:spacing w:before="160"/>
        <w:jc w:val="center"/>
      </w:pPr>
      <w:r>
        <w:rPr>
          <w:noProof/>
        </w:rPr>
        <w:drawing>
          <wp:inline distT="0" distB="0" distL="0" distR="0" wp14:anchorId="02441845" wp14:editId="0963C624">
            <wp:extent cx="5486400" cy="26203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7"/>
                    <a:stretch>
                      <a:fillRect/>
                    </a:stretch>
                  </pic:blipFill>
                  <pic:spPr>
                    <a:xfrm>
                      <a:off x="0" y="0"/>
                      <a:ext cx="5486400" cy="2620328"/>
                    </a:xfrm>
                    <a:prstGeom prst="rect">
                      <a:avLst/>
                    </a:prstGeom>
                  </pic:spPr>
                </pic:pic>
              </a:graphicData>
            </a:graphic>
          </wp:inline>
        </w:drawing>
      </w:r>
    </w:p>
    <w:p w14:paraId="3A42FE5A" w14:textId="77777777" w:rsidR="0053140E" w:rsidRDefault="00000000">
      <w:pPr>
        <w:spacing w:after="280"/>
        <w:jc w:val="center"/>
      </w:pPr>
      <w:r>
        <w:rPr>
          <w:i/>
          <w:color w:val="000000"/>
          <w:sz w:val="22"/>
        </w:rPr>
        <w:t>Figure 9.1: Public landing page with the central chat bar.</w:t>
      </w:r>
    </w:p>
    <w:p w14:paraId="37248D7A" w14:textId="77777777" w:rsidR="0053140E" w:rsidRDefault="00000000">
      <w:pPr>
        <w:spacing w:before="160"/>
        <w:jc w:val="center"/>
      </w:pPr>
      <w:r>
        <w:rPr>
          <w:noProof/>
        </w:rPr>
        <w:drawing>
          <wp:inline distT="0" distB="0" distL="0" distR="0" wp14:anchorId="53B519F6" wp14:editId="65B1DCC1">
            <wp:extent cx="5486400" cy="26203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8"/>
                    <a:stretch>
                      <a:fillRect/>
                    </a:stretch>
                  </pic:blipFill>
                  <pic:spPr>
                    <a:xfrm>
                      <a:off x="0" y="0"/>
                      <a:ext cx="5486400" cy="2620328"/>
                    </a:xfrm>
                    <a:prstGeom prst="rect">
                      <a:avLst/>
                    </a:prstGeom>
                  </pic:spPr>
                </pic:pic>
              </a:graphicData>
            </a:graphic>
          </wp:inline>
        </w:drawing>
      </w:r>
    </w:p>
    <w:p w14:paraId="10543F70" w14:textId="77777777" w:rsidR="0053140E" w:rsidRDefault="00000000">
      <w:pPr>
        <w:spacing w:after="280"/>
        <w:jc w:val="center"/>
      </w:pPr>
      <w:r>
        <w:rPr>
          <w:i/>
          <w:color w:val="000000"/>
          <w:sz w:val="22"/>
        </w:rPr>
        <w:t>Figure 9.2: Features section of the public application.</w:t>
      </w:r>
    </w:p>
    <w:p w14:paraId="0B12756C" w14:textId="77777777" w:rsidR="0053140E" w:rsidRDefault="00000000">
      <w:pPr>
        <w:spacing w:before="160"/>
        <w:jc w:val="center"/>
      </w:pPr>
      <w:r>
        <w:rPr>
          <w:noProof/>
        </w:rPr>
        <w:lastRenderedPageBreak/>
        <w:drawing>
          <wp:inline distT="0" distB="0" distL="0" distR="0" wp14:anchorId="736EC654" wp14:editId="7BBB8C22">
            <wp:extent cx="5486400" cy="26260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9"/>
                    <a:stretch>
                      <a:fillRect/>
                    </a:stretch>
                  </pic:blipFill>
                  <pic:spPr>
                    <a:xfrm>
                      <a:off x="0" y="0"/>
                      <a:ext cx="5486400" cy="2626042"/>
                    </a:xfrm>
                    <a:prstGeom prst="rect">
                      <a:avLst/>
                    </a:prstGeom>
                  </pic:spPr>
                </pic:pic>
              </a:graphicData>
            </a:graphic>
          </wp:inline>
        </w:drawing>
      </w:r>
    </w:p>
    <w:p w14:paraId="5E2F5985" w14:textId="77777777" w:rsidR="0053140E" w:rsidRDefault="00000000">
      <w:pPr>
        <w:spacing w:after="280"/>
        <w:jc w:val="center"/>
      </w:pPr>
      <w:r>
        <w:rPr>
          <w:i/>
          <w:color w:val="000000"/>
          <w:sz w:val="22"/>
        </w:rPr>
        <w:t>Figure 9.3: About page with the four-developer team.</w:t>
      </w:r>
    </w:p>
    <w:p w14:paraId="598A2060" w14:textId="77777777" w:rsidR="0053140E" w:rsidRDefault="00000000">
      <w:pPr>
        <w:spacing w:before="160"/>
        <w:jc w:val="center"/>
      </w:pPr>
      <w:r>
        <w:rPr>
          <w:noProof/>
        </w:rPr>
        <w:drawing>
          <wp:inline distT="0" distB="0" distL="0" distR="0" wp14:anchorId="64FBEBDC" wp14:editId="2F944C56">
            <wp:extent cx="5486400" cy="26088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0"/>
                    <a:stretch>
                      <a:fillRect/>
                    </a:stretch>
                  </pic:blipFill>
                  <pic:spPr>
                    <a:xfrm>
                      <a:off x="0" y="0"/>
                      <a:ext cx="5486400" cy="2608898"/>
                    </a:xfrm>
                    <a:prstGeom prst="rect">
                      <a:avLst/>
                    </a:prstGeom>
                  </pic:spPr>
                </pic:pic>
              </a:graphicData>
            </a:graphic>
          </wp:inline>
        </w:drawing>
      </w:r>
    </w:p>
    <w:p w14:paraId="2308F3A5" w14:textId="77777777" w:rsidR="0053140E" w:rsidRDefault="00000000">
      <w:pPr>
        <w:spacing w:after="280"/>
        <w:jc w:val="center"/>
      </w:pPr>
      <w:r>
        <w:rPr>
          <w:i/>
          <w:color w:val="000000"/>
          <w:sz w:val="22"/>
        </w:rPr>
        <w:t>Figure 9.4: Authenticated chat interface (welcome screen).</w:t>
      </w:r>
    </w:p>
    <w:p w14:paraId="2977C295" w14:textId="77777777" w:rsidR="0053140E" w:rsidRDefault="00000000">
      <w:pPr>
        <w:spacing w:before="160"/>
        <w:jc w:val="center"/>
      </w:pPr>
      <w:r>
        <w:rPr>
          <w:noProof/>
        </w:rPr>
        <w:drawing>
          <wp:inline distT="0" distB="0" distL="0" distR="0" wp14:anchorId="67414AEB" wp14:editId="4EE404BE">
            <wp:extent cx="4114800" cy="12705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21"/>
                    <a:stretch>
                      <a:fillRect/>
                    </a:stretch>
                  </pic:blipFill>
                  <pic:spPr>
                    <a:xfrm>
                      <a:off x="0" y="0"/>
                      <a:ext cx="4114800" cy="1270535"/>
                    </a:xfrm>
                    <a:prstGeom prst="rect">
                      <a:avLst/>
                    </a:prstGeom>
                  </pic:spPr>
                </pic:pic>
              </a:graphicData>
            </a:graphic>
          </wp:inline>
        </w:drawing>
      </w:r>
    </w:p>
    <w:p w14:paraId="72708619" w14:textId="77777777" w:rsidR="0053140E" w:rsidRDefault="00000000">
      <w:pPr>
        <w:spacing w:after="280"/>
        <w:jc w:val="center"/>
      </w:pPr>
      <w:r>
        <w:rPr>
          <w:i/>
          <w:color w:val="000000"/>
          <w:sz w:val="22"/>
        </w:rPr>
        <w:t>Figure 9.5: Persona selector — seven selectable assistant personas.</w:t>
      </w:r>
    </w:p>
    <w:p w14:paraId="61D56138" w14:textId="77777777" w:rsidR="0053140E" w:rsidRDefault="00000000">
      <w:pPr>
        <w:spacing w:before="160"/>
        <w:jc w:val="center"/>
      </w:pPr>
      <w:r>
        <w:rPr>
          <w:noProof/>
        </w:rPr>
        <w:lastRenderedPageBreak/>
        <w:drawing>
          <wp:inline distT="0" distB="0" distL="0" distR="0" wp14:anchorId="1C96D207" wp14:editId="61042AB0">
            <wp:extent cx="3291840" cy="48261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2"/>
                    <a:stretch>
                      <a:fillRect/>
                    </a:stretch>
                  </pic:blipFill>
                  <pic:spPr>
                    <a:xfrm>
                      <a:off x="0" y="0"/>
                      <a:ext cx="3291840" cy="4826172"/>
                    </a:xfrm>
                    <a:prstGeom prst="rect">
                      <a:avLst/>
                    </a:prstGeom>
                  </pic:spPr>
                </pic:pic>
              </a:graphicData>
            </a:graphic>
          </wp:inline>
        </w:drawing>
      </w:r>
    </w:p>
    <w:p w14:paraId="51FF9029" w14:textId="77777777" w:rsidR="0053140E" w:rsidRDefault="00000000">
      <w:pPr>
        <w:spacing w:after="280"/>
        <w:jc w:val="center"/>
      </w:pPr>
      <w:r>
        <w:rPr>
          <w:i/>
          <w:color w:val="000000"/>
          <w:sz w:val="22"/>
        </w:rPr>
        <w:t>Figure 9.6: Profile settings with an in-browser image cropper.</w:t>
      </w:r>
    </w:p>
    <w:p w14:paraId="544A6789" w14:textId="77777777" w:rsidR="0053140E" w:rsidRDefault="00000000">
      <w:pPr>
        <w:spacing w:before="160"/>
        <w:jc w:val="center"/>
      </w:pPr>
      <w:r>
        <w:rPr>
          <w:noProof/>
        </w:rPr>
        <w:drawing>
          <wp:inline distT="0" distB="0" distL="0" distR="0" wp14:anchorId="77E67B19" wp14:editId="600D7421">
            <wp:extent cx="5486400" cy="26346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png"/>
                    <pic:cNvPicPr/>
                  </pic:nvPicPr>
                  <pic:blipFill>
                    <a:blip r:embed="rId23"/>
                    <a:stretch>
                      <a:fillRect/>
                    </a:stretch>
                  </pic:blipFill>
                  <pic:spPr>
                    <a:xfrm>
                      <a:off x="0" y="0"/>
                      <a:ext cx="5486400" cy="2634615"/>
                    </a:xfrm>
                    <a:prstGeom prst="rect">
                      <a:avLst/>
                    </a:prstGeom>
                  </pic:spPr>
                </pic:pic>
              </a:graphicData>
            </a:graphic>
          </wp:inline>
        </w:drawing>
      </w:r>
    </w:p>
    <w:p w14:paraId="4572C929" w14:textId="77777777" w:rsidR="0053140E" w:rsidRDefault="00000000">
      <w:pPr>
        <w:spacing w:after="280"/>
        <w:jc w:val="center"/>
      </w:pPr>
      <w:r>
        <w:rPr>
          <w:i/>
          <w:color w:val="000000"/>
          <w:sz w:val="22"/>
        </w:rPr>
        <w:t>Figure 9.7: Admin dashboard — KPIs and activity charts.</w:t>
      </w:r>
    </w:p>
    <w:p w14:paraId="5F9C144B" w14:textId="77777777" w:rsidR="0053140E" w:rsidRDefault="00000000">
      <w:pPr>
        <w:spacing w:before="160"/>
        <w:jc w:val="center"/>
      </w:pPr>
      <w:r>
        <w:rPr>
          <w:noProof/>
        </w:rPr>
        <w:lastRenderedPageBreak/>
        <w:drawing>
          <wp:inline distT="0" distB="0" distL="0" distR="0" wp14:anchorId="7F2CEE2D" wp14:editId="79BA2C88">
            <wp:extent cx="5486400" cy="26317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png"/>
                    <pic:cNvPicPr/>
                  </pic:nvPicPr>
                  <pic:blipFill>
                    <a:blip r:embed="rId24"/>
                    <a:stretch>
                      <a:fillRect/>
                    </a:stretch>
                  </pic:blipFill>
                  <pic:spPr>
                    <a:xfrm>
                      <a:off x="0" y="0"/>
                      <a:ext cx="5486400" cy="2631758"/>
                    </a:xfrm>
                    <a:prstGeom prst="rect">
                      <a:avLst/>
                    </a:prstGeom>
                  </pic:spPr>
                </pic:pic>
              </a:graphicData>
            </a:graphic>
          </wp:inline>
        </w:drawing>
      </w:r>
    </w:p>
    <w:p w14:paraId="01C35864" w14:textId="77777777" w:rsidR="0053140E" w:rsidRDefault="00000000">
      <w:pPr>
        <w:spacing w:after="280"/>
        <w:jc w:val="center"/>
      </w:pPr>
      <w:r>
        <w:rPr>
          <w:i/>
          <w:color w:val="000000"/>
          <w:sz w:val="22"/>
        </w:rPr>
        <w:t>Figure 9.8: Admin user-management table.</w:t>
      </w:r>
    </w:p>
    <w:p w14:paraId="3E22B152" w14:textId="77777777" w:rsidR="0053140E" w:rsidRDefault="00000000">
      <w:pPr>
        <w:spacing w:before="160"/>
        <w:jc w:val="center"/>
      </w:pPr>
      <w:r>
        <w:rPr>
          <w:noProof/>
        </w:rPr>
        <w:drawing>
          <wp:inline distT="0" distB="0" distL="0" distR="0" wp14:anchorId="764B44BB" wp14:editId="4098A65B">
            <wp:extent cx="5486400" cy="2628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png"/>
                    <pic:cNvPicPr/>
                  </pic:nvPicPr>
                  <pic:blipFill>
                    <a:blip r:embed="rId25"/>
                    <a:stretch>
                      <a:fillRect/>
                    </a:stretch>
                  </pic:blipFill>
                  <pic:spPr>
                    <a:xfrm>
                      <a:off x="0" y="0"/>
                      <a:ext cx="5486400" cy="2628900"/>
                    </a:xfrm>
                    <a:prstGeom prst="rect">
                      <a:avLst/>
                    </a:prstGeom>
                  </pic:spPr>
                </pic:pic>
              </a:graphicData>
            </a:graphic>
          </wp:inline>
        </w:drawing>
      </w:r>
    </w:p>
    <w:p w14:paraId="53F96B16" w14:textId="77777777" w:rsidR="0053140E" w:rsidRDefault="00000000">
      <w:pPr>
        <w:spacing w:after="280"/>
        <w:jc w:val="center"/>
      </w:pPr>
      <w:r>
        <w:rPr>
          <w:i/>
          <w:color w:val="000000"/>
          <w:sz w:val="22"/>
        </w:rPr>
        <w:t>Figure 9.9: Admin self-service settings (profile and password).</w:t>
      </w:r>
    </w:p>
    <w:p w14:paraId="228E02BC" w14:textId="77777777" w:rsidR="0053140E" w:rsidRDefault="00000000">
      <w:pPr>
        <w:keepNext/>
        <w:spacing w:before="240" w:after="120"/>
      </w:pPr>
      <w:r>
        <w:rPr>
          <w:b/>
          <w:color w:val="000000"/>
          <w:sz w:val="26"/>
        </w:rPr>
        <w:t>9.4.  System Demonstration</w:t>
      </w:r>
    </w:p>
    <w:p w14:paraId="3D0BB4AC" w14:textId="77777777" w:rsidR="0053140E" w:rsidRDefault="00000000">
      <w:pPr>
        <w:spacing w:after="160" w:line="360" w:lineRule="auto"/>
        <w:jc w:val="both"/>
      </w:pPr>
      <w:r>
        <w:rPr>
          <w:color w:val="000000"/>
        </w:rPr>
        <w:t>The features were demonstrated against the live deployment with representative scenarios: a Markdown-rich answer rendered in the chat bubble (Figure 9.10); generating an image from a prompt (Figure 9.11); turning a typed response into a downloadable PDF report (Figure 9.12); attaching a screenshot so the assistant reads its text via OCR and explains it (Figure 9.13); uploading a PDF and binding it as notebook/RAG context (Figure 9.14); and composing a reusable workflow chain (Figure 9.15). Audio transcription was demonstrated by recording a short clip and receiving the transcript inline.</w:t>
      </w:r>
    </w:p>
    <w:p w14:paraId="051F042D" w14:textId="77777777" w:rsidR="0053140E" w:rsidRDefault="00000000">
      <w:pPr>
        <w:spacing w:before="160"/>
        <w:jc w:val="center"/>
      </w:pPr>
      <w:r>
        <w:rPr>
          <w:noProof/>
        </w:rPr>
        <w:lastRenderedPageBreak/>
        <w:drawing>
          <wp:inline distT="0" distB="0" distL="0" distR="0" wp14:anchorId="3B32C49B" wp14:editId="25AD3618">
            <wp:extent cx="5486400" cy="16150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6"/>
                    <a:stretch>
                      <a:fillRect/>
                    </a:stretch>
                  </pic:blipFill>
                  <pic:spPr>
                    <a:xfrm>
                      <a:off x="0" y="0"/>
                      <a:ext cx="5486400" cy="1615030"/>
                    </a:xfrm>
                    <a:prstGeom prst="rect">
                      <a:avLst/>
                    </a:prstGeom>
                  </pic:spPr>
                </pic:pic>
              </a:graphicData>
            </a:graphic>
          </wp:inline>
        </w:drawing>
      </w:r>
    </w:p>
    <w:p w14:paraId="11EFF616" w14:textId="77777777" w:rsidR="0053140E" w:rsidRDefault="00000000">
      <w:pPr>
        <w:spacing w:after="280"/>
        <w:jc w:val="center"/>
      </w:pPr>
      <w:r>
        <w:rPr>
          <w:i/>
          <w:color w:val="000000"/>
          <w:sz w:val="22"/>
        </w:rPr>
        <w:t>Figure 9.10: Markdown-rich reply rendered inside a bot bubble.</w:t>
      </w:r>
    </w:p>
    <w:p w14:paraId="3DC06543" w14:textId="77777777" w:rsidR="0053140E" w:rsidRDefault="00000000">
      <w:pPr>
        <w:spacing w:before="160"/>
        <w:jc w:val="center"/>
      </w:pPr>
      <w:r>
        <w:rPr>
          <w:noProof/>
        </w:rPr>
        <w:drawing>
          <wp:inline distT="0" distB="0" distL="0" distR="0" wp14:anchorId="0100EAA6" wp14:editId="1B369110">
            <wp:extent cx="5486400" cy="24615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7"/>
                    <a:stretch>
                      <a:fillRect/>
                    </a:stretch>
                  </pic:blipFill>
                  <pic:spPr>
                    <a:xfrm>
                      <a:off x="0" y="0"/>
                      <a:ext cx="5486400" cy="2461502"/>
                    </a:xfrm>
                    <a:prstGeom prst="rect">
                      <a:avLst/>
                    </a:prstGeom>
                  </pic:spPr>
                </pic:pic>
              </a:graphicData>
            </a:graphic>
          </wp:inline>
        </w:drawing>
      </w:r>
    </w:p>
    <w:p w14:paraId="18F988D2" w14:textId="77777777" w:rsidR="0053140E" w:rsidRDefault="00000000">
      <w:pPr>
        <w:spacing w:after="280"/>
        <w:jc w:val="center"/>
      </w:pPr>
      <w:r>
        <w:rPr>
          <w:i/>
          <w:color w:val="000000"/>
          <w:sz w:val="22"/>
        </w:rPr>
        <w:t>Figure 9.11: AI image generation example.</w:t>
      </w:r>
    </w:p>
    <w:p w14:paraId="38028CB9" w14:textId="77777777" w:rsidR="0053140E" w:rsidRDefault="00000000">
      <w:pPr>
        <w:spacing w:before="160"/>
        <w:jc w:val="center"/>
      </w:pPr>
      <w:r>
        <w:rPr>
          <w:noProof/>
        </w:rPr>
        <w:drawing>
          <wp:inline distT="0" distB="0" distL="0" distR="0" wp14:anchorId="1767D37B" wp14:editId="0528CB4C">
            <wp:extent cx="5486400" cy="11647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8"/>
                    <a:stretch>
                      <a:fillRect/>
                    </a:stretch>
                  </pic:blipFill>
                  <pic:spPr>
                    <a:xfrm>
                      <a:off x="0" y="0"/>
                      <a:ext cx="5486400" cy="1164711"/>
                    </a:xfrm>
                    <a:prstGeom prst="rect">
                      <a:avLst/>
                    </a:prstGeom>
                  </pic:spPr>
                </pic:pic>
              </a:graphicData>
            </a:graphic>
          </wp:inline>
        </w:drawing>
      </w:r>
    </w:p>
    <w:p w14:paraId="54DD6408" w14:textId="77777777" w:rsidR="0053140E" w:rsidRDefault="00000000">
      <w:pPr>
        <w:spacing w:after="280"/>
        <w:jc w:val="center"/>
      </w:pPr>
      <w:r>
        <w:rPr>
          <w:i/>
          <w:color w:val="000000"/>
          <w:sz w:val="22"/>
        </w:rPr>
        <w:t>Figure 9.12: On-demand PDF report shown as a download card.</w:t>
      </w:r>
    </w:p>
    <w:p w14:paraId="4C53640B" w14:textId="77777777" w:rsidR="0053140E" w:rsidRDefault="00000000">
      <w:pPr>
        <w:spacing w:before="160"/>
        <w:jc w:val="center"/>
      </w:pPr>
      <w:r>
        <w:rPr>
          <w:noProof/>
        </w:rPr>
        <w:lastRenderedPageBreak/>
        <w:drawing>
          <wp:inline distT="0" distB="0" distL="0" distR="0" wp14:anchorId="090BE7E2" wp14:editId="28CB8CF3">
            <wp:extent cx="5486400" cy="2973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29"/>
                    <a:stretch>
                      <a:fillRect/>
                    </a:stretch>
                  </pic:blipFill>
                  <pic:spPr>
                    <a:xfrm>
                      <a:off x="0" y="0"/>
                      <a:ext cx="5486400" cy="2973905"/>
                    </a:xfrm>
                    <a:prstGeom prst="rect">
                      <a:avLst/>
                    </a:prstGeom>
                  </pic:spPr>
                </pic:pic>
              </a:graphicData>
            </a:graphic>
          </wp:inline>
        </w:drawing>
      </w:r>
    </w:p>
    <w:p w14:paraId="3631CB5F" w14:textId="77777777" w:rsidR="0053140E" w:rsidRDefault="00000000">
      <w:pPr>
        <w:spacing w:after="280"/>
        <w:jc w:val="center"/>
      </w:pPr>
      <w:r>
        <w:rPr>
          <w:i/>
          <w:color w:val="000000"/>
          <w:sz w:val="22"/>
        </w:rPr>
        <w:t>Figure 9.13: OCR analysis of an attached image.</w:t>
      </w:r>
    </w:p>
    <w:p w14:paraId="2F53B907" w14:textId="77777777" w:rsidR="0053140E" w:rsidRDefault="00000000">
      <w:pPr>
        <w:spacing w:before="160"/>
        <w:jc w:val="center"/>
      </w:pPr>
      <w:r>
        <w:rPr>
          <w:noProof/>
        </w:rPr>
        <w:drawing>
          <wp:inline distT="0" distB="0" distL="0" distR="0" wp14:anchorId="23EB1F2F" wp14:editId="0E180231">
            <wp:extent cx="4206240" cy="24490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30"/>
                    <a:stretch>
                      <a:fillRect/>
                    </a:stretch>
                  </pic:blipFill>
                  <pic:spPr>
                    <a:xfrm>
                      <a:off x="0" y="0"/>
                      <a:ext cx="4206240" cy="2449048"/>
                    </a:xfrm>
                    <a:prstGeom prst="rect">
                      <a:avLst/>
                    </a:prstGeom>
                  </pic:spPr>
                </pic:pic>
              </a:graphicData>
            </a:graphic>
          </wp:inline>
        </w:drawing>
      </w:r>
    </w:p>
    <w:p w14:paraId="39EE2041" w14:textId="77777777" w:rsidR="0053140E" w:rsidRDefault="00000000">
      <w:pPr>
        <w:spacing w:after="280"/>
        <w:jc w:val="center"/>
      </w:pPr>
      <w:r>
        <w:rPr>
          <w:i/>
          <w:color w:val="000000"/>
          <w:sz w:val="22"/>
        </w:rPr>
        <w:t>Figure 9.14: Document Q&amp;A — uploading and binding a PDF (notebook / RAG).</w:t>
      </w:r>
    </w:p>
    <w:p w14:paraId="7F5827DD" w14:textId="77777777" w:rsidR="0053140E" w:rsidRDefault="00000000">
      <w:pPr>
        <w:spacing w:before="160"/>
        <w:jc w:val="center"/>
      </w:pPr>
      <w:r>
        <w:rPr>
          <w:noProof/>
        </w:rPr>
        <w:lastRenderedPageBreak/>
        <w:drawing>
          <wp:inline distT="0" distB="0" distL="0" distR="0" wp14:anchorId="4A18BECC" wp14:editId="325C61A7">
            <wp:extent cx="4206240" cy="39631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31"/>
                    <a:stretch>
                      <a:fillRect/>
                    </a:stretch>
                  </pic:blipFill>
                  <pic:spPr>
                    <a:xfrm>
                      <a:off x="0" y="0"/>
                      <a:ext cx="4206240" cy="3963105"/>
                    </a:xfrm>
                    <a:prstGeom prst="rect">
                      <a:avLst/>
                    </a:prstGeom>
                  </pic:spPr>
                </pic:pic>
              </a:graphicData>
            </a:graphic>
          </wp:inline>
        </w:drawing>
      </w:r>
    </w:p>
    <w:p w14:paraId="73FE49B6" w14:textId="77777777" w:rsidR="0053140E" w:rsidRDefault="00000000">
      <w:pPr>
        <w:spacing w:after="280"/>
        <w:jc w:val="center"/>
      </w:pPr>
      <w:r>
        <w:rPr>
          <w:i/>
          <w:color w:val="000000"/>
          <w:sz w:val="22"/>
        </w:rPr>
        <w:t>Figure 9.15: Composing a reusable multi-step workflow chain.</w:t>
      </w:r>
    </w:p>
    <w:p w14:paraId="7D5EB1D7" w14:textId="77777777" w:rsidR="0053140E" w:rsidRDefault="00000000">
      <w:r>
        <w:br w:type="page"/>
      </w:r>
    </w:p>
    <w:p w14:paraId="34D98682" w14:textId="77777777" w:rsidR="0053140E" w:rsidRDefault="00000000">
      <w:pPr>
        <w:keepNext/>
        <w:spacing w:before="360"/>
      </w:pPr>
      <w:r>
        <w:rPr>
          <w:b/>
          <w:color w:val="000000"/>
          <w:sz w:val="30"/>
        </w:rPr>
        <w:lastRenderedPageBreak/>
        <w:t>10.  Testing and Evaluation</w:t>
      </w:r>
    </w:p>
    <w:p w14:paraId="1809F761" w14:textId="77777777" w:rsidR="0053140E" w:rsidRDefault="00000000">
      <w:pPr>
        <w:keepNext/>
        <w:spacing w:before="240" w:after="120"/>
      </w:pPr>
      <w:r>
        <w:rPr>
          <w:b/>
          <w:color w:val="000000"/>
          <w:sz w:val="26"/>
        </w:rPr>
        <w:t>10.1.  Testing Strategy</w:t>
      </w:r>
    </w:p>
    <w:p w14:paraId="51640906" w14:textId="77777777" w:rsidR="0053140E" w:rsidRDefault="00000000">
      <w:pPr>
        <w:spacing w:after="160" w:line="360" w:lineRule="auto"/>
        <w:jc w:val="both"/>
      </w:pPr>
      <w:r>
        <w:rPr>
          <w:color w:val="000000"/>
        </w:rPr>
        <w:t>Testing combines integration testing of the running system with scenario-based acceptance checks. The primary instrument is test_all.py, a Python suite of 66 cases that runs against the live deployment (main app on port 3000 and admin service on port 7040), exercising real HTTP requests, the database, and the n8n round-trip rather than mocks. In addition, each backlog item was checked against its acceptance criteria at the corresponding sprint review, and informal usability sessions surfaced interface refinements.</w:t>
      </w:r>
    </w:p>
    <w:p w14:paraId="05BAFB48" w14:textId="77777777" w:rsidR="0053140E" w:rsidRDefault="00000000">
      <w:pPr>
        <w:keepNext/>
        <w:spacing w:before="240" w:after="120"/>
      </w:pPr>
      <w:r>
        <w:rPr>
          <w:b/>
          <w:color w:val="000000"/>
          <w:sz w:val="26"/>
        </w:rPr>
        <w:t>10.2.  Test Scenarios</w:t>
      </w:r>
    </w:p>
    <w:p w14:paraId="7146B34C" w14:textId="77777777" w:rsidR="0053140E" w:rsidRDefault="00000000">
      <w:pPr>
        <w:spacing w:after="160" w:line="360" w:lineRule="auto"/>
        <w:jc w:val="both"/>
      </w:pPr>
      <w:r>
        <w:rPr>
          <w:color w:val="000000"/>
        </w:rPr>
        <w:t>Representative scenarios covered by the suite include: service health of both applications; static assets served with the correct no-cache headers; authentication flows (correct and wrong credentials, missing token, role check); the full admin CRUD surface (statistics, list, create, update, suspend/activate, reset-password, delete); main-app profile and avatar operations and password change; the chat round-trip through n8n and Mistral; session tags, history, session detail and deletion; all three export formats (PDF, Markdown, JSON); the document, RAG bind/unbind, and workflow-CRUD endpoints; and input validation (malformed requests returning clean 4xx responses rather than 5xx).</w:t>
      </w:r>
    </w:p>
    <w:p w14:paraId="40596904" w14:textId="77777777" w:rsidR="0053140E" w:rsidRDefault="00000000">
      <w:pPr>
        <w:keepNext/>
        <w:spacing w:before="240" w:after="120"/>
      </w:pPr>
      <w:r>
        <w:rPr>
          <w:b/>
          <w:color w:val="000000"/>
          <w:sz w:val="26"/>
        </w:rPr>
        <w:t>10.3.  Test Results</w:t>
      </w:r>
    </w:p>
    <w:p w14:paraId="411E826A" w14:textId="77777777" w:rsidR="0053140E" w:rsidRDefault="00000000">
      <w:pPr>
        <w:spacing w:after="160" w:line="360" w:lineRule="auto"/>
        <w:jc w:val="both"/>
      </w:pPr>
      <w:r>
        <w:rPr>
          <w:color w:val="000000"/>
        </w:rPr>
        <w:t>All 66 cases pass against the live deployment. Table 10.1 summarises the results by category. The few issues discovered during development were addressed before this report — most notably stale static assets on iOS Safari (fixed with no-store cache headers) and the model occasionally acknowledging a PDF report without flagging the action (handled by re-parsing the reply and forcing generation). The main limitation of the evaluation is scale: testing was functional and small-scale rather than a load test, which is left to future work.</w:t>
      </w:r>
    </w:p>
    <w:p w14:paraId="4A7DECAE" w14:textId="77777777" w:rsidR="0053140E" w:rsidRDefault="00000000">
      <w:pPr>
        <w:spacing w:before="160" w:after="80"/>
        <w:jc w:val="center"/>
      </w:pPr>
      <w:r>
        <w:rPr>
          <w:i/>
          <w:color w:val="000000"/>
          <w:sz w:val="22"/>
        </w:rPr>
        <w:t>Table 10.1: Integration test suite — results by category.</w:t>
      </w:r>
    </w:p>
    <w:tbl>
      <w:tblPr>
        <w:tblStyle w:val="Grilledutableau"/>
        <w:tblW w:w="0" w:type="auto"/>
        <w:tblLook w:val="04A0" w:firstRow="1" w:lastRow="0" w:firstColumn="1" w:lastColumn="0" w:noHBand="0" w:noVBand="1"/>
      </w:tblPr>
      <w:tblGrid>
        <w:gridCol w:w="4819"/>
        <w:gridCol w:w="3628"/>
      </w:tblGrid>
      <w:tr w:rsidR="0053140E" w14:paraId="40FF292F" w14:textId="77777777">
        <w:tc>
          <w:tcPr>
            <w:tcW w:w="4819" w:type="dxa"/>
          </w:tcPr>
          <w:p w14:paraId="5BEDB6AF" w14:textId="77777777" w:rsidR="0053140E" w:rsidRDefault="00000000">
            <w:r>
              <w:rPr>
                <w:b/>
                <w:color w:val="000000"/>
                <w:sz w:val="22"/>
              </w:rPr>
              <w:t>Category</w:t>
            </w:r>
          </w:p>
        </w:tc>
        <w:tc>
          <w:tcPr>
            <w:tcW w:w="3628" w:type="dxa"/>
          </w:tcPr>
          <w:p w14:paraId="498651DB" w14:textId="77777777" w:rsidR="0053140E" w:rsidRDefault="00000000">
            <w:r>
              <w:rPr>
                <w:b/>
                <w:color w:val="000000"/>
                <w:sz w:val="22"/>
              </w:rPr>
              <w:t>Result</w:t>
            </w:r>
          </w:p>
        </w:tc>
      </w:tr>
      <w:tr w:rsidR="0053140E" w14:paraId="2D109303" w14:textId="77777777">
        <w:tc>
          <w:tcPr>
            <w:tcW w:w="4819" w:type="dxa"/>
          </w:tcPr>
          <w:p w14:paraId="17DBB5C3" w14:textId="77777777" w:rsidR="0053140E" w:rsidRDefault="00000000">
            <w:r>
              <w:rPr>
                <w:color w:val="000000"/>
                <w:sz w:val="22"/>
              </w:rPr>
              <w:t>Service health (main + admin)</w:t>
            </w:r>
          </w:p>
        </w:tc>
        <w:tc>
          <w:tcPr>
            <w:tcW w:w="3628" w:type="dxa"/>
          </w:tcPr>
          <w:p w14:paraId="62D8AA77" w14:textId="77777777" w:rsidR="0053140E" w:rsidRDefault="00000000">
            <w:r>
              <w:rPr>
                <w:color w:val="000000"/>
                <w:sz w:val="22"/>
              </w:rPr>
              <w:t>passed</w:t>
            </w:r>
          </w:p>
        </w:tc>
      </w:tr>
      <w:tr w:rsidR="0053140E" w14:paraId="6FB56CF4" w14:textId="77777777">
        <w:tc>
          <w:tcPr>
            <w:tcW w:w="4819" w:type="dxa"/>
          </w:tcPr>
          <w:p w14:paraId="6FE4B6A0" w14:textId="77777777" w:rsidR="0053140E" w:rsidRDefault="00000000">
            <w:r>
              <w:rPr>
                <w:color w:val="000000"/>
                <w:sz w:val="22"/>
              </w:rPr>
              <w:t>Static assets &amp; no-cache headers</w:t>
            </w:r>
          </w:p>
        </w:tc>
        <w:tc>
          <w:tcPr>
            <w:tcW w:w="3628" w:type="dxa"/>
          </w:tcPr>
          <w:p w14:paraId="343EFE7A" w14:textId="77777777" w:rsidR="0053140E" w:rsidRDefault="00000000">
            <w:r>
              <w:rPr>
                <w:color w:val="000000"/>
                <w:sz w:val="22"/>
              </w:rPr>
              <w:t>passed</w:t>
            </w:r>
          </w:p>
        </w:tc>
      </w:tr>
      <w:tr w:rsidR="0053140E" w14:paraId="56FD191E" w14:textId="77777777">
        <w:tc>
          <w:tcPr>
            <w:tcW w:w="4819" w:type="dxa"/>
          </w:tcPr>
          <w:p w14:paraId="1E21B64B" w14:textId="77777777" w:rsidR="0053140E" w:rsidRDefault="00000000">
            <w:r>
              <w:rPr>
                <w:color w:val="000000"/>
                <w:sz w:val="22"/>
              </w:rPr>
              <w:t>Authentication &amp; role checks</w:t>
            </w:r>
          </w:p>
        </w:tc>
        <w:tc>
          <w:tcPr>
            <w:tcW w:w="3628" w:type="dxa"/>
          </w:tcPr>
          <w:p w14:paraId="0E5B1339" w14:textId="77777777" w:rsidR="0053140E" w:rsidRDefault="00000000">
            <w:r>
              <w:rPr>
                <w:color w:val="000000"/>
                <w:sz w:val="22"/>
              </w:rPr>
              <w:t>passed</w:t>
            </w:r>
          </w:p>
        </w:tc>
      </w:tr>
      <w:tr w:rsidR="0053140E" w14:paraId="14EA3CE0" w14:textId="77777777">
        <w:tc>
          <w:tcPr>
            <w:tcW w:w="4819" w:type="dxa"/>
          </w:tcPr>
          <w:p w14:paraId="46B98291" w14:textId="77777777" w:rsidR="0053140E" w:rsidRDefault="00000000">
            <w:r>
              <w:rPr>
                <w:color w:val="000000"/>
                <w:sz w:val="22"/>
              </w:rPr>
              <w:t>Admin CRUD (stats, users, lifecycle)</w:t>
            </w:r>
          </w:p>
        </w:tc>
        <w:tc>
          <w:tcPr>
            <w:tcW w:w="3628" w:type="dxa"/>
          </w:tcPr>
          <w:p w14:paraId="55D2D961" w14:textId="77777777" w:rsidR="0053140E" w:rsidRDefault="00000000">
            <w:r>
              <w:rPr>
                <w:color w:val="000000"/>
                <w:sz w:val="22"/>
              </w:rPr>
              <w:t>passed</w:t>
            </w:r>
          </w:p>
        </w:tc>
      </w:tr>
      <w:tr w:rsidR="0053140E" w14:paraId="3620010B" w14:textId="77777777">
        <w:tc>
          <w:tcPr>
            <w:tcW w:w="4819" w:type="dxa"/>
          </w:tcPr>
          <w:p w14:paraId="792E20A8" w14:textId="77777777" w:rsidR="0053140E" w:rsidRDefault="00000000">
            <w:r>
              <w:rPr>
                <w:color w:val="000000"/>
                <w:sz w:val="22"/>
              </w:rPr>
              <w:t>Main-app profile / avatar / password</w:t>
            </w:r>
          </w:p>
        </w:tc>
        <w:tc>
          <w:tcPr>
            <w:tcW w:w="3628" w:type="dxa"/>
          </w:tcPr>
          <w:p w14:paraId="79A7D194" w14:textId="77777777" w:rsidR="0053140E" w:rsidRDefault="00000000">
            <w:r>
              <w:rPr>
                <w:color w:val="000000"/>
                <w:sz w:val="22"/>
              </w:rPr>
              <w:t>passed</w:t>
            </w:r>
          </w:p>
        </w:tc>
      </w:tr>
      <w:tr w:rsidR="0053140E" w14:paraId="4D69862D" w14:textId="77777777">
        <w:tc>
          <w:tcPr>
            <w:tcW w:w="4819" w:type="dxa"/>
          </w:tcPr>
          <w:p w14:paraId="04D4DA97" w14:textId="77777777" w:rsidR="0053140E" w:rsidRDefault="00000000">
            <w:r>
              <w:rPr>
                <w:color w:val="000000"/>
                <w:sz w:val="22"/>
              </w:rPr>
              <w:t>Chat round-trip (n8n → Mistral)</w:t>
            </w:r>
          </w:p>
        </w:tc>
        <w:tc>
          <w:tcPr>
            <w:tcW w:w="3628" w:type="dxa"/>
          </w:tcPr>
          <w:p w14:paraId="74D2934A" w14:textId="77777777" w:rsidR="0053140E" w:rsidRDefault="00000000">
            <w:r>
              <w:rPr>
                <w:color w:val="000000"/>
                <w:sz w:val="22"/>
              </w:rPr>
              <w:t>passed</w:t>
            </w:r>
          </w:p>
        </w:tc>
      </w:tr>
      <w:tr w:rsidR="0053140E" w14:paraId="0A5821D3" w14:textId="77777777">
        <w:tc>
          <w:tcPr>
            <w:tcW w:w="4819" w:type="dxa"/>
          </w:tcPr>
          <w:p w14:paraId="644D55C5" w14:textId="77777777" w:rsidR="0053140E" w:rsidRDefault="00000000">
            <w:r>
              <w:rPr>
                <w:color w:val="000000"/>
                <w:sz w:val="22"/>
              </w:rPr>
              <w:t>Sessions, tags, history, deletion</w:t>
            </w:r>
          </w:p>
        </w:tc>
        <w:tc>
          <w:tcPr>
            <w:tcW w:w="3628" w:type="dxa"/>
          </w:tcPr>
          <w:p w14:paraId="05E05637" w14:textId="77777777" w:rsidR="0053140E" w:rsidRDefault="00000000">
            <w:r>
              <w:rPr>
                <w:color w:val="000000"/>
                <w:sz w:val="22"/>
              </w:rPr>
              <w:t>passed</w:t>
            </w:r>
          </w:p>
        </w:tc>
      </w:tr>
      <w:tr w:rsidR="0053140E" w14:paraId="30278C0F" w14:textId="77777777">
        <w:tc>
          <w:tcPr>
            <w:tcW w:w="4819" w:type="dxa"/>
          </w:tcPr>
          <w:p w14:paraId="721644B6" w14:textId="77777777" w:rsidR="0053140E" w:rsidRDefault="00000000">
            <w:r>
              <w:rPr>
                <w:color w:val="000000"/>
                <w:sz w:val="22"/>
              </w:rPr>
              <w:lastRenderedPageBreak/>
              <w:t>Exports (PDF / Markdown / JSON)</w:t>
            </w:r>
          </w:p>
        </w:tc>
        <w:tc>
          <w:tcPr>
            <w:tcW w:w="3628" w:type="dxa"/>
          </w:tcPr>
          <w:p w14:paraId="5B56E8A3" w14:textId="77777777" w:rsidR="0053140E" w:rsidRDefault="00000000">
            <w:r>
              <w:rPr>
                <w:color w:val="000000"/>
                <w:sz w:val="22"/>
              </w:rPr>
              <w:t>passed</w:t>
            </w:r>
          </w:p>
        </w:tc>
      </w:tr>
      <w:tr w:rsidR="0053140E" w14:paraId="3B536ED7" w14:textId="77777777">
        <w:tc>
          <w:tcPr>
            <w:tcW w:w="4819" w:type="dxa"/>
          </w:tcPr>
          <w:p w14:paraId="7834E2ED" w14:textId="77777777" w:rsidR="0053140E" w:rsidRDefault="00000000">
            <w:r>
              <w:rPr>
                <w:color w:val="000000"/>
                <w:sz w:val="22"/>
              </w:rPr>
              <w:t>Documents, RAG bind/unbind, workflows</w:t>
            </w:r>
          </w:p>
        </w:tc>
        <w:tc>
          <w:tcPr>
            <w:tcW w:w="3628" w:type="dxa"/>
          </w:tcPr>
          <w:p w14:paraId="1FF2A93E" w14:textId="77777777" w:rsidR="0053140E" w:rsidRDefault="00000000">
            <w:r>
              <w:rPr>
                <w:color w:val="000000"/>
                <w:sz w:val="22"/>
              </w:rPr>
              <w:t>passed</w:t>
            </w:r>
          </w:p>
        </w:tc>
      </w:tr>
      <w:tr w:rsidR="0053140E" w14:paraId="463FAAA3" w14:textId="77777777">
        <w:tc>
          <w:tcPr>
            <w:tcW w:w="4819" w:type="dxa"/>
          </w:tcPr>
          <w:p w14:paraId="0ACFF43E" w14:textId="77777777" w:rsidR="0053140E" w:rsidRDefault="00000000">
            <w:r>
              <w:rPr>
                <w:color w:val="000000"/>
                <w:sz w:val="22"/>
              </w:rPr>
              <w:t>Input validation (clean 4xx)</w:t>
            </w:r>
          </w:p>
        </w:tc>
        <w:tc>
          <w:tcPr>
            <w:tcW w:w="3628" w:type="dxa"/>
          </w:tcPr>
          <w:p w14:paraId="66D9A299" w14:textId="77777777" w:rsidR="0053140E" w:rsidRDefault="00000000">
            <w:r>
              <w:rPr>
                <w:color w:val="000000"/>
                <w:sz w:val="22"/>
              </w:rPr>
              <w:t>passed</w:t>
            </w:r>
          </w:p>
        </w:tc>
      </w:tr>
      <w:tr w:rsidR="0053140E" w14:paraId="1D364BA7" w14:textId="77777777">
        <w:tc>
          <w:tcPr>
            <w:tcW w:w="4819" w:type="dxa"/>
          </w:tcPr>
          <w:p w14:paraId="13820E01" w14:textId="77777777" w:rsidR="0053140E" w:rsidRDefault="00000000">
            <w:r>
              <w:rPr>
                <w:color w:val="000000"/>
                <w:sz w:val="22"/>
              </w:rPr>
              <w:t>Total</w:t>
            </w:r>
          </w:p>
        </w:tc>
        <w:tc>
          <w:tcPr>
            <w:tcW w:w="3628" w:type="dxa"/>
          </w:tcPr>
          <w:p w14:paraId="7F5FE738" w14:textId="77777777" w:rsidR="0053140E" w:rsidRDefault="00000000">
            <w:r>
              <w:rPr>
                <w:color w:val="000000"/>
                <w:sz w:val="22"/>
              </w:rPr>
              <w:t>66 / 66 passed</w:t>
            </w:r>
          </w:p>
        </w:tc>
      </w:tr>
    </w:tbl>
    <w:p w14:paraId="47010655" w14:textId="77777777" w:rsidR="0053140E" w:rsidRDefault="0053140E"/>
    <w:p w14:paraId="0D5CBB5B" w14:textId="77777777" w:rsidR="0053140E" w:rsidRDefault="00000000">
      <w:r>
        <w:br w:type="page"/>
      </w:r>
    </w:p>
    <w:p w14:paraId="398C48AF" w14:textId="77777777" w:rsidR="0053140E" w:rsidRDefault="00000000">
      <w:pPr>
        <w:keepNext/>
        <w:spacing w:before="360"/>
      </w:pPr>
      <w:r>
        <w:rPr>
          <w:b/>
          <w:color w:val="000000"/>
          <w:sz w:val="30"/>
        </w:rPr>
        <w:lastRenderedPageBreak/>
        <w:t>11.  Results and Discussion</w:t>
      </w:r>
    </w:p>
    <w:p w14:paraId="55CD2502" w14:textId="77777777" w:rsidR="0053140E" w:rsidRDefault="00000000">
      <w:pPr>
        <w:spacing w:after="160" w:line="360" w:lineRule="auto"/>
        <w:jc w:val="both"/>
      </w:pPr>
      <w:r>
        <w:rPr>
          <w:color w:val="000000"/>
        </w:rPr>
        <w:t>The project produced a working, deployed Minimum Viable Product that meets its objectives: a single web application that brings conversational AI together with image generation and editing, OCR and captioning, audio transcription, retrieval-augmented question answering, notebook context, PDF report generation, and reusable workflow chains, plus a separate administrative dashboard — all built from free-tier APIs and self-hostable components, packaged with Docker, deployed on a live server, and covered by a 66-case integration test suite that passes in full. The Scrum-style process worked well for this kind of project: scheduling the foundations and the conversational core first meant every later sprint built on a stable base, and the advisor's reviews fed directly into the backlog. Routing all AI traffic through a visible n8n workflow proved valuable in practice — prompts, tool limits, and the audio branch were tuned several times without redeploying application code. The main limitations are the breadth-over-depth trade-off (the system integrates accessible models rather than competing with frontier ones), reliance on the availability and rate limits of free external services, and the small scale of the evaluation.</w:t>
      </w:r>
    </w:p>
    <w:p w14:paraId="3A11A9D9" w14:textId="77777777" w:rsidR="0053140E" w:rsidRDefault="00000000">
      <w:r>
        <w:br w:type="page"/>
      </w:r>
    </w:p>
    <w:p w14:paraId="52ADC7CB" w14:textId="77777777" w:rsidR="0053140E" w:rsidRDefault="00000000">
      <w:pPr>
        <w:keepNext/>
        <w:spacing w:before="360"/>
      </w:pPr>
      <w:r>
        <w:rPr>
          <w:b/>
          <w:color w:val="000000"/>
          <w:sz w:val="30"/>
        </w:rPr>
        <w:lastRenderedPageBreak/>
        <w:t>12.  Conclusion and Future Work</w:t>
      </w:r>
    </w:p>
    <w:p w14:paraId="6FD6880A" w14:textId="77777777" w:rsidR="0053140E" w:rsidRDefault="00000000">
      <w:pPr>
        <w:keepNext/>
        <w:spacing w:before="240" w:after="120"/>
      </w:pPr>
      <w:r>
        <w:rPr>
          <w:b/>
          <w:color w:val="000000"/>
          <w:sz w:val="26"/>
        </w:rPr>
        <w:t>12.1.  Conclusion</w:t>
      </w:r>
    </w:p>
    <w:p w14:paraId="142DEAE9" w14:textId="77777777" w:rsidR="0053140E" w:rsidRDefault="00000000">
      <w:pPr>
        <w:spacing w:after="160" w:line="360" w:lineRule="auto"/>
        <w:jc w:val="both"/>
      </w:pPr>
      <w:r>
        <w:rPr>
          <w:color w:val="000000"/>
        </w:rPr>
        <w:t>AstroBot demonstrates a complete software-engineering pipeline — requirements elicitation, modelling, architecture and design, implementation, testing, and deployment — applied to a practical problem: the fragmentation of everyday AI tooling. The resulting MVP is live, reproducible, and useful, and it establishes a clean baseline architecture (a public app, a separate admin service, and an n8n orchestration layer over a shared database) on which further capabilities can be added incrementally.</w:t>
      </w:r>
    </w:p>
    <w:p w14:paraId="4099A91D" w14:textId="77777777" w:rsidR="0053140E" w:rsidRDefault="00000000">
      <w:pPr>
        <w:keepNext/>
        <w:spacing w:before="240" w:after="120"/>
      </w:pPr>
      <w:r>
        <w:rPr>
          <w:b/>
          <w:color w:val="000000"/>
          <w:sz w:val="26"/>
        </w:rPr>
        <w:t>12.2.  Future Work</w:t>
      </w:r>
    </w:p>
    <w:p w14:paraId="61F9876A" w14:textId="77777777" w:rsidR="0053140E" w:rsidRDefault="00000000">
      <w:pPr>
        <w:spacing w:after="160" w:line="360" w:lineRule="auto"/>
        <w:jc w:val="both"/>
      </w:pPr>
      <w:r>
        <w:rPr>
          <w:color w:val="000000"/>
        </w:rPr>
        <w:t>Planned future work includes a mobile-first progressive web app with offline support and push notifications; a two-way voice mode (continuous transcription in, speech out); broader OCR language coverage and per-language persona tuning; moving all audio paths to a fully self-hosted Whisper service; a marketplace where users share and rate workflow chains; optional per-user quotas and billing for a multi-tenant deployment; and a larger-scale performance and reliability evaluation.</w:t>
      </w:r>
    </w:p>
    <w:p w14:paraId="3CCCCB18" w14:textId="77777777" w:rsidR="0053140E" w:rsidRDefault="00000000">
      <w:r>
        <w:br w:type="page"/>
      </w:r>
    </w:p>
    <w:p w14:paraId="17982C8A" w14:textId="77777777" w:rsidR="0053140E" w:rsidRDefault="00000000">
      <w:pPr>
        <w:keepNext/>
        <w:spacing w:after="360"/>
        <w:jc w:val="center"/>
      </w:pPr>
      <w:r>
        <w:rPr>
          <w:b/>
          <w:color w:val="000000"/>
          <w:sz w:val="28"/>
        </w:rPr>
        <w:lastRenderedPageBreak/>
        <w:t>REFERENCES</w:t>
      </w:r>
    </w:p>
    <w:p w14:paraId="43F17549" w14:textId="77777777" w:rsidR="0053140E" w:rsidRDefault="00000000">
      <w:pPr>
        <w:spacing w:after="80" w:line="312" w:lineRule="auto"/>
        <w:ind w:left="510" w:hanging="510"/>
      </w:pPr>
      <w:r>
        <w:rPr>
          <w:color w:val="000000"/>
          <w:sz w:val="22"/>
        </w:rPr>
        <w:t>[1]  P. Lewis et al., “Retrieval-Augmented Generation for Knowledge-Intensive NLP Tasks,” Advances in Neural Information Processing Systems, 2020.</w:t>
      </w:r>
    </w:p>
    <w:p w14:paraId="212D527B" w14:textId="77777777" w:rsidR="0053140E" w:rsidRDefault="00000000">
      <w:pPr>
        <w:spacing w:after="80" w:line="312" w:lineRule="auto"/>
        <w:ind w:left="510" w:hanging="510"/>
      </w:pPr>
      <w:r>
        <w:rPr>
          <w:color w:val="000000"/>
          <w:sz w:val="22"/>
        </w:rPr>
        <w:t>[2]  V. Karpukhin et al., “Dense Passage Retrieval for Open-Domain Question Answering,” Proc. EMNLP, 2020.</w:t>
      </w:r>
    </w:p>
    <w:p w14:paraId="62C1EDCE" w14:textId="77777777" w:rsidR="0053140E" w:rsidRDefault="00000000">
      <w:pPr>
        <w:spacing w:after="80" w:line="312" w:lineRule="auto"/>
        <w:ind w:left="510" w:hanging="510"/>
      </w:pPr>
      <w:r>
        <w:rPr>
          <w:color w:val="000000"/>
          <w:sz w:val="22"/>
        </w:rPr>
        <w:t>[3]  N. Reimers and I. Gurevych, “Sentence-BERT: Sentence Embeddings using Siamese BERT-Networks,” Proc. EMNLP-IJCNLP, 2019.</w:t>
      </w:r>
    </w:p>
    <w:p w14:paraId="44CCEFB9" w14:textId="77777777" w:rsidR="0053140E" w:rsidRDefault="00000000">
      <w:pPr>
        <w:spacing w:after="80" w:line="312" w:lineRule="auto"/>
        <w:ind w:left="510" w:hanging="510"/>
      </w:pPr>
      <w:r>
        <w:rPr>
          <w:color w:val="000000"/>
          <w:sz w:val="22"/>
        </w:rPr>
        <w:t>[4]  S. Yao et al., “ReAct: Synergizing Reasoning and Acting in Language Models,” Proc. ICLR, 2023.</w:t>
      </w:r>
    </w:p>
    <w:p w14:paraId="051557AA" w14:textId="77777777" w:rsidR="0053140E" w:rsidRPr="0032147C" w:rsidRDefault="00000000">
      <w:pPr>
        <w:spacing w:after="80" w:line="312" w:lineRule="auto"/>
        <w:ind w:left="510" w:hanging="510"/>
        <w:rPr>
          <w:lang w:val="fr-FR"/>
        </w:rPr>
      </w:pPr>
      <w:r>
        <w:rPr>
          <w:color w:val="000000"/>
          <w:sz w:val="22"/>
        </w:rPr>
        <w:t xml:space="preserve">[5]  K. Schwaber and J. Sutherland, “The Scrum Guide,” 2020. </w:t>
      </w:r>
      <w:r w:rsidRPr="001761B7">
        <w:rPr>
          <w:color w:val="000000"/>
          <w:sz w:val="22"/>
          <w:lang w:val="fr-FR"/>
        </w:rPr>
        <w:t xml:space="preserve">[Online]. </w:t>
      </w:r>
      <w:proofErr w:type="spellStart"/>
      <w:proofErr w:type="gramStart"/>
      <w:r w:rsidRPr="0032147C">
        <w:rPr>
          <w:color w:val="000000"/>
          <w:sz w:val="22"/>
          <w:lang w:val="fr-FR"/>
        </w:rPr>
        <w:t>Available</w:t>
      </w:r>
      <w:proofErr w:type="spellEnd"/>
      <w:r w:rsidRPr="0032147C">
        <w:rPr>
          <w:color w:val="000000"/>
          <w:sz w:val="22"/>
          <w:lang w:val="fr-FR"/>
        </w:rPr>
        <w:t>:</w:t>
      </w:r>
      <w:proofErr w:type="gramEnd"/>
      <w:r w:rsidRPr="0032147C">
        <w:rPr>
          <w:color w:val="000000"/>
          <w:sz w:val="22"/>
          <w:lang w:val="fr-FR"/>
        </w:rPr>
        <w:t xml:space="preserve"> https://scrumguides.org</w:t>
      </w:r>
    </w:p>
    <w:p w14:paraId="1ED0C4DD" w14:textId="77777777" w:rsidR="0053140E" w:rsidRPr="0032147C" w:rsidRDefault="00000000">
      <w:pPr>
        <w:spacing w:after="80" w:line="312" w:lineRule="auto"/>
        <w:ind w:left="510" w:hanging="510"/>
        <w:rPr>
          <w:lang w:val="fr-FR"/>
        </w:rPr>
      </w:pPr>
      <w:r w:rsidRPr="0032147C">
        <w:rPr>
          <w:color w:val="000000"/>
          <w:sz w:val="22"/>
          <w:lang w:val="fr-FR"/>
        </w:rPr>
        <w:t>[6</w:t>
      </w:r>
      <w:proofErr w:type="gramStart"/>
      <w:r w:rsidRPr="0032147C">
        <w:rPr>
          <w:color w:val="000000"/>
          <w:sz w:val="22"/>
          <w:lang w:val="fr-FR"/>
        </w:rPr>
        <w:t>]  Mistral</w:t>
      </w:r>
      <w:proofErr w:type="gramEnd"/>
      <w:r w:rsidRPr="0032147C">
        <w:rPr>
          <w:color w:val="000000"/>
          <w:sz w:val="22"/>
          <w:lang w:val="fr-FR"/>
        </w:rPr>
        <w:t xml:space="preserve"> AI, “Mistral </w:t>
      </w:r>
      <w:proofErr w:type="spellStart"/>
      <w:r w:rsidRPr="0032147C">
        <w:rPr>
          <w:color w:val="000000"/>
          <w:sz w:val="22"/>
          <w:lang w:val="fr-FR"/>
        </w:rPr>
        <w:t>models</w:t>
      </w:r>
      <w:proofErr w:type="spellEnd"/>
      <w:r w:rsidRPr="0032147C">
        <w:rPr>
          <w:color w:val="000000"/>
          <w:sz w:val="22"/>
          <w:lang w:val="fr-FR"/>
        </w:rPr>
        <w:t xml:space="preserve"> documentation.” [Online]. </w:t>
      </w:r>
      <w:proofErr w:type="spellStart"/>
      <w:proofErr w:type="gramStart"/>
      <w:r w:rsidRPr="0032147C">
        <w:rPr>
          <w:color w:val="000000"/>
          <w:sz w:val="22"/>
          <w:lang w:val="fr-FR"/>
        </w:rPr>
        <w:t>Available</w:t>
      </w:r>
      <w:proofErr w:type="spellEnd"/>
      <w:r w:rsidRPr="0032147C">
        <w:rPr>
          <w:color w:val="000000"/>
          <w:sz w:val="22"/>
          <w:lang w:val="fr-FR"/>
        </w:rPr>
        <w:t>:</w:t>
      </w:r>
      <w:proofErr w:type="gramEnd"/>
      <w:r w:rsidRPr="0032147C">
        <w:rPr>
          <w:color w:val="000000"/>
          <w:sz w:val="22"/>
          <w:lang w:val="fr-FR"/>
        </w:rPr>
        <w:t xml:space="preserve"> https://docs.mistral.ai</w:t>
      </w:r>
    </w:p>
    <w:p w14:paraId="4A1D1D4A" w14:textId="77777777" w:rsidR="0053140E" w:rsidRPr="0032147C" w:rsidRDefault="00000000">
      <w:pPr>
        <w:spacing w:after="80" w:line="312" w:lineRule="auto"/>
        <w:ind w:left="510" w:hanging="510"/>
        <w:rPr>
          <w:lang w:val="fr-FR"/>
        </w:rPr>
      </w:pPr>
      <w:r w:rsidRPr="0032147C">
        <w:rPr>
          <w:color w:val="000000"/>
          <w:sz w:val="22"/>
          <w:lang w:val="fr-FR"/>
        </w:rPr>
        <w:t>[7</w:t>
      </w:r>
      <w:proofErr w:type="gramStart"/>
      <w:r w:rsidRPr="0032147C">
        <w:rPr>
          <w:color w:val="000000"/>
          <w:sz w:val="22"/>
          <w:lang w:val="fr-FR"/>
        </w:rPr>
        <w:t xml:space="preserve">]  </w:t>
      </w:r>
      <w:proofErr w:type="spellStart"/>
      <w:r w:rsidRPr="0032147C">
        <w:rPr>
          <w:color w:val="000000"/>
          <w:sz w:val="22"/>
          <w:lang w:val="fr-FR"/>
        </w:rPr>
        <w:t>HuggingFace</w:t>
      </w:r>
      <w:proofErr w:type="spellEnd"/>
      <w:proofErr w:type="gramEnd"/>
      <w:r w:rsidRPr="0032147C">
        <w:rPr>
          <w:color w:val="000000"/>
          <w:sz w:val="22"/>
          <w:lang w:val="fr-FR"/>
        </w:rPr>
        <w:t>, “</w:t>
      </w:r>
      <w:proofErr w:type="spellStart"/>
      <w:r w:rsidRPr="0032147C">
        <w:rPr>
          <w:color w:val="000000"/>
          <w:sz w:val="22"/>
          <w:lang w:val="fr-FR"/>
        </w:rPr>
        <w:t>Inference</w:t>
      </w:r>
      <w:proofErr w:type="spellEnd"/>
      <w:r w:rsidRPr="0032147C">
        <w:rPr>
          <w:color w:val="000000"/>
          <w:sz w:val="22"/>
          <w:lang w:val="fr-FR"/>
        </w:rPr>
        <w:t xml:space="preserve"> API documentation.” [Online]. </w:t>
      </w:r>
      <w:proofErr w:type="spellStart"/>
      <w:proofErr w:type="gramStart"/>
      <w:r w:rsidRPr="0032147C">
        <w:rPr>
          <w:color w:val="000000"/>
          <w:sz w:val="22"/>
          <w:lang w:val="fr-FR"/>
        </w:rPr>
        <w:t>Available</w:t>
      </w:r>
      <w:proofErr w:type="spellEnd"/>
      <w:r w:rsidRPr="0032147C">
        <w:rPr>
          <w:color w:val="000000"/>
          <w:sz w:val="22"/>
          <w:lang w:val="fr-FR"/>
        </w:rPr>
        <w:t>:</w:t>
      </w:r>
      <w:proofErr w:type="gramEnd"/>
      <w:r w:rsidRPr="0032147C">
        <w:rPr>
          <w:color w:val="000000"/>
          <w:sz w:val="22"/>
          <w:lang w:val="fr-FR"/>
        </w:rPr>
        <w:t xml:space="preserve"> https://huggingface.co/docs/api-inference</w:t>
      </w:r>
    </w:p>
    <w:p w14:paraId="59F972E7" w14:textId="77777777" w:rsidR="0053140E" w:rsidRPr="0032147C" w:rsidRDefault="00000000">
      <w:pPr>
        <w:spacing w:after="80" w:line="312" w:lineRule="auto"/>
        <w:ind w:left="510" w:hanging="510"/>
        <w:rPr>
          <w:lang w:val="fr-FR"/>
        </w:rPr>
      </w:pPr>
      <w:r w:rsidRPr="0032147C">
        <w:rPr>
          <w:color w:val="000000"/>
          <w:sz w:val="22"/>
          <w:lang w:val="fr-FR"/>
        </w:rPr>
        <w:t>[8</w:t>
      </w:r>
      <w:proofErr w:type="gramStart"/>
      <w:r w:rsidRPr="0032147C">
        <w:rPr>
          <w:color w:val="000000"/>
          <w:sz w:val="22"/>
          <w:lang w:val="fr-FR"/>
        </w:rPr>
        <w:t>]  n</w:t>
      </w:r>
      <w:proofErr w:type="gramEnd"/>
      <w:r w:rsidRPr="0032147C">
        <w:rPr>
          <w:color w:val="000000"/>
          <w:sz w:val="22"/>
          <w:lang w:val="fr-FR"/>
        </w:rPr>
        <w:t xml:space="preserve">8n </w:t>
      </w:r>
      <w:proofErr w:type="spellStart"/>
      <w:r w:rsidRPr="0032147C">
        <w:rPr>
          <w:color w:val="000000"/>
          <w:sz w:val="22"/>
          <w:lang w:val="fr-FR"/>
        </w:rPr>
        <w:t>GmbH</w:t>
      </w:r>
      <w:proofErr w:type="spellEnd"/>
      <w:r w:rsidRPr="0032147C">
        <w:rPr>
          <w:color w:val="000000"/>
          <w:sz w:val="22"/>
          <w:lang w:val="fr-FR"/>
        </w:rPr>
        <w:t xml:space="preserve">, “n8n documentation.” [Online]. </w:t>
      </w:r>
      <w:proofErr w:type="spellStart"/>
      <w:proofErr w:type="gramStart"/>
      <w:r w:rsidRPr="0032147C">
        <w:rPr>
          <w:color w:val="000000"/>
          <w:sz w:val="22"/>
          <w:lang w:val="fr-FR"/>
        </w:rPr>
        <w:t>Available</w:t>
      </w:r>
      <w:proofErr w:type="spellEnd"/>
      <w:r w:rsidRPr="0032147C">
        <w:rPr>
          <w:color w:val="000000"/>
          <w:sz w:val="22"/>
          <w:lang w:val="fr-FR"/>
        </w:rPr>
        <w:t>:</w:t>
      </w:r>
      <w:proofErr w:type="gramEnd"/>
      <w:r w:rsidRPr="0032147C">
        <w:rPr>
          <w:color w:val="000000"/>
          <w:sz w:val="22"/>
          <w:lang w:val="fr-FR"/>
        </w:rPr>
        <w:t xml:space="preserve"> https://docs.n8n.io</w:t>
      </w:r>
    </w:p>
    <w:p w14:paraId="51B9EBA6" w14:textId="77777777" w:rsidR="0053140E" w:rsidRPr="0032147C" w:rsidRDefault="00000000">
      <w:pPr>
        <w:spacing w:after="80" w:line="312" w:lineRule="auto"/>
        <w:ind w:left="510" w:hanging="510"/>
        <w:rPr>
          <w:lang w:val="fr-FR"/>
        </w:rPr>
      </w:pPr>
      <w:r w:rsidRPr="0032147C">
        <w:rPr>
          <w:color w:val="000000"/>
          <w:sz w:val="22"/>
          <w:lang w:val="fr-FR"/>
        </w:rPr>
        <w:t>[9</w:t>
      </w:r>
      <w:proofErr w:type="gramStart"/>
      <w:r w:rsidRPr="0032147C">
        <w:rPr>
          <w:color w:val="000000"/>
          <w:sz w:val="22"/>
          <w:lang w:val="fr-FR"/>
        </w:rPr>
        <w:t>]  PostgreSQL</w:t>
      </w:r>
      <w:proofErr w:type="gramEnd"/>
      <w:r w:rsidRPr="0032147C">
        <w:rPr>
          <w:color w:val="000000"/>
          <w:sz w:val="22"/>
          <w:lang w:val="fr-FR"/>
        </w:rPr>
        <w:t xml:space="preserve"> Global </w:t>
      </w:r>
      <w:proofErr w:type="spellStart"/>
      <w:r w:rsidRPr="0032147C">
        <w:rPr>
          <w:color w:val="000000"/>
          <w:sz w:val="22"/>
          <w:lang w:val="fr-FR"/>
        </w:rPr>
        <w:t>Development</w:t>
      </w:r>
      <w:proofErr w:type="spellEnd"/>
      <w:r w:rsidRPr="0032147C">
        <w:rPr>
          <w:color w:val="000000"/>
          <w:sz w:val="22"/>
          <w:lang w:val="fr-FR"/>
        </w:rPr>
        <w:t xml:space="preserve"> Group, “PostgreSQL 16 documentation.” [Online]. </w:t>
      </w:r>
      <w:proofErr w:type="spellStart"/>
      <w:proofErr w:type="gramStart"/>
      <w:r w:rsidRPr="0032147C">
        <w:rPr>
          <w:color w:val="000000"/>
          <w:sz w:val="22"/>
          <w:lang w:val="fr-FR"/>
        </w:rPr>
        <w:t>Available</w:t>
      </w:r>
      <w:proofErr w:type="spellEnd"/>
      <w:r w:rsidRPr="0032147C">
        <w:rPr>
          <w:color w:val="000000"/>
          <w:sz w:val="22"/>
          <w:lang w:val="fr-FR"/>
        </w:rPr>
        <w:t>:</w:t>
      </w:r>
      <w:proofErr w:type="gramEnd"/>
      <w:r w:rsidRPr="0032147C">
        <w:rPr>
          <w:color w:val="000000"/>
          <w:sz w:val="22"/>
          <w:lang w:val="fr-FR"/>
        </w:rPr>
        <w:t xml:space="preserve"> https://www.postgresql.org/docs/</w:t>
      </w:r>
    </w:p>
    <w:p w14:paraId="64921013" w14:textId="77777777" w:rsidR="0053140E" w:rsidRDefault="00000000">
      <w:pPr>
        <w:spacing w:after="80" w:line="312" w:lineRule="auto"/>
        <w:ind w:left="510" w:hanging="510"/>
      </w:pPr>
      <w:r w:rsidRPr="0032147C">
        <w:rPr>
          <w:color w:val="000000"/>
          <w:sz w:val="22"/>
          <w:lang w:val="fr-FR"/>
        </w:rPr>
        <w:t>[10</w:t>
      </w:r>
      <w:proofErr w:type="gramStart"/>
      <w:r w:rsidRPr="0032147C">
        <w:rPr>
          <w:color w:val="000000"/>
          <w:sz w:val="22"/>
          <w:lang w:val="fr-FR"/>
        </w:rPr>
        <w:t>]  Docker</w:t>
      </w:r>
      <w:proofErr w:type="gramEnd"/>
      <w:r w:rsidRPr="0032147C">
        <w:rPr>
          <w:color w:val="000000"/>
          <w:sz w:val="22"/>
          <w:lang w:val="fr-FR"/>
        </w:rPr>
        <w:t xml:space="preserve"> Inc., “Docker documentation.” </w:t>
      </w:r>
      <w:r>
        <w:rPr>
          <w:color w:val="000000"/>
          <w:sz w:val="22"/>
        </w:rPr>
        <w:t>[Online]. Available: https://docs.docker.com</w:t>
      </w:r>
    </w:p>
    <w:p w14:paraId="527FA1C3" w14:textId="77777777" w:rsidR="0053140E" w:rsidRDefault="00000000">
      <w:pPr>
        <w:spacing w:after="80" w:line="312" w:lineRule="auto"/>
        <w:ind w:left="510" w:hanging="510"/>
      </w:pPr>
      <w:r>
        <w:rPr>
          <w:color w:val="000000"/>
          <w:sz w:val="22"/>
        </w:rPr>
        <w:t>[11]  OpenJS Foundation, “Express 4.x API reference.” [Online]. Available: https://expressjs.com</w:t>
      </w:r>
    </w:p>
    <w:p w14:paraId="056D8F29" w14:textId="77777777" w:rsidR="0053140E" w:rsidRDefault="00000000">
      <w:pPr>
        <w:spacing w:after="80" w:line="312" w:lineRule="auto"/>
        <w:ind w:left="510" w:hanging="510"/>
      </w:pPr>
      <w:r>
        <w:rPr>
          <w:color w:val="000000"/>
          <w:sz w:val="22"/>
        </w:rPr>
        <w:t>[12]  AstroBot source repository. [Online]. Available: https://github.com/tkonate788/astrobot</w:t>
      </w:r>
    </w:p>
    <w:p w14:paraId="5719B8C9" w14:textId="77777777" w:rsidR="0053140E" w:rsidRDefault="00000000">
      <w:r>
        <w:br w:type="page"/>
      </w:r>
    </w:p>
    <w:p w14:paraId="10D2ED42" w14:textId="77777777" w:rsidR="0053140E" w:rsidRDefault="00000000">
      <w:pPr>
        <w:keepNext/>
        <w:spacing w:after="360"/>
        <w:jc w:val="center"/>
      </w:pPr>
      <w:r>
        <w:rPr>
          <w:b/>
          <w:color w:val="000000"/>
          <w:sz w:val="28"/>
        </w:rPr>
        <w:lastRenderedPageBreak/>
        <w:t>CURRICULUM VITAE</w:t>
      </w:r>
    </w:p>
    <w:p w14:paraId="06E4C895" w14:textId="77777777" w:rsidR="0053140E" w:rsidRDefault="00000000">
      <w:pPr>
        <w:keepNext/>
        <w:spacing w:before="240" w:after="120"/>
      </w:pPr>
      <w:r>
        <w:rPr>
          <w:b/>
          <w:color w:val="000000"/>
          <w:sz w:val="26"/>
        </w:rPr>
        <w:t>Tidiane KONATÉ</w:t>
      </w:r>
    </w:p>
    <w:p w14:paraId="11EFBA2C" w14:textId="77777777" w:rsidR="0053140E" w:rsidRDefault="00000000">
      <w:pPr>
        <w:keepNext/>
        <w:spacing w:before="160" w:after="80"/>
      </w:pPr>
      <w:r>
        <w:rPr>
          <w:b/>
          <w:i/>
          <w:color w:val="000000"/>
        </w:rPr>
        <w:t>PERSONAL INFORMATION</w:t>
      </w:r>
    </w:p>
    <w:p w14:paraId="34C5ECBF" w14:textId="77777777" w:rsidR="0053140E" w:rsidRDefault="00000000">
      <w:pPr>
        <w:spacing w:after="40"/>
        <w:ind w:left="454"/>
      </w:pPr>
      <w:r>
        <w:rPr>
          <w:b/>
          <w:color w:val="000000"/>
        </w:rPr>
        <w:t xml:space="preserve">Full Name:  </w:t>
      </w:r>
      <w:r>
        <w:rPr>
          <w:color w:val="000000"/>
        </w:rPr>
        <w:t>Tidiane KONATÉ</w:t>
      </w:r>
    </w:p>
    <w:p w14:paraId="28182F29" w14:textId="77777777" w:rsidR="0053140E" w:rsidRDefault="00000000">
      <w:pPr>
        <w:spacing w:after="40"/>
        <w:ind w:left="454"/>
      </w:pPr>
      <w:r>
        <w:rPr>
          <w:b/>
          <w:color w:val="000000"/>
        </w:rPr>
        <w:t xml:space="preserve">Nationality:  </w:t>
      </w:r>
      <w:r>
        <w:rPr>
          <w:color w:val="000000"/>
        </w:rPr>
        <w:t>Malian (Mali)</w:t>
      </w:r>
    </w:p>
    <w:p w14:paraId="42D5EE38" w14:textId="3DB351AB" w:rsidR="0053140E" w:rsidRDefault="00000000">
      <w:pPr>
        <w:spacing w:after="40"/>
        <w:ind w:left="454"/>
      </w:pPr>
      <w:r>
        <w:rPr>
          <w:b/>
          <w:color w:val="000000"/>
        </w:rPr>
        <w:t xml:space="preserve">Place and Date of Birth: </w:t>
      </w:r>
      <w:r w:rsidR="0032147C" w:rsidRPr="0032147C">
        <w:rPr>
          <w:bCs/>
          <w:color w:val="000000"/>
        </w:rPr>
        <w:t>May 24, 2004 in Bamako</w:t>
      </w:r>
    </w:p>
    <w:p w14:paraId="2420A845" w14:textId="77777777" w:rsidR="0053140E" w:rsidRPr="0032147C" w:rsidRDefault="00000000">
      <w:pPr>
        <w:spacing w:after="40"/>
        <w:ind w:left="454"/>
        <w:rPr>
          <w:lang w:val="fr-FR"/>
        </w:rPr>
      </w:pPr>
      <w:proofErr w:type="gramStart"/>
      <w:r w:rsidRPr="0032147C">
        <w:rPr>
          <w:b/>
          <w:color w:val="000000"/>
          <w:lang w:val="fr-FR"/>
        </w:rPr>
        <w:t>E-mail:</w:t>
      </w:r>
      <w:proofErr w:type="gramEnd"/>
      <w:r w:rsidRPr="0032147C">
        <w:rPr>
          <w:b/>
          <w:color w:val="000000"/>
          <w:lang w:val="fr-FR"/>
        </w:rPr>
        <w:t xml:space="preserve">  </w:t>
      </w:r>
      <w:r w:rsidRPr="0032147C">
        <w:rPr>
          <w:color w:val="000000"/>
          <w:lang w:val="fr-FR"/>
        </w:rPr>
        <w:t>Tkonate788@gmail.com  ·  220201838@ostimteknik.edu.tr</w:t>
      </w:r>
    </w:p>
    <w:p w14:paraId="13E43550" w14:textId="77777777" w:rsidR="0053140E" w:rsidRDefault="00000000">
      <w:pPr>
        <w:keepNext/>
        <w:spacing w:before="160" w:after="80"/>
      </w:pPr>
      <w:r>
        <w:rPr>
          <w:b/>
          <w:i/>
          <w:color w:val="000000"/>
        </w:rPr>
        <w:t>EDUCATION</w:t>
      </w:r>
    </w:p>
    <w:tbl>
      <w:tblPr>
        <w:tblStyle w:val="Grilledutableau"/>
        <w:tblW w:w="0" w:type="auto"/>
        <w:tblLook w:val="04A0" w:firstRow="1" w:lastRow="0" w:firstColumn="1" w:lastColumn="0" w:noHBand="0" w:noVBand="1"/>
      </w:tblPr>
      <w:tblGrid>
        <w:gridCol w:w="2041"/>
        <w:gridCol w:w="4762"/>
        <w:gridCol w:w="1644"/>
      </w:tblGrid>
      <w:tr w:rsidR="0053140E" w14:paraId="4363BA64" w14:textId="77777777">
        <w:tc>
          <w:tcPr>
            <w:tcW w:w="2041" w:type="dxa"/>
          </w:tcPr>
          <w:p w14:paraId="34DDF429" w14:textId="77777777" w:rsidR="0053140E" w:rsidRDefault="00000000">
            <w:r>
              <w:rPr>
                <w:b/>
                <w:color w:val="000000"/>
                <w:sz w:val="22"/>
              </w:rPr>
              <w:t>Degree</w:t>
            </w:r>
          </w:p>
        </w:tc>
        <w:tc>
          <w:tcPr>
            <w:tcW w:w="4762" w:type="dxa"/>
          </w:tcPr>
          <w:p w14:paraId="41ECA847" w14:textId="77777777" w:rsidR="0053140E" w:rsidRDefault="00000000">
            <w:r>
              <w:rPr>
                <w:b/>
                <w:color w:val="000000"/>
                <w:sz w:val="22"/>
              </w:rPr>
              <w:t>Institution</w:t>
            </w:r>
          </w:p>
        </w:tc>
        <w:tc>
          <w:tcPr>
            <w:tcW w:w="1644" w:type="dxa"/>
          </w:tcPr>
          <w:p w14:paraId="2F008E66" w14:textId="77777777" w:rsidR="0053140E" w:rsidRDefault="00000000">
            <w:r>
              <w:rPr>
                <w:b/>
                <w:color w:val="000000"/>
                <w:sz w:val="22"/>
              </w:rPr>
              <w:t>Graduation Year</w:t>
            </w:r>
          </w:p>
        </w:tc>
      </w:tr>
      <w:tr w:rsidR="0053140E" w14:paraId="4FD33809" w14:textId="77777777">
        <w:tc>
          <w:tcPr>
            <w:tcW w:w="2041" w:type="dxa"/>
          </w:tcPr>
          <w:p w14:paraId="63F27846" w14:textId="77777777" w:rsidR="0053140E" w:rsidRDefault="00000000">
            <w:r>
              <w:rPr>
                <w:color w:val="000000"/>
                <w:sz w:val="22"/>
              </w:rPr>
              <w:t>High School</w:t>
            </w:r>
          </w:p>
        </w:tc>
        <w:tc>
          <w:tcPr>
            <w:tcW w:w="4762" w:type="dxa"/>
          </w:tcPr>
          <w:p w14:paraId="67FD0F7C" w14:textId="6E5F2B3A" w:rsidR="0053140E" w:rsidRPr="0032147C" w:rsidRDefault="00000000">
            <w:pPr>
              <w:rPr>
                <w:lang w:val="fr-FR"/>
              </w:rPr>
            </w:pPr>
            <w:r w:rsidRPr="0032147C">
              <w:rPr>
                <w:color w:val="000000"/>
                <w:sz w:val="22"/>
                <w:lang w:val="fr-FR"/>
              </w:rPr>
              <w:t xml:space="preserve">Lycée </w:t>
            </w:r>
            <w:proofErr w:type="spellStart"/>
            <w:r w:rsidRPr="0032147C">
              <w:rPr>
                <w:color w:val="000000"/>
                <w:sz w:val="22"/>
                <w:lang w:val="fr-FR"/>
              </w:rPr>
              <w:t>P</w:t>
            </w:r>
            <w:r w:rsidR="0032147C">
              <w:rPr>
                <w:color w:val="000000"/>
                <w:sz w:val="22"/>
                <w:lang w:val="fr-FR"/>
              </w:rPr>
              <w:t>lanete</w:t>
            </w:r>
            <w:proofErr w:type="spellEnd"/>
            <w:r w:rsidRPr="0032147C">
              <w:rPr>
                <w:color w:val="000000"/>
                <w:sz w:val="22"/>
                <w:lang w:val="fr-FR"/>
              </w:rPr>
              <w:t xml:space="preserve"> </w:t>
            </w:r>
            <w:r w:rsidR="0032147C">
              <w:rPr>
                <w:color w:val="000000"/>
                <w:sz w:val="22"/>
                <w:lang w:val="fr-FR"/>
              </w:rPr>
              <w:t>Enfants</w:t>
            </w:r>
            <w:r w:rsidRPr="0032147C">
              <w:rPr>
                <w:color w:val="000000"/>
                <w:sz w:val="22"/>
                <w:lang w:val="fr-FR"/>
              </w:rPr>
              <w:t xml:space="preserve"> (LPE), Mali — Scientific </w:t>
            </w:r>
            <w:proofErr w:type="spellStart"/>
            <w:r w:rsidRPr="0032147C">
              <w:rPr>
                <w:color w:val="000000"/>
                <w:sz w:val="22"/>
                <w:lang w:val="fr-FR"/>
              </w:rPr>
              <w:t>Baccalaureate</w:t>
            </w:r>
            <w:proofErr w:type="spellEnd"/>
          </w:p>
        </w:tc>
        <w:tc>
          <w:tcPr>
            <w:tcW w:w="1644" w:type="dxa"/>
          </w:tcPr>
          <w:p w14:paraId="72480420" w14:textId="77777777" w:rsidR="0053140E" w:rsidRDefault="00000000">
            <w:r>
              <w:rPr>
                <w:color w:val="000000"/>
                <w:sz w:val="22"/>
              </w:rPr>
              <w:t>2021</w:t>
            </w:r>
          </w:p>
        </w:tc>
      </w:tr>
      <w:tr w:rsidR="0053140E" w14:paraId="60F4486B" w14:textId="77777777">
        <w:tc>
          <w:tcPr>
            <w:tcW w:w="2041" w:type="dxa"/>
          </w:tcPr>
          <w:p w14:paraId="75198736" w14:textId="77777777" w:rsidR="0053140E" w:rsidRDefault="00000000">
            <w:r>
              <w:rPr>
                <w:color w:val="000000"/>
                <w:sz w:val="22"/>
              </w:rPr>
              <w:t>Turkish Language Training</w:t>
            </w:r>
          </w:p>
        </w:tc>
        <w:tc>
          <w:tcPr>
            <w:tcW w:w="4762" w:type="dxa"/>
          </w:tcPr>
          <w:p w14:paraId="6F650991" w14:textId="77777777" w:rsidR="0053140E" w:rsidRDefault="00000000">
            <w:r>
              <w:rPr>
                <w:color w:val="000000"/>
                <w:sz w:val="22"/>
              </w:rPr>
              <w:t>Yozgat Bozok University (YOBU), Turkey</w:t>
            </w:r>
          </w:p>
        </w:tc>
        <w:tc>
          <w:tcPr>
            <w:tcW w:w="1644" w:type="dxa"/>
          </w:tcPr>
          <w:p w14:paraId="122CEFB2" w14:textId="77777777" w:rsidR="0053140E" w:rsidRDefault="00000000">
            <w:r>
              <w:rPr>
                <w:color w:val="000000"/>
                <w:sz w:val="22"/>
              </w:rPr>
              <w:t>2022</w:t>
            </w:r>
          </w:p>
        </w:tc>
      </w:tr>
      <w:tr w:rsidR="0053140E" w14:paraId="393477E2" w14:textId="77777777">
        <w:tc>
          <w:tcPr>
            <w:tcW w:w="2041" w:type="dxa"/>
          </w:tcPr>
          <w:p w14:paraId="168B1906" w14:textId="77777777" w:rsidR="0053140E" w:rsidRDefault="00000000">
            <w:r>
              <w:rPr>
                <w:color w:val="000000"/>
                <w:sz w:val="22"/>
              </w:rPr>
              <w:t>Undergraduate</w:t>
            </w:r>
          </w:p>
        </w:tc>
        <w:tc>
          <w:tcPr>
            <w:tcW w:w="4762" w:type="dxa"/>
          </w:tcPr>
          <w:p w14:paraId="714BC116" w14:textId="77777777" w:rsidR="0053140E" w:rsidRDefault="00000000">
            <w:r>
              <w:rPr>
                <w:color w:val="000000"/>
                <w:sz w:val="22"/>
              </w:rPr>
              <w:t>OSTIM Technical University, Ankara — Computer Engineering</w:t>
            </w:r>
          </w:p>
        </w:tc>
        <w:tc>
          <w:tcPr>
            <w:tcW w:w="1644" w:type="dxa"/>
          </w:tcPr>
          <w:p w14:paraId="023B54E5" w14:textId="77777777" w:rsidR="0053140E" w:rsidRDefault="00000000">
            <w:r>
              <w:rPr>
                <w:color w:val="000000"/>
                <w:sz w:val="22"/>
              </w:rPr>
              <w:t>2026 (expected)</w:t>
            </w:r>
          </w:p>
        </w:tc>
      </w:tr>
    </w:tbl>
    <w:p w14:paraId="2CE7F6C4" w14:textId="77777777" w:rsidR="0053140E" w:rsidRDefault="0053140E"/>
    <w:p w14:paraId="59F289A1" w14:textId="77777777" w:rsidR="0053140E" w:rsidRDefault="00000000">
      <w:pPr>
        <w:keepNext/>
        <w:spacing w:before="160" w:after="80"/>
      </w:pPr>
      <w:r>
        <w:rPr>
          <w:b/>
          <w:i/>
          <w:color w:val="000000"/>
        </w:rPr>
        <w:t>PROFESSIONAL EXPERIENCE</w:t>
      </w:r>
    </w:p>
    <w:tbl>
      <w:tblPr>
        <w:tblStyle w:val="Grilledutableau"/>
        <w:tblW w:w="0" w:type="auto"/>
        <w:tblLook w:val="04A0" w:firstRow="1" w:lastRow="0" w:firstColumn="1" w:lastColumn="0" w:noHBand="0" w:noVBand="1"/>
      </w:tblPr>
      <w:tblGrid>
        <w:gridCol w:w="2381"/>
        <w:gridCol w:w="4535"/>
        <w:gridCol w:w="1531"/>
      </w:tblGrid>
      <w:tr w:rsidR="0053140E" w14:paraId="769074A0" w14:textId="77777777">
        <w:tc>
          <w:tcPr>
            <w:tcW w:w="2381" w:type="dxa"/>
          </w:tcPr>
          <w:p w14:paraId="4896C9D1" w14:textId="77777777" w:rsidR="0053140E" w:rsidRDefault="00000000">
            <w:r>
              <w:rPr>
                <w:b/>
                <w:color w:val="000000"/>
                <w:sz w:val="22"/>
              </w:rPr>
              <w:t>Institution</w:t>
            </w:r>
          </w:p>
        </w:tc>
        <w:tc>
          <w:tcPr>
            <w:tcW w:w="4535" w:type="dxa"/>
          </w:tcPr>
          <w:p w14:paraId="5BC93915" w14:textId="77777777" w:rsidR="0053140E" w:rsidRDefault="00000000">
            <w:r>
              <w:rPr>
                <w:b/>
                <w:color w:val="000000"/>
                <w:sz w:val="22"/>
              </w:rPr>
              <w:t>Role / Activities</w:t>
            </w:r>
          </w:p>
        </w:tc>
        <w:tc>
          <w:tcPr>
            <w:tcW w:w="1531" w:type="dxa"/>
          </w:tcPr>
          <w:p w14:paraId="519FB285" w14:textId="77777777" w:rsidR="0053140E" w:rsidRDefault="00000000">
            <w:r>
              <w:rPr>
                <w:b/>
                <w:color w:val="000000"/>
                <w:sz w:val="22"/>
              </w:rPr>
              <w:t>Year</w:t>
            </w:r>
          </w:p>
        </w:tc>
      </w:tr>
      <w:tr w:rsidR="0053140E" w14:paraId="6C31C66B" w14:textId="77777777">
        <w:tc>
          <w:tcPr>
            <w:tcW w:w="2381" w:type="dxa"/>
          </w:tcPr>
          <w:p w14:paraId="1ED715F0" w14:textId="77777777" w:rsidR="0053140E" w:rsidRDefault="00000000">
            <w:r>
              <w:rPr>
                <w:color w:val="000000"/>
                <w:sz w:val="22"/>
              </w:rPr>
              <w:t>INEDIIA — Lille, France (Remote)</w:t>
            </w:r>
          </w:p>
        </w:tc>
        <w:tc>
          <w:tcPr>
            <w:tcW w:w="4535" w:type="dxa"/>
          </w:tcPr>
          <w:p w14:paraId="3C715CBF" w14:textId="77777777" w:rsidR="0053140E" w:rsidRDefault="00000000">
            <w:r>
              <w:rPr>
                <w:color w:val="000000"/>
                <w:sz w:val="22"/>
              </w:rPr>
              <w:t>Applied GenAI / LLMOps Intern — designing and deploying AI-powered automation workflows with n8n, integrating LLM APIs into business processes, containerised service deployment with Docker, end-to-end GenAI pipelines.</w:t>
            </w:r>
          </w:p>
        </w:tc>
        <w:tc>
          <w:tcPr>
            <w:tcW w:w="1531" w:type="dxa"/>
          </w:tcPr>
          <w:p w14:paraId="63FFECF1" w14:textId="77777777" w:rsidR="0053140E" w:rsidRDefault="00000000">
            <w:r>
              <w:rPr>
                <w:color w:val="000000"/>
                <w:sz w:val="22"/>
              </w:rPr>
              <w:t>2025 – present</w:t>
            </w:r>
          </w:p>
        </w:tc>
      </w:tr>
    </w:tbl>
    <w:p w14:paraId="4C95F427" w14:textId="77777777" w:rsidR="0053140E" w:rsidRDefault="0053140E"/>
    <w:p w14:paraId="2FC44A9F" w14:textId="77777777" w:rsidR="0053140E" w:rsidRDefault="00000000">
      <w:pPr>
        <w:keepNext/>
        <w:spacing w:before="160" w:after="80"/>
      </w:pPr>
      <w:r>
        <w:rPr>
          <w:b/>
          <w:i/>
          <w:color w:val="000000"/>
        </w:rPr>
        <w:t>AREA OF EXPERTISE</w:t>
      </w:r>
    </w:p>
    <w:p w14:paraId="186F700F" w14:textId="77777777" w:rsidR="0053140E" w:rsidRDefault="00000000">
      <w:pPr>
        <w:pStyle w:val="Listepuces"/>
        <w:spacing w:after="60" w:line="360" w:lineRule="auto"/>
        <w:ind w:left="454"/>
      </w:pPr>
      <w:r>
        <w:rPr>
          <w:color w:val="000000"/>
        </w:rPr>
        <w:t>Applied Generative AI &amp; LLM APIs</w:t>
      </w:r>
    </w:p>
    <w:p w14:paraId="062AAF11" w14:textId="77777777" w:rsidR="0053140E" w:rsidRDefault="00000000">
      <w:pPr>
        <w:pStyle w:val="Listepuces"/>
        <w:spacing w:after="60" w:line="360" w:lineRule="auto"/>
        <w:ind w:left="454"/>
      </w:pPr>
      <w:r>
        <w:rPr>
          <w:color w:val="000000"/>
        </w:rPr>
        <w:t>AI workflow automation &amp; orchestration (n8n)</w:t>
      </w:r>
    </w:p>
    <w:p w14:paraId="2E8ADAD2" w14:textId="77777777" w:rsidR="0053140E" w:rsidRDefault="00000000">
      <w:pPr>
        <w:pStyle w:val="Listepuces"/>
        <w:spacing w:after="60" w:line="360" w:lineRule="auto"/>
        <w:ind w:left="454"/>
      </w:pPr>
      <w:r>
        <w:rPr>
          <w:color w:val="000000"/>
        </w:rPr>
        <w:t>DevOps / LLMOps — Docker, webhooks, API integration</w:t>
      </w:r>
    </w:p>
    <w:p w14:paraId="1FF9743F" w14:textId="77777777" w:rsidR="0053140E" w:rsidRDefault="00000000">
      <w:pPr>
        <w:pStyle w:val="Listepuces"/>
        <w:spacing w:after="60" w:line="360" w:lineRule="auto"/>
        <w:ind w:left="454"/>
      </w:pPr>
      <w:r>
        <w:rPr>
          <w:color w:val="000000"/>
        </w:rPr>
        <w:t>Software development — C, C++, Python, C#</w:t>
      </w:r>
    </w:p>
    <w:p w14:paraId="3FED5314" w14:textId="77777777" w:rsidR="0053140E" w:rsidRDefault="00000000">
      <w:pPr>
        <w:pStyle w:val="Listepuces"/>
        <w:spacing w:after="60" w:line="360" w:lineRule="auto"/>
        <w:ind w:left="454"/>
      </w:pPr>
      <w:r>
        <w:rPr>
          <w:color w:val="000000"/>
        </w:rPr>
        <w:t>Operating systems &amp; networking</w:t>
      </w:r>
    </w:p>
    <w:p w14:paraId="0E98F6F7" w14:textId="77777777" w:rsidR="0053140E" w:rsidRDefault="00000000">
      <w:pPr>
        <w:keepNext/>
        <w:spacing w:before="160" w:after="80"/>
      </w:pPr>
      <w:r>
        <w:rPr>
          <w:b/>
          <w:i/>
          <w:color w:val="000000"/>
        </w:rPr>
        <w:t>FOREIGN LANGUAGES</w:t>
      </w:r>
    </w:p>
    <w:tbl>
      <w:tblPr>
        <w:tblStyle w:val="Grilledutableau"/>
        <w:tblW w:w="0" w:type="auto"/>
        <w:tblLook w:val="04A0" w:firstRow="1" w:lastRow="0" w:firstColumn="1" w:lastColumn="0" w:noHBand="0" w:noVBand="1"/>
      </w:tblPr>
      <w:tblGrid>
        <w:gridCol w:w="2835"/>
        <w:gridCol w:w="5613"/>
      </w:tblGrid>
      <w:tr w:rsidR="0053140E" w14:paraId="6F221B63" w14:textId="77777777">
        <w:tc>
          <w:tcPr>
            <w:tcW w:w="2835" w:type="dxa"/>
          </w:tcPr>
          <w:p w14:paraId="1D472D43" w14:textId="77777777" w:rsidR="0053140E" w:rsidRDefault="00000000">
            <w:r>
              <w:rPr>
                <w:b/>
                <w:color w:val="000000"/>
                <w:sz w:val="22"/>
              </w:rPr>
              <w:t>Language</w:t>
            </w:r>
          </w:p>
        </w:tc>
        <w:tc>
          <w:tcPr>
            <w:tcW w:w="5613" w:type="dxa"/>
          </w:tcPr>
          <w:p w14:paraId="4EA01A69" w14:textId="77777777" w:rsidR="0053140E" w:rsidRDefault="00000000">
            <w:r>
              <w:rPr>
                <w:b/>
                <w:color w:val="000000"/>
                <w:sz w:val="22"/>
              </w:rPr>
              <w:t>Proficiency Level</w:t>
            </w:r>
          </w:p>
        </w:tc>
      </w:tr>
      <w:tr w:rsidR="0053140E" w14:paraId="530047E9" w14:textId="77777777">
        <w:tc>
          <w:tcPr>
            <w:tcW w:w="2835" w:type="dxa"/>
          </w:tcPr>
          <w:p w14:paraId="0A819EBA" w14:textId="77777777" w:rsidR="0053140E" w:rsidRDefault="00000000">
            <w:r>
              <w:rPr>
                <w:color w:val="000000"/>
                <w:sz w:val="22"/>
              </w:rPr>
              <w:t>French</w:t>
            </w:r>
          </w:p>
        </w:tc>
        <w:tc>
          <w:tcPr>
            <w:tcW w:w="5613" w:type="dxa"/>
          </w:tcPr>
          <w:p w14:paraId="29B2FF7E" w14:textId="77777777" w:rsidR="0053140E" w:rsidRDefault="00000000">
            <w:r>
              <w:rPr>
                <w:color w:val="000000"/>
                <w:sz w:val="22"/>
              </w:rPr>
              <w:t>Native</w:t>
            </w:r>
          </w:p>
        </w:tc>
      </w:tr>
      <w:tr w:rsidR="0053140E" w14:paraId="2F2DCF3B" w14:textId="77777777">
        <w:tc>
          <w:tcPr>
            <w:tcW w:w="2835" w:type="dxa"/>
          </w:tcPr>
          <w:p w14:paraId="4CD385E4" w14:textId="77777777" w:rsidR="0053140E" w:rsidRDefault="00000000">
            <w:r>
              <w:rPr>
                <w:color w:val="000000"/>
                <w:sz w:val="22"/>
              </w:rPr>
              <w:t>English</w:t>
            </w:r>
          </w:p>
        </w:tc>
        <w:tc>
          <w:tcPr>
            <w:tcW w:w="5613" w:type="dxa"/>
          </w:tcPr>
          <w:p w14:paraId="69C46A45" w14:textId="6191B2AF" w:rsidR="0053140E" w:rsidRDefault="00000000">
            <w:r>
              <w:rPr>
                <w:color w:val="000000"/>
                <w:sz w:val="22"/>
              </w:rPr>
              <w:t>Advanced (</w:t>
            </w:r>
            <w:r w:rsidR="0032147C">
              <w:rPr>
                <w:color w:val="000000"/>
                <w:sz w:val="22"/>
              </w:rPr>
              <w:t>C1</w:t>
            </w:r>
            <w:r>
              <w:rPr>
                <w:color w:val="000000"/>
                <w:sz w:val="22"/>
              </w:rPr>
              <w:t>)</w:t>
            </w:r>
          </w:p>
        </w:tc>
      </w:tr>
      <w:tr w:rsidR="0053140E" w14:paraId="29BD66C7" w14:textId="77777777">
        <w:tc>
          <w:tcPr>
            <w:tcW w:w="2835" w:type="dxa"/>
          </w:tcPr>
          <w:p w14:paraId="0B73CF12" w14:textId="77777777" w:rsidR="0053140E" w:rsidRDefault="00000000">
            <w:r>
              <w:rPr>
                <w:color w:val="000000"/>
                <w:sz w:val="22"/>
              </w:rPr>
              <w:t>Turkish</w:t>
            </w:r>
          </w:p>
        </w:tc>
        <w:tc>
          <w:tcPr>
            <w:tcW w:w="5613" w:type="dxa"/>
          </w:tcPr>
          <w:p w14:paraId="74DBA7B3" w14:textId="77777777" w:rsidR="0053140E" w:rsidRDefault="00000000">
            <w:r>
              <w:rPr>
                <w:color w:val="000000"/>
                <w:sz w:val="22"/>
              </w:rPr>
              <w:t>Intermediate (B1)</w:t>
            </w:r>
          </w:p>
        </w:tc>
      </w:tr>
      <w:tr w:rsidR="0053140E" w14:paraId="545E8F11" w14:textId="77777777">
        <w:tc>
          <w:tcPr>
            <w:tcW w:w="2835" w:type="dxa"/>
          </w:tcPr>
          <w:p w14:paraId="621CB7BC" w14:textId="77777777" w:rsidR="0053140E" w:rsidRDefault="00000000">
            <w:r>
              <w:rPr>
                <w:color w:val="000000"/>
                <w:sz w:val="22"/>
              </w:rPr>
              <w:t>Bambara</w:t>
            </w:r>
          </w:p>
        </w:tc>
        <w:tc>
          <w:tcPr>
            <w:tcW w:w="5613" w:type="dxa"/>
          </w:tcPr>
          <w:p w14:paraId="02C1802A" w14:textId="77777777" w:rsidR="0053140E" w:rsidRDefault="00000000">
            <w:r>
              <w:rPr>
                <w:color w:val="000000"/>
                <w:sz w:val="22"/>
              </w:rPr>
              <w:t>Fluent</w:t>
            </w:r>
          </w:p>
        </w:tc>
      </w:tr>
    </w:tbl>
    <w:p w14:paraId="4AA367C7" w14:textId="77777777" w:rsidR="0053140E" w:rsidRDefault="0053140E"/>
    <w:p w14:paraId="79D11DA6" w14:textId="77777777" w:rsidR="0053140E" w:rsidRDefault="00000000">
      <w:pPr>
        <w:keepNext/>
        <w:spacing w:before="160" w:after="80"/>
      </w:pPr>
      <w:r>
        <w:rPr>
          <w:b/>
          <w:i/>
          <w:color w:val="000000"/>
        </w:rPr>
        <w:lastRenderedPageBreak/>
        <w:t>CERTIFICATES</w:t>
      </w:r>
    </w:p>
    <w:p w14:paraId="666B59C5" w14:textId="77777777" w:rsidR="0053140E" w:rsidRDefault="00000000">
      <w:pPr>
        <w:spacing w:after="80" w:line="360" w:lineRule="auto"/>
        <w:ind w:left="454"/>
        <w:jc w:val="both"/>
      </w:pPr>
      <w:r>
        <w:rPr>
          <w:color w:val="000000"/>
        </w:rPr>
        <w:t>—</w:t>
      </w:r>
    </w:p>
    <w:p w14:paraId="3F5FCD22" w14:textId="77777777" w:rsidR="0053140E" w:rsidRDefault="00000000">
      <w:pPr>
        <w:keepNext/>
        <w:spacing w:before="160" w:after="80"/>
      </w:pPr>
      <w:r>
        <w:rPr>
          <w:b/>
          <w:i/>
          <w:color w:val="000000"/>
        </w:rPr>
        <w:t>OTHER RELEVANT QUALIFICATIONS</w:t>
      </w:r>
    </w:p>
    <w:p w14:paraId="594D60C6" w14:textId="77777777" w:rsidR="0053140E" w:rsidRDefault="00000000">
      <w:pPr>
        <w:pStyle w:val="Listepuces"/>
        <w:spacing w:after="60" w:line="360" w:lineRule="auto"/>
        <w:ind w:left="454"/>
      </w:pPr>
      <w:r>
        <w:rPr>
          <w:color w:val="000000"/>
        </w:rPr>
        <w:t>Hands-on experience deploying containerised AI services and orchestration workflows on remote servers.</w:t>
      </w:r>
    </w:p>
    <w:p w14:paraId="08867A74" w14:textId="77777777" w:rsidR="0053140E" w:rsidRDefault="00000000">
      <w:pPr>
        <w:keepNext/>
        <w:spacing w:before="160" w:after="80"/>
      </w:pPr>
      <w:r>
        <w:rPr>
          <w:b/>
          <w:i/>
          <w:color w:val="000000"/>
        </w:rPr>
        <w:t>PUBLICATIONS</w:t>
      </w:r>
    </w:p>
    <w:p w14:paraId="2A14648C" w14:textId="77777777" w:rsidR="0053140E" w:rsidRDefault="00000000">
      <w:pPr>
        <w:spacing w:after="80" w:line="360" w:lineRule="auto"/>
        <w:ind w:left="454"/>
        <w:jc w:val="both"/>
      </w:pPr>
      <w:r>
        <w:rPr>
          <w:color w:val="000000"/>
        </w:rPr>
        <w:t>—</w:t>
      </w:r>
    </w:p>
    <w:p w14:paraId="6B620F5F" w14:textId="77777777" w:rsidR="0053140E" w:rsidRDefault="00000000">
      <w:pPr>
        <w:keepNext/>
        <w:spacing w:before="160" w:after="80"/>
      </w:pPr>
      <w:r>
        <w:rPr>
          <w:b/>
          <w:i/>
          <w:color w:val="000000"/>
        </w:rPr>
        <w:t>PRESENTATIONS</w:t>
      </w:r>
    </w:p>
    <w:p w14:paraId="2BF4986A" w14:textId="77777777" w:rsidR="0053140E" w:rsidRDefault="00000000">
      <w:pPr>
        <w:spacing w:after="80" w:line="360" w:lineRule="auto"/>
        <w:ind w:left="454"/>
        <w:jc w:val="both"/>
      </w:pPr>
      <w:r>
        <w:rPr>
          <w:color w:val="000000"/>
        </w:rPr>
        <w:t>—</w:t>
      </w:r>
    </w:p>
    <w:p w14:paraId="6187D95F" w14:textId="77777777" w:rsidR="0053140E" w:rsidRDefault="00000000">
      <w:r>
        <w:br w:type="page"/>
      </w:r>
    </w:p>
    <w:p w14:paraId="33AAFA90" w14:textId="77777777" w:rsidR="0053140E" w:rsidRDefault="00000000">
      <w:pPr>
        <w:keepNext/>
        <w:spacing w:before="240" w:after="120"/>
      </w:pPr>
      <w:r>
        <w:rPr>
          <w:b/>
          <w:color w:val="000000"/>
          <w:sz w:val="26"/>
        </w:rPr>
        <w:lastRenderedPageBreak/>
        <w:t>Sidi Mohamed SALL</w:t>
      </w:r>
    </w:p>
    <w:p w14:paraId="415B331D" w14:textId="77777777" w:rsidR="0053140E" w:rsidRDefault="00000000">
      <w:pPr>
        <w:keepNext/>
        <w:spacing w:before="160" w:after="80"/>
      </w:pPr>
      <w:r>
        <w:rPr>
          <w:b/>
          <w:i/>
          <w:color w:val="000000"/>
        </w:rPr>
        <w:t>PERSONAL INFORMATION</w:t>
      </w:r>
    </w:p>
    <w:p w14:paraId="62C4C057" w14:textId="77777777" w:rsidR="0053140E" w:rsidRDefault="00000000">
      <w:pPr>
        <w:spacing w:after="40"/>
        <w:ind w:left="454"/>
      </w:pPr>
      <w:r>
        <w:rPr>
          <w:b/>
          <w:color w:val="000000"/>
        </w:rPr>
        <w:t xml:space="preserve">Full Name:  </w:t>
      </w:r>
      <w:r>
        <w:rPr>
          <w:color w:val="000000"/>
        </w:rPr>
        <w:t>Sidi Mohamed SALL</w:t>
      </w:r>
    </w:p>
    <w:p w14:paraId="3113BD85" w14:textId="77777777" w:rsidR="0053140E" w:rsidRDefault="00000000">
      <w:pPr>
        <w:spacing w:after="40"/>
        <w:ind w:left="454"/>
      </w:pPr>
      <w:r>
        <w:rPr>
          <w:b/>
          <w:color w:val="000000"/>
        </w:rPr>
        <w:t xml:space="preserve">Nationality:  </w:t>
      </w:r>
      <w:r>
        <w:rPr>
          <w:color w:val="000000"/>
        </w:rPr>
        <w:t>Malian (Mali)</w:t>
      </w:r>
    </w:p>
    <w:p w14:paraId="5D5A7114" w14:textId="5A24CE10" w:rsidR="0053140E" w:rsidRDefault="00000000">
      <w:pPr>
        <w:spacing w:after="40"/>
        <w:ind w:left="454"/>
      </w:pPr>
      <w:r>
        <w:rPr>
          <w:b/>
          <w:color w:val="000000"/>
        </w:rPr>
        <w:t xml:space="preserve">Place and Date of Birth:  </w:t>
      </w:r>
      <w:r w:rsidR="0032147C" w:rsidRPr="0032147C">
        <w:rPr>
          <w:color w:val="000000"/>
        </w:rPr>
        <w:t>September 1, 2003 in Bamako</w:t>
      </w:r>
    </w:p>
    <w:p w14:paraId="71B0FD54" w14:textId="77777777" w:rsidR="0053140E" w:rsidRPr="0032147C" w:rsidRDefault="00000000">
      <w:pPr>
        <w:spacing w:after="40"/>
        <w:ind w:left="454"/>
        <w:rPr>
          <w:lang w:val="fr-FR"/>
        </w:rPr>
      </w:pPr>
      <w:proofErr w:type="gramStart"/>
      <w:r w:rsidRPr="0032147C">
        <w:rPr>
          <w:b/>
          <w:color w:val="000000"/>
          <w:lang w:val="fr-FR"/>
        </w:rPr>
        <w:t>E-mail:</w:t>
      </w:r>
      <w:proofErr w:type="gramEnd"/>
      <w:r w:rsidRPr="0032147C">
        <w:rPr>
          <w:b/>
          <w:color w:val="000000"/>
          <w:lang w:val="fr-FR"/>
        </w:rPr>
        <w:t xml:space="preserve">  </w:t>
      </w:r>
      <w:r w:rsidRPr="0032147C">
        <w:rPr>
          <w:color w:val="000000"/>
          <w:lang w:val="fr-FR"/>
        </w:rPr>
        <w:t>Sidimohamedsall5@gmail.com  ·  210208992@ostimteknik.edu.tr</w:t>
      </w:r>
    </w:p>
    <w:p w14:paraId="2DF38364" w14:textId="77777777" w:rsidR="0053140E" w:rsidRDefault="00000000">
      <w:pPr>
        <w:keepNext/>
        <w:spacing w:before="160" w:after="80"/>
      </w:pPr>
      <w:r>
        <w:rPr>
          <w:b/>
          <w:i/>
          <w:color w:val="000000"/>
        </w:rPr>
        <w:t>EDUCATION</w:t>
      </w:r>
    </w:p>
    <w:tbl>
      <w:tblPr>
        <w:tblStyle w:val="Grilledutableau"/>
        <w:tblW w:w="0" w:type="auto"/>
        <w:tblLook w:val="04A0" w:firstRow="1" w:lastRow="0" w:firstColumn="1" w:lastColumn="0" w:noHBand="0" w:noVBand="1"/>
      </w:tblPr>
      <w:tblGrid>
        <w:gridCol w:w="2041"/>
        <w:gridCol w:w="4762"/>
        <w:gridCol w:w="1644"/>
      </w:tblGrid>
      <w:tr w:rsidR="0053140E" w14:paraId="745194BC" w14:textId="77777777">
        <w:tc>
          <w:tcPr>
            <w:tcW w:w="2041" w:type="dxa"/>
          </w:tcPr>
          <w:p w14:paraId="7204612D" w14:textId="77777777" w:rsidR="0053140E" w:rsidRDefault="00000000">
            <w:r>
              <w:rPr>
                <w:b/>
                <w:color w:val="000000"/>
                <w:sz w:val="22"/>
              </w:rPr>
              <w:t>Degree</w:t>
            </w:r>
          </w:p>
        </w:tc>
        <w:tc>
          <w:tcPr>
            <w:tcW w:w="4762" w:type="dxa"/>
          </w:tcPr>
          <w:p w14:paraId="2D10F0FD" w14:textId="77777777" w:rsidR="0053140E" w:rsidRDefault="00000000">
            <w:r>
              <w:rPr>
                <w:b/>
                <w:color w:val="000000"/>
                <w:sz w:val="22"/>
              </w:rPr>
              <w:t>Institution</w:t>
            </w:r>
          </w:p>
        </w:tc>
        <w:tc>
          <w:tcPr>
            <w:tcW w:w="1644" w:type="dxa"/>
          </w:tcPr>
          <w:p w14:paraId="7DF9D447" w14:textId="77777777" w:rsidR="0053140E" w:rsidRDefault="00000000">
            <w:r>
              <w:rPr>
                <w:b/>
                <w:color w:val="000000"/>
                <w:sz w:val="22"/>
              </w:rPr>
              <w:t>Graduation Year</w:t>
            </w:r>
          </w:p>
        </w:tc>
      </w:tr>
      <w:tr w:rsidR="0053140E" w14:paraId="265FC338" w14:textId="77777777">
        <w:tc>
          <w:tcPr>
            <w:tcW w:w="2041" w:type="dxa"/>
          </w:tcPr>
          <w:p w14:paraId="78C3F4B1" w14:textId="77777777" w:rsidR="0053140E" w:rsidRDefault="00000000">
            <w:r>
              <w:rPr>
                <w:color w:val="000000"/>
                <w:sz w:val="22"/>
              </w:rPr>
              <w:t>High School</w:t>
            </w:r>
          </w:p>
        </w:tc>
        <w:tc>
          <w:tcPr>
            <w:tcW w:w="4762" w:type="dxa"/>
          </w:tcPr>
          <w:p w14:paraId="108F2902" w14:textId="77777777" w:rsidR="0053140E" w:rsidRPr="0032147C" w:rsidRDefault="00000000">
            <w:pPr>
              <w:rPr>
                <w:lang w:val="fr-FR"/>
              </w:rPr>
            </w:pPr>
            <w:r w:rsidRPr="0032147C">
              <w:rPr>
                <w:color w:val="000000"/>
                <w:sz w:val="22"/>
                <w:lang w:val="fr-FR"/>
              </w:rPr>
              <w:t xml:space="preserve">Lycée Complexe Scolaire Kanouté </w:t>
            </w:r>
            <w:proofErr w:type="spellStart"/>
            <w:r w:rsidRPr="0032147C">
              <w:rPr>
                <w:color w:val="000000"/>
                <w:sz w:val="22"/>
                <w:lang w:val="fr-FR"/>
              </w:rPr>
              <w:t>Aïssé</w:t>
            </w:r>
            <w:proofErr w:type="spellEnd"/>
            <w:r w:rsidRPr="0032147C">
              <w:rPr>
                <w:color w:val="000000"/>
                <w:sz w:val="22"/>
                <w:lang w:val="fr-FR"/>
              </w:rPr>
              <w:t>, Bamako, Mali</w:t>
            </w:r>
          </w:p>
        </w:tc>
        <w:tc>
          <w:tcPr>
            <w:tcW w:w="1644" w:type="dxa"/>
          </w:tcPr>
          <w:p w14:paraId="5F24EB32" w14:textId="77777777" w:rsidR="0053140E" w:rsidRDefault="00000000">
            <w:r>
              <w:rPr>
                <w:color w:val="000000"/>
                <w:sz w:val="22"/>
              </w:rPr>
              <w:t>2020</w:t>
            </w:r>
          </w:p>
        </w:tc>
      </w:tr>
      <w:tr w:rsidR="0053140E" w14:paraId="28233EAA" w14:textId="77777777">
        <w:tc>
          <w:tcPr>
            <w:tcW w:w="2041" w:type="dxa"/>
          </w:tcPr>
          <w:p w14:paraId="42D0FDF5" w14:textId="77777777" w:rsidR="0053140E" w:rsidRDefault="00000000">
            <w:r>
              <w:rPr>
                <w:color w:val="000000"/>
                <w:sz w:val="22"/>
              </w:rPr>
              <w:t>English Language Proficiency</w:t>
            </w:r>
          </w:p>
        </w:tc>
        <w:tc>
          <w:tcPr>
            <w:tcW w:w="4762" w:type="dxa"/>
          </w:tcPr>
          <w:p w14:paraId="66AB65D6" w14:textId="77777777" w:rsidR="0053140E" w:rsidRDefault="00000000">
            <w:r>
              <w:rPr>
                <w:color w:val="000000"/>
                <w:sz w:val="22"/>
              </w:rPr>
              <w:t>OSTIM Technical University, Ankara</w:t>
            </w:r>
          </w:p>
        </w:tc>
        <w:tc>
          <w:tcPr>
            <w:tcW w:w="1644" w:type="dxa"/>
          </w:tcPr>
          <w:p w14:paraId="586EA7AB" w14:textId="77777777" w:rsidR="0053140E" w:rsidRDefault="00000000">
            <w:r>
              <w:rPr>
                <w:color w:val="000000"/>
                <w:sz w:val="22"/>
              </w:rPr>
              <w:t>2021</w:t>
            </w:r>
          </w:p>
        </w:tc>
      </w:tr>
      <w:tr w:rsidR="0053140E" w14:paraId="1425052D" w14:textId="77777777">
        <w:tc>
          <w:tcPr>
            <w:tcW w:w="2041" w:type="dxa"/>
          </w:tcPr>
          <w:p w14:paraId="6B27B6AE" w14:textId="77777777" w:rsidR="0053140E" w:rsidRDefault="00000000">
            <w:r>
              <w:rPr>
                <w:color w:val="000000"/>
                <w:sz w:val="22"/>
              </w:rPr>
              <w:t>Undergraduate</w:t>
            </w:r>
          </w:p>
        </w:tc>
        <w:tc>
          <w:tcPr>
            <w:tcW w:w="4762" w:type="dxa"/>
          </w:tcPr>
          <w:p w14:paraId="6D981084" w14:textId="77777777" w:rsidR="0053140E" w:rsidRDefault="00000000">
            <w:r>
              <w:rPr>
                <w:color w:val="000000"/>
                <w:sz w:val="22"/>
              </w:rPr>
              <w:t>OSTIM Technical University, Ankara — Software Engineering</w:t>
            </w:r>
          </w:p>
        </w:tc>
        <w:tc>
          <w:tcPr>
            <w:tcW w:w="1644" w:type="dxa"/>
          </w:tcPr>
          <w:p w14:paraId="7DBE99F3" w14:textId="77777777" w:rsidR="0053140E" w:rsidRDefault="00000000">
            <w:r>
              <w:rPr>
                <w:color w:val="000000"/>
                <w:sz w:val="22"/>
              </w:rPr>
              <w:t>2026 (expected)</w:t>
            </w:r>
          </w:p>
        </w:tc>
      </w:tr>
    </w:tbl>
    <w:p w14:paraId="6B445999" w14:textId="77777777" w:rsidR="0053140E" w:rsidRDefault="0053140E"/>
    <w:p w14:paraId="382E4303" w14:textId="77777777" w:rsidR="0053140E" w:rsidRDefault="00000000">
      <w:pPr>
        <w:keepNext/>
        <w:spacing w:before="160" w:after="80"/>
      </w:pPr>
      <w:r>
        <w:rPr>
          <w:b/>
          <w:i/>
          <w:color w:val="000000"/>
        </w:rPr>
        <w:t>PROFESSIONAL EXPERIENCE</w:t>
      </w:r>
    </w:p>
    <w:p w14:paraId="61CD8A74" w14:textId="77777777" w:rsidR="0053140E" w:rsidRDefault="00000000">
      <w:pPr>
        <w:spacing w:after="80" w:line="360" w:lineRule="auto"/>
        <w:ind w:left="454"/>
        <w:jc w:val="both"/>
      </w:pPr>
      <w:r>
        <w:rPr>
          <w:color w:val="000000"/>
        </w:rPr>
        <w:t>—</w:t>
      </w:r>
    </w:p>
    <w:p w14:paraId="25455F1B" w14:textId="77777777" w:rsidR="0053140E" w:rsidRDefault="00000000">
      <w:pPr>
        <w:keepNext/>
        <w:spacing w:before="160" w:after="80"/>
      </w:pPr>
      <w:r>
        <w:rPr>
          <w:b/>
          <w:i/>
          <w:color w:val="000000"/>
        </w:rPr>
        <w:t>AREA OF EXPERTISE</w:t>
      </w:r>
    </w:p>
    <w:p w14:paraId="715E55EA" w14:textId="77777777" w:rsidR="0053140E" w:rsidRDefault="00000000">
      <w:pPr>
        <w:pStyle w:val="Listepuces"/>
        <w:spacing w:after="60" w:line="360" w:lineRule="auto"/>
        <w:ind w:left="454"/>
      </w:pPr>
      <w:r>
        <w:rPr>
          <w:color w:val="000000"/>
        </w:rPr>
        <w:t>Product vision, user experience and interface design</w:t>
      </w:r>
    </w:p>
    <w:p w14:paraId="4B12DA4F" w14:textId="77777777" w:rsidR="0053140E" w:rsidRDefault="00000000">
      <w:pPr>
        <w:pStyle w:val="Listepuces"/>
        <w:spacing w:after="60" w:line="360" w:lineRule="auto"/>
        <w:ind w:left="454"/>
      </w:pPr>
      <w:r>
        <w:rPr>
          <w:color w:val="000000"/>
        </w:rPr>
        <w:t>Front-end development with HTML, CSS and JavaScript</w:t>
      </w:r>
    </w:p>
    <w:p w14:paraId="2D4DDC8C" w14:textId="77777777" w:rsidR="0053140E" w:rsidRDefault="00000000">
      <w:pPr>
        <w:pStyle w:val="Listepuces"/>
        <w:spacing w:after="60" w:line="360" w:lineRule="auto"/>
        <w:ind w:left="454"/>
      </w:pPr>
      <w:r>
        <w:rPr>
          <w:color w:val="000000"/>
        </w:rPr>
        <w:t>Software engineering — analysis, design and documentation</w:t>
      </w:r>
    </w:p>
    <w:p w14:paraId="1F12A427" w14:textId="77777777" w:rsidR="0053140E" w:rsidRDefault="00000000">
      <w:pPr>
        <w:pStyle w:val="Listepuces"/>
        <w:spacing w:after="60" w:line="360" w:lineRule="auto"/>
        <w:ind w:left="454"/>
      </w:pPr>
      <w:r>
        <w:rPr>
          <w:color w:val="000000"/>
        </w:rPr>
        <w:t>Team collaboration and agile project work</w:t>
      </w:r>
    </w:p>
    <w:p w14:paraId="293035F9" w14:textId="77777777" w:rsidR="0053140E" w:rsidRDefault="00000000">
      <w:pPr>
        <w:keepNext/>
        <w:spacing w:before="160" w:after="80"/>
      </w:pPr>
      <w:r>
        <w:rPr>
          <w:b/>
          <w:i/>
          <w:color w:val="000000"/>
        </w:rPr>
        <w:t>FOREIGN LANGUAGES</w:t>
      </w:r>
    </w:p>
    <w:tbl>
      <w:tblPr>
        <w:tblStyle w:val="Grilledutableau"/>
        <w:tblW w:w="0" w:type="auto"/>
        <w:tblLook w:val="04A0" w:firstRow="1" w:lastRow="0" w:firstColumn="1" w:lastColumn="0" w:noHBand="0" w:noVBand="1"/>
      </w:tblPr>
      <w:tblGrid>
        <w:gridCol w:w="2835"/>
        <w:gridCol w:w="5613"/>
      </w:tblGrid>
      <w:tr w:rsidR="0053140E" w14:paraId="64AB1E3F" w14:textId="77777777">
        <w:tc>
          <w:tcPr>
            <w:tcW w:w="2835" w:type="dxa"/>
          </w:tcPr>
          <w:p w14:paraId="39936813" w14:textId="77777777" w:rsidR="0053140E" w:rsidRDefault="00000000">
            <w:r>
              <w:rPr>
                <w:b/>
                <w:color w:val="000000"/>
                <w:sz w:val="22"/>
              </w:rPr>
              <w:t>Language</w:t>
            </w:r>
          </w:p>
        </w:tc>
        <w:tc>
          <w:tcPr>
            <w:tcW w:w="5613" w:type="dxa"/>
          </w:tcPr>
          <w:p w14:paraId="670C79D7" w14:textId="77777777" w:rsidR="0053140E" w:rsidRDefault="00000000">
            <w:r>
              <w:rPr>
                <w:b/>
                <w:color w:val="000000"/>
                <w:sz w:val="22"/>
              </w:rPr>
              <w:t>Proficiency Level</w:t>
            </w:r>
          </w:p>
        </w:tc>
      </w:tr>
      <w:tr w:rsidR="0053140E" w14:paraId="7E1CDD62" w14:textId="77777777">
        <w:tc>
          <w:tcPr>
            <w:tcW w:w="2835" w:type="dxa"/>
          </w:tcPr>
          <w:p w14:paraId="13B43B5E" w14:textId="77777777" w:rsidR="0053140E" w:rsidRDefault="00000000">
            <w:r>
              <w:rPr>
                <w:color w:val="000000"/>
                <w:sz w:val="22"/>
              </w:rPr>
              <w:t>French</w:t>
            </w:r>
          </w:p>
        </w:tc>
        <w:tc>
          <w:tcPr>
            <w:tcW w:w="5613" w:type="dxa"/>
          </w:tcPr>
          <w:p w14:paraId="04564EE2" w14:textId="77777777" w:rsidR="0053140E" w:rsidRDefault="00000000">
            <w:r>
              <w:rPr>
                <w:color w:val="000000"/>
                <w:sz w:val="22"/>
              </w:rPr>
              <w:t>Native</w:t>
            </w:r>
          </w:p>
        </w:tc>
      </w:tr>
      <w:tr w:rsidR="0053140E" w14:paraId="702085A7" w14:textId="77777777">
        <w:tc>
          <w:tcPr>
            <w:tcW w:w="2835" w:type="dxa"/>
          </w:tcPr>
          <w:p w14:paraId="3465FC07" w14:textId="77777777" w:rsidR="0053140E" w:rsidRDefault="00000000">
            <w:r>
              <w:rPr>
                <w:color w:val="000000"/>
                <w:sz w:val="22"/>
              </w:rPr>
              <w:t>English</w:t>
            </w:r>
          </w:p>
        </w:tc>
        <w:tc>
          <w:tcPr>
            <w:tcW w:w="5613" w:type="dxa"/>
          </w:tcPr>
          <w:p w14:paraId="47826319" w14:textId="1DC46656" w:rsidR="0053140E" w:rsidRDefault="00000000">
            <w:r>
              <w:rPr>
                <w:color w:val="000000"/>
                <w:sz w:val="22"/>
              </w:rPr>
              <w:t>Advanced (</w:t>
            </w:r>
            <w:r w:rsidR="0032147C">
              <w:rPr>
                <w:color w:val="000000"/>
                <w:sz w:val="22"/>
              </w:rPr>
              <w:t>C1</w:t>
            </w:r>
            <w:r>
              <w:rPr>
                <w:color w:val="000000"/>
                <w:sz w:val="22"/>
              </w:rPr>
              <w:t>)</w:t>
            </w:r>
          </w:p>
        </w:tc>
      </w:tr>
      <w:tr w:rsidR="0053140E" w14:paraId="62F05F4D" w14:textId="77777777">
        <w:tc>
          <w:tcPr>
            <w:tcW w:w="2835" w:type="dxa"/>
          </w:tcPr>
          <w:p w14:paraId="2AB45420" w14:textId="77777777" w:rsidR="0053140E" w:rsidRDefault="00000000">
            <w:r>
              <w:rPr>
                <w:color w:val="000000"/>
                <w:sz w:val="22"/>
              </w:rPr>
              <w:t>Turkish</w:t>
            </w:r>
          </w:p>
        </w:tc>
        <w:tc>
          <w:tcPr>
            <w:tcW w:w="5613" w:type="dxa"/>
          </w:tcPr>
          <w:p w14:paraId="630C1E39" w14:textId="77777777" w:rsidR="0053140E" w:rsidRDefault="00000000">
            <w:r>
              <w:rPr>
                <w:color w:val="000000"/>
                <w:sz w:val="22"/>
              </w:rPr>
              <w:t>Intermediate (B1)</w:t>
            </w:r>
          </w:p>
        </w:tc>
      </w:tr>
      <w:tr w:rsidR="0053140E" w14:paraId="1212D881" w14:textId="77777777">
        <w:tc>
          <w:tcPr>
            <w:tcW w:w="2835" w:type="dxa"/>
          </w:tcPr>
          <w:p w14:paraId="3A84EAB5" w14:textId="77777777" w:rsidR="0053140E" w:rsidRDefault="00000000">
            <w:r>
              <w:rPr>
                <w:color w:val="000000"/>
                <w:sz w:val="22"/>
              </w:rPr>
              <w:t>Bambara</w:t>
            </w:r>
          </w:p>
        </w:tc>
        <w:tc>
          <w:tcPr>
            <w:tcW w:w="5613" w:type="dxa"/>
          </w:tcPr>
          <w:p w14:paraId="182D0483" w14:textId="77777777" w:rsidR="0053140E" w:rsidRDefault="00000000">
            <w:r>
              <w:rPr>
                <w:color w:val="000000"/>
                <w:sz w:val="22"/>
              </w:rPr>
              <w:t>Fluent</w:t>
            </w:r>
          </w:p>
        </w:tc>
      </w:tr>
    </w:tbl>
    <w:p w14:paraId="78088834" w14:textId="77777777" w:rsidR="0053140E" w:rsidRDefault="0053140E"/>
    <w:p w14:paraId="7A5E2DB2" w14:textId="77777777" w:rsidR="0053140E" w:rsidRDefault="00000000">
      <w:pPr>
        <w:keepNext/>
        <w:spacing w:before="160" w:after="80"/>
      </w:pPr>
      <w:r>
        <w:rPr>
          <w:b/>
          <w:i/>
          <w:color w:val="000000"/>
        </w:rPr>
        <w:t>CERTIFICATES</w:t>
      </w:r>
    </w:p>
    <w:p w14:paraId="0A0BFAC8" w14:textId="77777777" w:rsidR="0053140E" w:rsidRDefault="00000000">
      <w:pPr>
        <w:spacing w:after="80" w:line="360" w:lineRule="auto"/>
        <w:ind w:left="454"/>
        <w:jc w:val="both"/>
      </w:pPr>
      <w:r>
        <w:rPr>
          <w:color w:val="000000"/>
        </w:rPr>
        <w:t>—</w:t>
      </w:r>
    </w:p>
    <w:p w14:paraId="08A07A8A" w14:textId="77777777" w:rsidR="0053140E" w:rsidRDefault="00000000">
      <w:pPr>
        <w:keepNext/>
        <w:spacing w:before="160" w:after="80"/>
      </w:pPr>
      <w:r>
        <w:rPr>
          <w:b/>
          <w:i/>
          <w:color w:val="000000"/>
        </w:rPr>
        <w:t>OTHER RELEVANT QUALIFICATIONS</w:t>
      </w:r>
    </w:p>
    <w:p w14:paraId="0F89B63C" w14:textId="77777777" w:rsidR="0053140E" w:rsidRDefault="00000000">
      <w:pPr>
        <w:spacing w:after="80" w:line="360" w:lineRule="auto"/>
        <w:ind w:left="454"/>
        <w:jc w:val="both"/>
      </w:pPr>
      <w:r>
        <w:rPr>
          <w:color w:val="000000"/>
        </w:rPr>
        <w:t>—</w:t>
      </w:r>
    </w:p>
    <w:p w14:paraId="3120D4D2" w14:textId="77777777" w:rsidR="0053140E" w:rsidRDefault="00000000">
      <w:pPr>
        <w:keepNext/>
        <w:spacing w:before="160" w:after="80"/>
      </w:pPr>
      <w:r>
        <w:rPr>
          <w:b/>
          <w:i/>
          <w:color w:val="000000"/>
        </w:rPr>
        <w:t>PUBLICATIONS</w:t>
      </w:r>
    </w:p>
    <w:p w14:paraId="53913888" w14:textId="77777777" w:rsidR="0053140E" w:rsidRDefault="00000000">
      <w:pPr>
        <w:spacing w:after="80" w:line="360" w:lineRule="auto"/>
        <w:ind w:left="454"/>
        <w:jc w:val="both"/>
      </w:pPr>
      <w:r>
        <w:rPr>
          <w:color w:val="000000"/>
        </w:rPr>
        <w:t>—</w:t>
      </w:r>
    </w:p>
    <w:p w14:paraId="061697E4" w14:textId="77777777" w:rsidR="0053140E" w:rsidRDefault="00000000">
      <w:pPr>
        <w:keepNext/>
        <w:spacing w:before="240" w:after="120"/>
      </w:pPr>
      <w:r>
        <w:rPr>
          <w:b/>
          <w:color w:val="000000"/>
          <w:sz w:val="26"/>
        </w:rPr>
        <w:lastRenderedPageBreak/>
        <w:t>Ahmed ESSALEM</w:t>
      </w:r>
    </w:p>
    <w:p w14:paraId="2BCDBD0D" w14:textId="77777777" w:rsidR="0053140E" w:rsidRDefault="00000000">
      <w:pPr>
        <w:keepNext/>
        <w:spacing w:before="160" w:after="80"/>
      </w:pPr>
      <w:r>
        <w:rPr>
          <w:b/>
          <w:i/>
          <w:color w:val="000000"/>
        </w:rPr>
        <w:t>PERSONAL INFORMATION</w:t>
      </w:r>
    </w:p>
    <w:p w14:paraId="0EDA708B" w14:textId="77777777" w:rsidR="0053140E" w:rsidRDefault="00000000">
      <w:pPr>
        <w:spacing w:after="40"/>
        <w:ind w:left="454"/>
      </w:pPr>
      <w:r>
        <w:rPr>
          <w:b/>
          <w:color w:val="000000"/>
        </w:rPr>
        <w:t xml:space="preserve">Full Name:  </w:t>
      </w:r>
      <w:r>
        <w:rPr>
          <w:color w:val="000000"/>
        </w:rPr>
        <w:t>Ahmed ESSALEM</w:t>
      </w:r>
    </w:p>
    <w:p w14:paraId="6D1C4FA6" w14:textId="77777777" w:rsidR="0053140E" w:rsidRDefault="00000000">
      <w:pPr>
        <w:spacing w:after="40"/>
        <w:ind w:left="454"/>
      </w:pPr>
      <w:r>
        <w:rPr>
          <w:b/>
          <w:color w:val="000000"/>
        </w:rPr>
        <w:t xml:space="preserve">Nationality:  </w:t>
      </w:r>
      <w:r>
        <w:rPr>
          <w:color w:val="000000"/>
        </w:rPr>
        <w:t>Mauritanian (Mauritania)</w:t>
      </w:r>
    </w:p>
    <w:p w14:paraId="72287442" w14:textId="77777777" w:rsidR="0053140E" w:rsidRDefault="00000000">
      <w:pPr>
        <w:spacing w:after="40"/>
        <w:ind w:left="454"/>
      </w:pPr>
      <w:r>
        <w:rPr>
          <w:b/>
          <w:color w:val="000000"/>
        </w:rPr>
        <w:t xml:space="preserve">Place and Date of Birth:  </w:t>
      </w:r>
      <w:r>
        <w:rPr>
          <w:color w:val="000000"/>
        </w:rPr>
        <w:t>Mauritania</w:t>
      </w:r>
    </w:p>
    <w:p w14:paraId="150109FB" w14:textId="77777777" w:rsidR="0053140E" w:rsidRPr="0032147C" w:rsidRDefault="00000000">
      <w:pPr>
        <w:spacing w:after="40"/>
        <w:ind w:left="454"/>
        <w:rPr>
          <w:lang w:val="fr-FR"/>
        </w:rPr>
      </w:pPr>
      <w:proofErr w:type="gramStart"/>
      <w:r w:rsidRPr="0032147C">
        <w:rPr>
          <w:b/>
          <w:color w:val="000000"/>
          <w:lang w:val="fr-FR"/>
        </w:rPr>
        <w:t>E-mail:</w:t>
      </w:r>
      <w:proofErr w:type="gramEnd"/>
      <w:r w:rsidRPr="0032147C">
        <w:rPr>
          <w:b/>
          <w:color w:val="000000"/>
          <w:lang w:val="fr-FR"/>
        </w:rPr>
        <w:t xml:space="preserve">  </w:t>
      </w:r>
      <w:r w:rsidRPr="0032147C">
        <w:rPr>
          <w:color w:val="000000"/>
          <w:lang w:val="fr-FR"/>
        </w:rPr>
        <w:t>220201992@ostimteknik.edu.tr</w:t>
      </w:r>
    </w:p>
    <w:p w14:paraId="63E89B5A" w14:textId="77777777" w:rsidR="0053140E" w:rsidRPr="0032147C" w:rsidRDefault="00000000">
      <w:pPr>
        <w:keepNext/>
        <w:spacing w:before="160" w:after="80"/>
        <w:rPr>
          <w:lang w:val="fr-FR"/>
        </w:rPr>
      </w:pPr>
      <w:r w:rsidRPr="0032147C">
        <w:rPr>
          <w:b/>
          <w:i/>
          <w:color w:val="000000"/>
          <w:lang w:val="fr-FR"/>
        </w:rPr>
        <w:t>EDUCATION</w:t>
      </w:r>
    </w:p>
    <w:tbl>
      <w:tblPr>
        <w:tblStyle w:val="Grilledutableau"/>
        <w:tblW w:w="0" w:type="auto"/>
        <w:tblLook w:val="04A0" w:firstRow="1" w:lastRow="0" w:firstColumn="1" w:lastColumn="0" w:noHBand="0" w:noVBand="1"/>
      </w:tblPr>
      <w:tblGrid>
        <w:gridCol w:w="2041"/>
        <w:gridCol w:w="4762"/>
        <w:gridCol w:w="1644"/>
      </w:tblGrid>
      <w:tr w:rsidR="0053140E" w14:paraId="1ED04C96" w14:textId="77777777">
        <w:tc>
          <w:tcPr>
            <w:tcW w:w="2041" w:type="dxa"/>
          </w:tcPr>
          <w:p w14:paraId="6D9CBC3C" w14:textId="77777777" w:rsidR="0053140E" w:rsidRDefault="00000000">
            <w:r>
              <w:rPr>
                <w:b/>
                <w:color w:val="000000"/>
                <w:sz w:val="22"/>
              </w:rPr>
              <w:t>Degree</w:t>
            </w:r>
          </w:p>
        </w:tc>
        <w:tc>
          <w:tcPr>
            <w:tcW w:w="4762" w:type="dxa"/>
          </w:tcPr>
          <w:p w14:paraId="30EE4342" w14:textId="77777777" w:rsidR="0053140E" w:rsidRDefault="00000000">
            <w:r>
              <w:rPr>
                <w:b/>
                <w:color w:val="000000"/>
                <w:sz w:val="22"/>
              </w:rPr>
              <w:t>Institution</w:t>
            </w:r>
          </w:p>
        </w:tc>
        <w:tc>
          <w:tcPr>
            <w:tcW w:w="1644" w:type="dxa"/>
          </w:tcPr>
          <w:p w14:paraId="3F96FF63" w14:textId="77777777" w:rsidR="0053140E" w:rsidRDefault="00000000">
            <w:r>
              <w:rPr>
                <w:b/>
                <w:color w:val="000000"/>
                <w:sz w:val="22"/>
              </w:rPr>
              <w:t>Graduation Year</w:t>
            </w:r>
          </w:p>
        </w:tc>
      </w:tr>
      <w:tr w:rsidR="0053140E" w14:paraId="0452F741" w14:textId="77777777">
        <w:tc>
          <w:tcPr>
            <w:tcW w:w="2041" w:type="dxa"/>
          </w:tcPr>
          <w:p w14:paraId="3816E53E" w14:textId="77777777" w:rsidR="0053140E" w:rsidRDefault="00000000">
            <w:r>
              <w:rPr>
                <w:color w:val="000000"/>
                <w:sz w:val="22"/>
              </w:rPr>
              <w:t>Undergraduate</w:t>
            </w:r>
          </w:p>
        </w:tc>
        <w:tc>
          <w:tcPr>
            <w:tcW w:w="4762" w:type="dxa"/>
          </w:tcPr>
          <w:p w14:paraId="616551B0" w14:textId="77777777" w:rsidR="0053140E" w:rsidRDefault="00000000">
            <w:r>
              <w:rPr>
                <w:color w:val="000000"/>
                <w:sz w:val="22"/>
              </w:rPr>
              <w:t>OSTIM Technical University, Ankara — Computer Engineering</w:t>
            </w:r>
          </w:p>
        </w:tc>
        <w:tc>
          <w:tcPr>
            <w:tcW w:w="1644" w:type="dxa"/>
          </w:tcPr>
          <w:p w14:paraId="06FBC8CC" w14:textId="77777777" w:rsidR="0053140E" w:rsidRDefault="00000000">
            <w:r>
              <w:rPr>
                <w:color w:val="000000"/>
                <w:sz w:val="22"/>
              </w:rPr>
              <w:t>2026 (expected)</w:t>
            </w:r>
          </w:p>
        </w:tc>
      </w:tr>
    </w:tbl>
    <w:p w14:paraId="7DE4347A" w14:textId="77777777" w:rsidR="0053140E" w:rsidRDefault="0053140E"/>
    <w:p w14:paraId="36BE318B" w14:textId="77777777" w:rsidR="0053140E" w:rsidRDefault="00000000">
      <w:pPr>
        <w:keepNext/>
        <w:spacing w:before="160" w:after="80"/>
      </w:pPr>
      <w:r>
        <w:rPr>
          <w:b/>
          <w:i/>
          <w:color w:val="000000"/>
        </w:rPr>
        <w:t>PROFESSIONAL EXPERIENCE</w:t>
      </w:r>
    </w:p>
    <w:tbl>
      <w:tblPr>
        <w:tblStyle w:val="Grilledutableau"/>
        <w:tblW w:w="0" w:type="auto"/>
        <w:tblLook w:val="04A0" w:firstRow="1" w:lastRow="0" w:firstColumn="1" w:lastColumn="0" w:noHBand="0" w:noVBand="1"/>
      </w:tblPr>
      <w:tblGrid>
        <w:gridCol w:w="2381"/>
        <w:gridCol w:w="4535"/>
        <w:gridCol w:w="1531"/>
      </w:tblGrid>
      <w:tr w:rsidR="0053140E" w14:paraId="7BF19039" w14:textId="77777777">
        <w:tc>
          <w:tcPr>
            <w:tcW w:w="2381" w:type="dxa"/>
          </w:tcPr>
          <w:p w14:paraId="397F79D6" w14:textId="77777777" w:rsidR="0053140E" w:rsidRDefault="00000000">
            <w:r>
              <w:rPr>
                <w:b/>
                <w:color w:val="000000"/>
                <w:sz w:val="22"/>
              </w:rPr>
              <w:t>Institution</w:t>
            </w:r>
          </w:p>
        </w:tc>
        <w:tc>
          <w:tcPr>
            <w:tcW w:w="4535" w:type="dxa"/>
          </w:tcPr>
          <w:p w14:paraId="6A71E680" w14:textId="77777777" w:rsidR="0053140E" w:rsidRDefault="00000000">
            <w:r>
              <w:rPr>
                <w:b/>
                <w:color w:val="000000"/>
                <w:sz w:val="22"/>
              </w:rPr>
              <w:t>Role / Activities</w:t>
            </w:r>
          </w:p>
        </w:tc>
        <w:tc>
          <w:tcPr>
            <w:tcW w:w="1531" w:type="dxa"/>
          </w:tcPr>
          <w:p w14:paraId="2EA49B96" w14:textId="77777777" w:rsidR="0053140E" w:rsidRDefault="00000000">
            <w:r>
              <w:rPr>
                <w:b/>
                <w:color w:val="000000"/>
                <w:sz w:val="22"/>
              </w:rPr>
              <w:t>Year</w:t>
            </w:r>
          </w:p>
        </w:tc>
      </w:tr>
      <w:tr w:rsidR="0053140E" w14:paraId="6A849CC2" w14:textId="77777777">
        <w:tc>
          <w:tcPr>
            <w:tcW w:w="2381" w:type="dxa"/>
          </w:tcPr>
          <w:p w14:paraId="7D36C687" w14:textId="77777777" w:rsidR="0053140E" w:rsidRDefault="00000000">
            <w:r>
              <w:rPr>
                <w:color w:val="000000"/>
                <w:sz w:val="22"/>
              </w:rPr>
              <w:t>OSTIM Technical University</w:t>
            </w:r>
          </w:p>
        </w:tc>
        <w:tc>
          <w:tcPr>
            <w:tcW w:w="4535" w:type="dxa"/>
          </w:tcPr>
          <w:p w14:paraId="396B1192" w14:textId="77777777" w:rsidR="0053140E" w:rsidRDefault="00000000">
            <w:r>
              <w:rPr>
                <w:color w:val="000000"/>
                <w:sz w:val="22"/>
              </w:rPr>
              <w:t>C#: Advanced Object-Oriented Programming (OOP), multi-module application development, scripting, automation, API integration and back-end development.</w:t>
            </w:r>
          </w:p>
        </w:tc>
        <w:tc>
          <w:tcPr>
            <w:tcW w:w="1531" w:type="dxa"/>
          </w:tcPr>
          <w:p w14:paraId="5B8DD080" w14:textId="77777777" w:rsidR="0053140E" w:rsidRDefault="00000000">
            <w:r>
              <w:rPr>
                <w:color w:val="000000"/>
                <w:sz w:val="22"/>
              </w:rPr>
              <w:t>2026</w:t>
            </w:r>
          </w:p>
        </w:tc>
      </w:tr>
      <w:tr w:rsidR="0053140E" w14:paraId="5551517F" w14:textId="77777777">
        <w:tc>
          <w:tcPr>
            <w:tcW w:w="2381" w:type="dxa"/>
          </w:tcPr>
          <w:p w14:paraId="7C7EABA5" w14:textId="77777777" w:rsidR="0053140E" w:rsidRDefault="00000000">
            <w:r>
              <w:rPr>
                <w:color w:val="000000"/>
                <w:sz w:val="22"/>
              </w:rPr>
              <w:t>Datacamp</w:t>
            </w:r>
          </w:p>
        </w:tc>
        <w:tc>
          <w:tcPr>
            <w:tcW w:w="4535" w:type="dxa"/>
          </w:tcPr>
          <w:p w14:paraId="228BCBBC" w14:textId="77777777" w:rsidR="0053140E" w:rsidRDefault="00000000">
            <w:r>
              <w:rPr>
                <w:color w:val="000000"/>
                <w:sz w:val="22"/>
              </w:rPr>
              <w:t>Python: Advanced Object-Oriented Programming (OOP), multi-module application development, scripting, automation, API integration and back-end development.</w:t>
            </w:r>
          </w:p>
        </w:tc>
        <w:tc>
          <w:tcPr>
            <w:tcW w:w="1531" w:type="dxa"/>
          </w:tcPr>
          <w:p w14:paraId="6813A943" w14:textId="77777777" w:rsidR="0053140E" w:rsidRDefault="00000000">
            <w:r>
              <w:rPr>
                <w:color w:val="000000"/>
                <w:sz w:val="22"/>
              </w:rPr>
              <w:t>2024</w:t>
            </w:r>
          </w:p>
        </w:tc>
      </w:tr>
      <w:tr w:rsidR="0053140E" w14:paraId="689FF135" w14:textId="77777777">
        <w:tc>
          <w:tcPr>
            <w:tcW w:w="2381" w:type="dxa"/>
          </w:tcPr>
          <w:p w14:paraId="2BB04D07" w14:textId="77777777" w:rsidR="0053140E" w:rsidRDefault="00000000">
            <w:r>
              <w:rPr>
                <w:color w:val="000000"/>
                <w:sz w:val="22"/>
              </w:rPr>
              <w:t>Smart SA Company</w:t>
            </w:r>
          </w:p>
        </w:tc>
        <w:tc>
          <w:tcPr>
            <w:tcW w:w="4535" w:type="dxa"/>
          </w:tcPr>
          <w:p w14:paraId="2587E1DB" w14:textId="77777777" w:rsidR="0053140E" w:rsidRDefault="00000000">
            <w:r>
              <w:rPr>
                <w:color w:val="000000"/>
                <w:sz w:val="22"/>
              </w:rPr>
              <w:t>Database Management — SQL databases, data modelling, CRUD operations and database integration in applications.</w:t>
            </w:r>
          </w:p>
        </w:tc>
        <w:tc>
          <w:tcPr>
            <w:tcW w:w="1531" w:type="dxa"/>
          </w:tcPr>
          <w:p w14:paraId="68F06001" w14:textId="77777777" w:rsidR="0053140E" w:rsidRDefault="00000000">
            <w:r>
              <w:rPr>
                <w:color w:val="000000"/>
                <w:sz w:val="22"/>
              </w:rPr>
              <w:t>2025</w:t>
            </w:r>
          </w:p>
        </w:tc>
      </w:tr>
      <w:tr w:rsidR="0053140E" w14:paraId="3F2E3DEA" w14:textId="77777777">
        <w:tc>
          <w:tcPr>
            <w:tcW w:w="2381" w:type="dxa"/>
          </w:tcPr>
          <w:p w14:paraId="5AF57F34" w14:textId="77777777" w:rsidR="0053140E" w:rsidRDefault="00000000">
            <w:r>
              <w:rPr>
                <w:color w:val="000000"/>
                <w:sz w:val="22"/>
              </w:rPr>
              <w:t>Smart SA Company</w:t>
            </w:r>
          </w:p>
        </w:tc>
        <w:tc>
          <w:tcPr>
            <w:tcW w:w="4535" w:type="dxa"/>
          </w:tcPr>
          <w:p w14:paraId="171DDEE3" w14:textId="77777777" w:rsidR="0053140E" w:rsidRDefault="00000000">
            <w:r>
              <w:rPr>
                <w:color w:val="000000"/>
                <w:sz w:val="22"/>
              </w:rPr>
              <w:t>Web Technologies — frontend and backend development, responsive web applications and API-based systems.</w:t>
            </w:r>
          </w:p>
        </w:tc>
        <w:tc>
          <w:tcPr>
            <w:tcW w:w="1531" w:type="dxa"/>
          </w:tcPr>
          <w:p w14:paraId="6FFC5AA4" w14:textId="77777777" w:rsidR="0053140E" w:rsidRDefault="00000000">
            <w:r>
              <w:rPr>
                <w:color w:val="000000"/>
                <w:sz w:val="22"/>
              </w:rPr>
              <w:t>2024</w:t>
            </w:r>
          </w:p>
        </w:tc>
      </w:tr>
    </w:tbl>
    <w:p w14:paraId="6C0A090E" w14:textId="77777777" w:rsidR="0053140E" w:rsidRDefault="0053140E"/>
    <w:p w14:paraId="580A5020" w14:textId="77777777" w:rsidR="0053140E" w:rsidRDefault="00000000">
      <w:pPr>
        <w:keepNext/>
        <w:spacing w:before="160" w:after="80"/>
      </w:pPr>
      <w:r>
        <w:rPr>
          <w:b/>
          <w:i/>
          <w:color w:val="000000"/>
        </w:rPr>
        <w:t>AREA OF EXPERTISE</w:t>
      </w:r>
    </w:p>
    <w:p w14:paraId="1EB0C726" w14:textId="77777777" w:rsidR="0053140E" w:rsidRDefault="00000000">
      <w:pPr>
        <w:pStyle w:val="Listepuces"/>
        <w:spacing w:after="60" w:line="360" w:lineRule="auto"/>
        <w:ind w:left="454"/>
      </w:pPr>
      <w:r>
        <w:rPr>
          <w:color w:val="000000"/>
        </w:rPr>
        <w:t>Computer Engineering: systems architecture, software development life cycle (SDLC), problem solving, debugging and application optimisation.</w:t>
      </w:r>
    </w:p>
    <w:p w14:paraId="7ED4C961" w14:textId="77777777" w:rsidR="0053140E" w:rsidRDefault="00000000">
      <w:pPr>
        <w:pStyle w:val="Listepuces"/>
        <w:spacing w:after="60" w:line="360" w:lineRule="auto"/>
        <w:ind w:left="454"/>
      </w:pPr>
      <w:r>
        <w:rPr>
          <w:color w:val="000000"/>
        </w:rPr>
        <w:t>Python Programming: advanced OOP, multi-module applications, scripting, automation, API integration and back-end development.</w:t>
      </w:r>
    </w:p>
    <w:p w14:paraId="443E8081" w14:textId="77777777" w:rsidR="0053140E" w:rsidRDefault="00000000">
      <w:pPr>
        <w:pStyle w:val="Listepuces"/>
        <w:spacing w:after="60" w:line="360" w:lineRule="auto"/>
        <w:ind w:left="454"/>
      </w:pPr>
      <w:r>
        <w:rPr>
          <w:color w:val="000000"/>
        </w:rPr>
        <w:t>C# Programming: advanced OOP, multi-module applications and back-end development.</w:t>
      </w:r>
    </w:p>
    <w:p w14:paraId="2CD4AEDB" w14:textId="77777777" w:rsidR="0053140E" w:rsidRDefault="00000000">
      <w:pPr>
        <w:pStyle w:val="Listepuces"/>
        <w:spacing w:after="60" w:line="360" w:lineRule="auto"/>
        <w:ind w:left="454"/>
      </w:pPr>
      <w:r>
        <w:rPr>
          <w:color w:val="000000"/>
        </w:rPr>
        <w:t>Software Engineering: application design, clean code practices, version control with Git/GitHub, testing and documentation.</w:t>
      </w:r>
    </w:p>
    <w:p w14:paraId="7644C0CD" w14:textId="77777777" w:rsidR="0053140E" w:rsidRDefault="00000000">
      <w:pPr>
        <w:pStyle w:val="Listepuces"/>
        <w:spacing w:after="60" w:line="360" w:lineRule="auto"/>
        <w:ind w:left="454"/>
      </w:pPr>
      <w:r>
        <w:rPr>
          <w:color w:val="000000"/>
        </w:rPr>
        <w:t>Database Management: SQL databases, data modelling and integration.</w:t>
      </w:r>
    </w:p>
    <w:p w14:paraId="46A56FFC" w14:textId="77777777" w:rsidR="0053140E" w:rsidRDefault="00000000">
      <w:pPr>
        <w:pStyle w:val="Listepuces"/>
        <w:spacing w:after="60" w:line="360" w:lineRule="auto"/>
        <w:ind w:left="454"/>
      </w:pPr>
      <w:r>
        <w:rPr>
          <w:color w:val="000000"/>
        </w:rPr>
        <w:t>Web Technologies: responsive web applications and API-based systems.</w:t>
      </w:r>
    </w:p>
    <w:p w14:paraId="53C5E598" w14:textId="77777777" w:rsidR="0053140E" w:rsidRDefault="00000000">
      <w:pPr>
        <w:pStyle w:val="Listepuces"/>
        <w:spacing w:after="60" w:line="360" w:lineRule="auto"/>
        <w:ind w:left="454"/>
      </w:pPr>
      <w:r>
        <w:rPr>
          <w:color w:val="000000"/>
        </w:rPr>
        <w:lastRenderedPageBreak/>
        <w:t>Team Collaboration &amp; Problem Solving: agile teamwork, technical communication and analytical thinking.</w:t>
      </w:r>
    </w:p>
    <w:p w14:paraId="6A05EA42" w14:textId="77777777" w:rsidR="0053140E" w:rsidRDefault="00000000">
      <w:pPr>
        <w:keepNext/>
        <w:spacing w:before="160" w:after="80"/>
      </w:pPr>
      <w:r>
        <w:rPr>
          <w:b/>
          <w:i/>
          <w:color w:val="000000"/>
        </w:rPr>
        <w:t>FOREIGN LANGUAGES</w:t>
      </w:r>
    </w:p>
    <w:tbl>
      <w:tblPr>
        <w:tblStyle w:val="Grilledutableau"/>
        <w:tblW w:w="0" w:type="auto"/>
        <w:tblLook w:val="04A0" w:firstRow="1" w:lastRow="0" w:firstColumn="1" w:lastColumn="0" w:noHBand="0" w:noVBand="1"/>
      </w:tblPr>
      <w:tblGrid>
        <w:gridCol w:w="2835"/>
        <w:gridCol w:w="5613"/>
      </w:tblGrid>
      <w:tr w:rsidR="0053140E" w14:paraId="740C3F62" w14:textId="77777777">
        <w:tc>
          <w:tcPr>
            <w:tcW w:w="2835" w:type="dxa"/>
          </w:tcPr>
          <w:p w14:paraId="7FF8D158" w14:textId="77777777" w:rsidR="0053140E" w:rsidRDefault="00000000">
            <w:r>
              <w:rPr>
                <w:b/>
                <w:color w:val="000000"/>
                <w:sz w:val="22"/>
              </w:rPr>
              <w:t>Language</w:t>
            </w:r>
          </w:p>
        </w:tc>
        <w:tc>
          <w:tcPr>
            <w:tcW w:w="5613" w:type="dxa"/>
          </w:tcPr>
          <w:p w14:paraId="07842857" w14:textId="77777777" w:rsidR="0053140E" w:rsidRDefault="00000000">
            <w:r>
              <w:rPr>
                <w:b/>
                <w:color w:val="000000"/>
                <w:sz w:val="22"/>
              </w:rPr>
              <w:t>Proficiency Level</w:t>
            </w:r>
          </w:p>
        </w:tc>
      </w:tr>
      <w:tr w:rsidR="0053140E" w14:paraId="220FED58" w14:textId="77777777">
        <w:tc>
          <w:tcPr>
            <w:tcW w:w="2835" w:type="dxa"/>
          </w:tcPr>
          <w:p w14:paraId="14E89222" w14:textId="77777777" w:rsidR="0053140E" w:rsidRDefault="00000000">
            <w:r>
              <w:rPr>
                <w:color w:val="000000"/>
                <w:sz w:val="22"/>
              </w:rPr>
              <w:t>Arabic</w:t>
            </w:r>
          </w:p>
        </w:tc>
        <w:tc>
          <w:tcPr>
            <w:tcW w:w="5613" w:type="dxa"/>
          </w:tcPr>
          <w:p w14:paraId="393ADBD3" w14:textId="77777777" w:rsidR="0053140E" w:rsidRDefault="00000000">
            <w:r>
              <w:rPr>
                <w:color w:val="000000"/>
                <w:sz w:val="22"/>
              </w:rPr>
              <w:t>Fluent</w:t>
            </w:r>
          </w:p>
        </w:tc>
      </w:tr>
      <w:tr w:rsidR="0053140E" w14:paraId="1C287A4C" w14:textId="77777777">
        <w:tc>
          <w:tcPr>
            <w:tcW w:w="2835" w:type="dxa"/>
          </w:tcPr>
          <w:p w14:paraId="58110B94" w14:textId="77777777" w:rsidR="0053140E" w:rsidRDefault="00000000">
            <w:r>
              <w:rPr>
                <w:color w:val="000000"/>
                <w:sz w:val="22"/>
              </w:rPr>
              <w:t>French</w:t>
            </w:r>
          </w:p>
        </w:tc>
        <w:tc>
          <w:tcPr>
            <w:tcW w:w="5613" w:type="dxa"/>
          </w:tcPr>
          <w:p w14:paraId="20F618F7" w14:textId="77777777" w:rsidR="0053140E" w:rsidRDefault="00000000">
            <w:r>
              <w:rPr>
                <w:color w:val="000000"/>
                <w:sz w:val="22"/>
              </w:rPr>
              <w:t>Fluent</w:t>
            </w:r>
          </w:p>
        </w:tc>
      </w:tr>
      <w:tr w:rsidR="0053140E" w14:paraId="06A62DA6" w14:textId="77777777">
        <w:tc>
          <w:tcPr>
            <w:tcW w:w="2835" w:type="dxa"/>
          </w:tcPr>
          <w:p w14:paraId="57E882C9" w14:textId="77777777" w:rsidR="0053140E" w:rsidRDefault="00000000">
            <w:r>
              <w:rPr>
                <w:color w:val="000000"/>
                <w:sz w:val="22"/>
              </w:rPr>
              <w:t>Turkish</w:t>
            </w:r>
          </w:p>
        </w:tc>
        <w:tc>
          <w:tcPr>
            <w:tcW w:w="5613" w:type="dxa"/>
          </w:tcPr>
          <w:p w14:paraId="0DEE364F" w14:textId="01928E4C" w:rsidR="0053140E" w:rsidRDefault="00000000">
            <w:r>
              <w:rPr>
                <w:color w:val="000000"/>
                <w:sz w:val="22"/>
              </w:rPr>
              <w:t>Advanced (</w:t>
            </w:r>
            <w:r w:rsidR="0032147C">
              <w:rPr>
                <w:color w:val="000000"/>
                <w:sz w:val="22"/>
              </w:rPr>
              <w:t>B2</w:t>
            </w:r>
            <w:r>
              <w:rPr>
                <w:color w:val="000000"/>
                <w:sz w:val="22"/>
              </w:rPr>
              <w:t>)</w:t>
            </w:r>
          </w:p>
        </w:tc>
      </w:tr>
      <w:tr w:rsidR="0053140E" w14:paraId="70A90B47" w14:textId="77777777">
        <w:tc>
          <w:tcPr>
            <w:tcW w:w="2835" w:type="dxa"/>
          </w:tcPr>
          <w:p w14:paraId="3031EE94" w14:textId="77777777" w:rsidR="0053140E" w:rsidRDefault="00000000">
            <w:r>
              <w:rPr>
                <w:color w:val="000000"/>
                <w:sz w:val="22"/>
              </w:rPr>
              <w:t>English</w:t>
            </w:r>
          </w:p>
        </w:tc>
        <w:tc>
          <w:tcPr>
            <w:tcW w:w="5613" w:type="dxa"/>
          </w:tcPr>
          <w:p w14:paraId="069A833A" w14:textId="77777777" w:rsidR="0053140E" w:rsidRDefault="00000000">
            <w:r>
              <w:rPr>
                <w:color w:val="000000"/>
                <w:sz w:val="22"/>
              </w:rPr>
              <w:t>Advanced (C1)</w:t>
            </w:r>
          </w:p>
        </w:tc>
      </w:tr>
    </w:tbl>
    <w:p w14:paraId="2022A060" w14:textId="77777777" w:rsidR="0053140E" w:rsidRDefault="0053140E"/>
    <w:p w14:paraId="6B6F46D5" w14:textId="77777777" w:rsidR="0053140E" w:rsidRDefault="00000000">
      <w:pPr>
        <w:keepNext/>
        <w:spacing w:before="160" w:after="80"/>
      </w:pPr>
      <w:r>
        <w:rPr>
          <w:b/>
          <w:i/>
          <w:color w:val="000000"/>
        </w:rPr>
        <w:t>CERTIFICATES</w:t>
      </w:r>
    </w:p>
    <w:p w14:paraId="26FD4FEB" w14:textId="77777777" w:rsidR="0053140E" w:rsidRDefault="00000000">
      <w:pPr>
        <w:spacing w:after="80" w:line="360" w:lineRule="auto"/>
        <w:ind w:left="454"/>
        <w:jc w:val="both"/>
      </w:pPr>
      <w:r>
        <w:rPr>
          <w:color w:val="000000"/>
        </w:rPr>
        <w:t>—</w:t>
      </w:r>
    </w:p>
    <w:p w14:paraId="5EEFABA2" w14:textId="77777777" w:rsidR="0053140E" w:rsidRDefault="00000000">
      <w:pPr>
        <w:keepNext/>
        <w:spacing w:before="160" w:after="80"/>
      </w:pPr>
      <w:r>
        <w:rPr>
          <w:b/>
          <w:i/>
          <w:color w:val="000000"/>
        </w:rPr>
        <w:t>OTHER RELEVANT QUALIFICATIONS</w:t>
      </w:r>
    </w:p>
    <w:p w14:paraId="2B9847B6" w14:textId="77777777" w:rsidR="0053140E" w:rsidRDefault="00000000">
      <w:pPr>
        <w:spacing w:after="80" w:line="360" w:lineRule="auto"/>
        <w:ind w:left="454"/>
        <w:jc w:val="both"/>
      </w:pPr>
      <w:r>
        <w:rPr>
          <w:color w:val="000000"/>
        </w:rPr>
        <w:t>—</w:t>
      </w:r>
    </w:p>
    <w:p w14:paraId="0C03CD23" w14:textId="77777777" w:rsidR="0053140E" w:rsidRDefault="00000000">
      <w:pPr>
        <w:keepNext/>
        <w:spacing w:before="160" w:after="80"/>
      </w:pPr>
      <w:r>
        <w:rPr>
          <w:b/>
          <w:i/>
          <w:color w:val="000000"/>
        </w:rPr>
        <w:t>PUBLICATIONS</w:t>
      </w:r>
    </w:p>
    <w:p w14:paraId="08E17E27" w14:textId="77777777" w:rsidR="0053140E" w:rsidRDefault="00000000">
      <w:pPr>
        <w:spacing w:after="80" w:line="360" w:lineRule="auto"/>
        <w:ind w:left="454"/>
        <w:jc w:val="both"/>
      </w:pPr>
      <w:r>
        <w:rPr>
          <w:color w:val="000000"/>
        </w:rPr>
        <w:t>—</w:t>
      </w:r>
    </w:p>
    <w:p w14:paraId="4DB147C1" w14:textId="77777777" w:rsidR="0053140E" w:rsidRDefault="00000000">
      <w:pPr>
        <w:keepNext/>
        <w:spacing w:before="160" w:after="80"/>
      </w:pPr>
      <w:r>
        <w:rPr>
          <w:b/>
          <w:i/>
          <w:color w:val="000000"/>
        </w:rPr>
        <w:t>PRESENTATIONS</w:t>
      </w:r>
    </w:p>
    <w:p w14:paraId="251A89B0" w14:textId="77777777" w:rsidR="0053140E" w:rsidRDefault="00000000">
      <w:pPr>
        <w:spacing w:after="80" w:line="360" w:lineRule="auto"/>
        <w:ind w:left="454"/>
        <w:jc w:val="both"/>
      </w:pPr>
      <w:r>
        <w:rPr>
          <w:color w:val="000000"/>
        </w:rPr>
        <w:t>—</w:t>
      </w:r>
    </w:p>
    <w:p w14:paraId="0620DEDC" w14:textId="77777777" w:rsidR="0053140E" w:rsidRDefault="00000000">
      <w:r>
        <w:br w:type="page"/>
      </w:r>
    </w:p>
    <w:p w14:paraId="3612610F" w14:textId="77777777" w:rsidR="0053140E" w:rsidRDefault="00000000">
      <w:pPr>
        <w:keepNext/>
        <w:spacing w:before="240" w:after="120"/>
      </w:pPr>
      <w:r>
        <w:rPr>
          <w:b/>
          <w:color w:val="000000"/>
          <w:sz w:val="26"/>
        </w:rPr>
        <w:lastRenderedPageBreak/>
        <w:t>Saad Ibrahim HOUSSEIN</w:t>
      </w:r>
    </w:p>
    <w:p w14:paraId="7A224CB2" w14:textId="77777777" w:rsidR="0053140E" w:rsidRDefault="00000000">
      <w:pPr>
        <w:keepNext/>
        <w:spacing w:before="160" w:after="80"/>
      </w:pPr>
      <w:r>
        <w:rPr>
          <w:b/>
          <w:i/>
          <w:color w:val="000000"/>
        </w:rPr>
        <w:t>PERSONAL INFORMATION</w:t>
      </w:r>
    </w:p>
    <w:p w14:paraId="10E5371D" w14:textId="77777777" w:rsidR="0053140E" w:rsidRDefault="00000000">
      <w:pPr>
        <w:spacing w:after="40"/>
        <w:ind w:left="454"/>
      </w:pPr>
      <w:r>
        <w:rPr>
          <w:b/>
          <w:color w:val="000000"/>
        </w:rPr>
        <w:t xml:space="preserve">Full Name:  </w:t>
      </w:r>
      <w:r>
        <w:rPr>
          <w:color w:val="000000"/>
        </w:rPr>
        <w:t>Saad Ibrahim HOUSSEIN</w:t>
      </w:r>
    </w:p>
    <w:p w14:paraId="447FFD1F" w14:textId="77777777" w:rsidR="0053140E" w:rsidRDefault="00000000">
      <w:pPr>
        <w:spacing w:after="40"/>
        <w:ind w:left="454"/>
      </w:pPr>
      <w:r>
        <w:rPr>
          <w:b/>
          <w:color w:val="000000"/>
        </w:rPr>
        <w:t xml:space="preserve">Nationality:  </w:t>
      </w:r>
      <w:r>
        <w:rPr>
          <w:color w:val="000000"/>
        </w:rPr>
        <w:t>Djiboutian (Djibouti)</w:t>
      </w:r>
    </w:p>
    <w:p w14:paraId="7D1E60D4" w14:textId="77777777" w:rsidR="0053140E" w:rsidRDefault="00000000">
      <w:pPr>
        <w:spacing w:after="40"/>
        <w:ind w:left="454"/>
      </w:pPr>
      <w:r>
        <w:rPr>
          <w:b/>
          <w:color w:val="000000"/>
        </w:rPr>
        <w:t xml:space="preserve">Place and Date of Birth:  </w:t>
      </w:r>
      <w:r>
        <w:rPr>
          <w:color w:val="000000"/>
        </w:rPr>
        <w:t>Djibouti</w:t>
      </w:r>
    </w:p>
    <w:p w14:paraId="1175ABAA" w14:textId="77777777" w:rsidR="0053140E" w:rsidRPr="0032147C" w:rsidRDefault="00000000">
      <w:pPr>
        <w:spacing w:after="40"/>
        <w:ind w:left="454"/>
        <w:rPr>
          <w:lang w:val="fr-FR"/>
        </w:rPr>
      </w:pPr>
      <w:proofErr w:type="gramStart"/>
      <w:r w:rsidRPr="0032147C">
        <w:rPr>
          <w:b/>
          <w:color w:val="000000"/>
          <w:lang w:val="fr-FR"/>
        </w:rPr>
        <w:t>E-mail:</w:t>
      </w:r>
      <w:proofErr w:type="gramEnd"/>
      <w:r w:rsidRPr="0032147C">
        <w:rPr>
          <w:b/>
          <w:color w:val="000000"/>
          <w:lang w:val="fr-FR"/>
        </w:rPr>
        <w:t xml:space="preserve">  </w:t>
      </w:r>
      <w:r w:rsidRPr="0032147C">
        <w:rPr>
          <w:color w:val="000000"/>
          <w:lang w:val="fr-FR"/>
        </w:rPr>
        <w:t>saadgodin2@gmail.com  ·  210201983@ostimteknik.edu.tr</w:t>
      </w:r>
    </w:p>
    <w:p w14:paraId="6A475BF7" w14:textId="77777777" w:rsidR="0053140E" w:rsidRDefault="00000000">
      <w:pPr>
        <w:keepNext/>
        <w:spacing w:before="160" w:after="80"/>
      </w:pPr>
      <w:r>
        <w:rPr>
          <w:b/>
          <w:i/>
          <w:color w:val="000000"/>
        </w:rPr>
        <w:t>EDUCATION</w:t>
      </w:r>
    </w:p>
    <w:tbl>
      <w:tblPr>
        <w:tblStyle w:val="Grilledutableau"/>
        <w:tblW w:w="0" w:type="auto"/>
        <w:tblLook w:val="04A0" w:firstRow="1" w:lastRow="0" w:firstColumn="1" w:lastColumn="0" w:noHBand="0" w:noVBand="1"/>
      </w:tblPr>
      <w:tblGrid>
        <w:gridCol w:w="2041"/>
        <w:gridCol w:w="4762"/>
        <w:gridCol w:w="1644"/>
      </w:tblGrid>
      <w:tr w:rsidR="0053140E" w14:paraId="49A65B52" w14:textId="77777777">
        <w:tc>
          <w:tcPr>
            <w:tcW w:w="2041" w:type="dxa"/>
          </w:tcPr>
          <w:p w14:paraId="4EA0104F" w14:textId="77777777" w:rsidR="0053140E" w:rsidRDefault="00000000">
            <w:r>
              <w:rPr>
                <w:b/>
                <w:color w:val="000000"/>
                <w:sz w:val="22"/>
              </w:rPr>
              <w:t>Degree</w:t>
            </w:r>
          </w:p>
        </w:tc>
        <w:tc>
          <w:tcPr>
            <w:tcW w:w="4762" w:type="dxa"/>
          </w:tcPr>
          <w:p w14:paraId="6D9E9105" w14:textId="77777777" w:rsidR="0053140E" w:rsidRDefault="00000000">
            <w:r>
              <w:rPr>
                <w:b/>
                <w:color w:val="000000"/>
                <w:sz w:val="22"/>
              </w:rPr>
              <w:t>Institution</w:t>
            </w:r>
          </w:p>
        </w:tc>
        <w:tc>
          <w:tcPr>
            <w:tcW w:w="1644" w:type="dxa"/>
          </w:tcPr>
          <w:p w14:paraId="772E635A" w14:textId="77777777" w:rsidR="0053140E" w:rsidRDefault="00000000">
            <w:r>
              <w:rPr>
                <w:b/>
                <w:color w:val="000000"/>
                <w:sz w:val="22"/>
              </w:rPr>
              <w:t>Graduation Year</w:t>
            </w:r>
          </w:p>
        </w:tc>
      </w:tr>
      <w:tr w:rsidR="0053140E" w14:paraId="3ED2D6A5" w14:textId="77777777">
        <w:tc>
          <w:tcPr>
            <w:tcW w:w="2041" w:type="dxa"/>
          </w:tcPr>
          <w:p w14:paraId="0E0A3AB9" w14:textId="77777777" w:rsidR="0053140E" w:rsidRDefault="00000000">
            <w:r>
              <w:rPr>
                <w:color w:val="000000"/>
                <w:sz w:val="22"/>
              </w:rPr>
              <w:t>Undergraduate</w:t>
            </w:r>
          </w:p>
        </w:tc>
        <w:tc>
          <w:tcPr>
            <w:tcW w:w="4762" w:type="dxa"/>
          </w:tcPr>
          <w:p w14:paraId="397B8E32" w14:textId="77777777" w:rsidR="0053140E" w:rsidRDefault="00000000">
            <w:r>
              <w:rPr>
                <w:color w:val="000000"/>
                <w:sz w:val="22"/>
              </w:rPr>
              <w:t>OSTIM Technical University, Ankara — Software Engineering</w:t>
            </w:r>
          </w:p>
        </w:tc>
        <w:tc>
          <w:tcPr>
            <w:tcW w:w="1644" w:type="dxa"/>
          </w:tcPr>
          <w:p w14:paraId="540AD67A" w14:textId="77777777" w:rsidR="0053140E" w:rsidRDefault="00000000">
            <w:r>
              <w:rPr>
                <w:color w:val="000000"/>
                <w:sz w:val="22"/>
              </w:rPr>
              <w:t>2026 (expected)</w:t>
            </w:r>
          </w:p>
        </w:tc>
      </w:tr>
    </w:tbl>
    <w:p w14:paraId="398146FE" w14:textId="77777777" w:rsidR="0053140E" w:rsidRDefault="0053140E"/>
    <w:p w14:paraId="2F8D49F4" w14:textId="77777777" w:rsidR="0053140E" w:rsidRDefault="00000000">
      <w:pPr>
        <w:keepNext/>
        <w:spacing w:before="160" w:after="80"/>
      </w:pPr>
      <w:r>
        <w:rPr>
          <w:b/>
          <w:i/>
          <w:color w:val="000000"/>
        </w:rPr>
        <w:t>PROFESSIONAL EXPERIENCE</w:t>
      </w:r>
    </w:p>
    <w:tbl>
      <w:tblPr>
        <w:tblStyle w:val="Grilledutableau"/>
        <w:tblW w:w="0" w:type="auto"/>
        <w:tblLook w:val="04A0" w:firstRow="1" w:lastRow="0" w:firstColumn="1" w:lastColumn="0" w:noHBand="0" w:noVBand="1"/>
      </w:tblPr>
      <w:tblGrid>
        <w:gridCol w:w="2381"/>
        <w:gridCol w:w="4535"/>
        <w:gridCol w:w="1531"/>
      </w:tblGrid>
      <w:tr w:rsidR="0053140E" w14:paraId="368DE8A2" w14:textId="77777777">
        <w:tc>
          <w:tcPr>
            <w:tcW w:w="2381" w:type="dxa"/>
          </w:tcPr>
          <w:p w14:paraId="5A5ADAA6" w14:textId="77777777" w:rsidR="0053140E" w:rsidRDefault="00000000">
            <w:r>
              <w:rPr>
                <w:b/>
                <w:color w:val="000000"/>
                <w:sz w:val="22"/>
              </w:rPr>
              <w:t>Institution</w:t>
            </w:r>
          </w:p>
        </w:tc>
        <w:tc>
          <w:tcPr>
            <w:tcW w:w="4535" w:type="dxa"/>
          </w:tcPr>
          <w:p w14:paraId="6A82F74E" w14:textId="77777777" w:rsidR="0053140E" w:rsidRDefault="00000000">
            <w:r>
              <w:rPr>
                <w:b/>
                <w:color w:val="000000"/>
                <w:sz w:val="22"/>
              </w:rPr>
              <w:t>Role / Activities</w:t>
            </w:r>
          </w:p>
        </w:tc>
        <w:tc>
          <w:tcPr>
            <w:tcW w:w="1531" w:type="dxa"/>
          </w:tcPr>
          <w:p w14:paraId="3D5665D8" w14:textId="77777777" w:rsidR="0053140E" w:rsidRDefault="00000000">
            <w:r>
              <w:rPr>
                <w:b/>
                <w:color w:val="000000"/>
                <w:sz w:val="22"/>
              </w:rPr>
              <w:t>Year</w:t>
            </w:r>
          </w:p>
        </w:tc>
      </w:tr>
      <w:tr w:rsidR="0053140E" w14:paraId="40C6FEE0" w14:textId="77777777">
        <w:tc>
          <w:tcPr>
            <w:tcW w:w="2381" w:type="dxa"/>
          </w:tcPr>
          <w:p w14:paraId="7D226E88" w14:textId="77777777" w:rsidR="0053140E" w:rsidRDefault="00000000">
            <w:r>
              <w:rPr>
                <w:color w:val="000000"/>
                <w:sz w:val="22"/>
              </w:rPr>
              <w:t>Datacomp</w:t>
            </w:r>
          </w:p>
        </w:tc>
        <w:tc>
          <w:tcPr>
            <w:tcW w:w="4535" w:type="dxa"/>
          </w:tcPr>
          <w:p w14:paraId="2CF755E3" w14:textId="77777777" w:rsidR="0053140E" w:rsidRDefault="00000000">
            <w:r>
              <w:rPr>
                <w:color w:val="000000"/>
                <w:sz w:val="22"/>
              </w:rPr>
              <w:t>Flutter Development — cross-platform mobile and web application development using Dart, responsive UI/UX design, state management, Firebase integration and REST API connectivity.</w:t>
            </w:r>
          </w:p>
        </w:tc>
        <w:tc>
          <w:tcPr>
            <w:tcW w:w="1531" w:type="dxa"/>
          </w:tcPr>
          <w:p w14:paraId="27A6B052" w14:textId="77777777" w:rsidR="0053140E" w:rsidRDefault="00000000">
            <w:r>
              <w:rPr>
                <w:color w:val="000000"/>
                <w:sz w:val="22"/>
              </w:rPr>
              <w:t>2024</w:t>
            </w:r>
          </w:p>
        </w:tc>
      </w:tr>
      <w:tr w:rsidR="0053140E" w14:paraId="4C5812ED" w14:textId="77777777">
        <w:tc>
          <w:tcPr>
            <w:tcW w:w="2381" w:type="dxa"/>
          </w:tcPr>
          <w:p w14:paraId="2D2C9CFC" w14:textId="77777777" w:rsidR="0053140E" w:rsidRDefault="00000000">
            <w:r>
              <w:rPr>
                <w:color w:val="000000"/>
                <w:sz w:val="22"/>
              </w:rPr>
              <w:t>Datacomp</w:t>
            </w:r>
          </w:p>
        </w:tc>
        <w:tc>
          <w:tcPr>
            <w:tcW w:w="4535" w:type="dxa"/>
          </w:tcPr>
          <w:p w14:paraId="238F3F93" w14:textId="77777777" w:rsidR="0053140E" w:rsidRDefault="00000000">
            <w:r>
              <w:rPr>
                <w:color w:val="000000"/>
                <w:sz w:val="22"/>
              </w:rPr>
              <w:t>Database Management — SQL databases, data modelling, CRUD operations and database integration in applications.</w:t>
            </w:r>
          </w:p>
        </w:tc>
        <w:tc>
          <w:tcPr>
            <w:tcW w:w="1531" w:type="dxa"/>
          </w:tcPr>
          <w:p w14:paraId="49869D94" w14:textId="77777777" w:rsidR="0053140E" w:rsidRDefault="00000000">
            <w:r>
              <w:rPr>
                <w:color w:val="000000"/>
                <w:sz w:val="22"/>
              </w:rPr>
              <w:t>2025</w:t>
            </w:r>
          </w:p>
        </w:tc>
      </w:tr>
      <w:tr w:rsidR="0053140E" w14:paraId="19424EAF" w14:textId="77777777">
        <w:tc>
          <w:tcPr>
            <w:tcW w:w="2381" w:type="dxa"/>
          </w:tcPr>
          <w:p w14:paraId="69DAF7F8" w14:textId="77777777" w:rsidR="0053140E" w:rsidRDefault="00000000">
            <w:r>
              <w:rPr>
                <w:color w:val="000000"/>
                <w:sz w:val="22"/>
              </w:rPr>
              <w:t>Datacomp</w:t>
            </w:r>
          </w:p>
        </w:tc>
        <w:tc>
          <w:tcPr>
            <w:tcW w:w="4535" w:type="dxa"/>
          </w:tcPr>
          <w:p w14:paraId="1067D830" w14:textId="77777777" w:rsidR="0053140E" w:rsidRDefault="00000000">
            <w:r>
              <w:rPr>
                <w:color w:val="000000"/>
                <w:sz w:val="22"/>
              </w:rPr>
              <w:t>Web Technologies — frontend and backend development, responsive web applications and API-based systems.</w:t>
            </w:r>
          </w:p>
        </w:tc>
        <w:tc>
          <w:tcPr>
            <w:tcW w:w="1531" w:type="dxa"/>
          </w:tcPr>
          <w:p w14:paraId="7ADD5CE9" w14:textId="77777777" w:rsidR="0053140E" w:rsidRDefault="00000000">
            <w:r>
              <w:rPr>
                <w:color w:val="000000"/>
                <w:sz w:val="22"/>
              </w:rPr>
              <w:t>2024</w:t>
            </w:r>
          </w:p>
        </w:tc>
      </w:tr>
    </w:tbl>
    <w:p w14:paraId="1FD142C1" w14:textId="77777777" w:rsidR="0053140E" w:rsidRDefault="0053140E"/>
    <w:p w14:paraId="39FA9BEA" w14:textId="77777777" w:rsidR="0053140E" w:rsidRDefault="00000000">
      <w:pPr>
        <w:keepNext/>
        <w:spacing w:before="160" w:after="80"/>
      </w:pPr>
      <w:r>
        <w:rPr>
          <w:b/>
          <w:i/>
          <w:color w:val="000000"/>
        </w:rPr>
        <w:t>AREA OF EXPERTISE</w:t>
      </w:r>
    </w:p>
    <w:p w14:paraId="5E3C2384" w14:textId="77777777" w:rsidR="0053140E" w:rsidRDefault="00000000">
      <w:pPr>
        <w:pStyle w:val="Listepuces"/>
        <w:spacing w:after="60" w:line="360" w:lineRule="auto"/>
        <w:ind w:left="454"/>
      </w:pPr>
      <w:r>
        <w:rPr>
          <w:color w:val="000000"/>
        </w:rPr>
        <w:t>Computer Engineering: systems architecture, software development life cycle (SDLC), problem solving, debugging and application optimisation.</w:t>
      </w:r>
    </w:p>
    <w:p w14:paraId="442B720B" w14:textId="77777777" w:rsidR="0053140E" w:rsidRDefault="00000000">
      <w:pPr>
        <w:pStyle w:val="Listepuces"/>
        <w:spacing w:after="60" w:line="360" w:lineRule="auto"/>
        <w:ind w:left="454"/>
      </w:pPr>
      <w:r>
        <w:rPr>
          <w:color w:val="000000"/>
        </w:rPr>
        <w:t>Python Programming: advanced OOP, multi-module applications, scripting, automation, API integration and back-end development.</w:t>
      </w:r>
    </w:p>
    <w:p w14:paraId="51C2E9D6" w14:textId="77777777" w:rsidR="0053140E" w:rsidRDefault="00000000">
      <w:pPr>
        <w:pStyle w:val="Listepuces"/>
        <w:spacing w:after="60" w:line="360" w:lineRule="auto"/>
        <w:ind w:left="454"/>
      </w:pPr>
      <w:r>
        <w:rPr>
          <w:color w:val="000000"/>
        </w:rPr>
        <w:t>Flutter Development: cross-platform mobile and web apps with Dart, responsive UI/UX, state management, Firebase and REST APIs.</w:t>
      </w:r>
    </w:p>
    <w:p w14:paraId="3D91886A" w14:textId="77777777" w:rsidR="0053140E" w:rsidRDefault="00000000">
      <w:pPr>
        <w:pStyle w:val="Listepuces"/>
        <w:spacing w:after="60" w:line="360" w:lineRule="auto"/>
        <w:ind w:left="454"/>
      </w:pPr>
      <w:r>
        <w:rPr>
          <w:color w:val="000000"/>
        </w:rPr>
        <w:t>Software Engineering: application design, clean code practices, version control with Git/GitHub, testing and documentation.</w:t>
      </w:r>
    </w:p>
    <w:p w14:paraId="132B23E6" w14:textId="77777777" w:rsidR="0053140E" w:rsidRDefault="00000000">
      <w:pPr>
        <w:pStyle w:val="Listepuces"/>
        <w:spacing w:after="60" w:line="360" w:lineRule="auto"/>
        <w:ind w:left="454"/>
      </w:pPr>
      <w:r>
        <w:rPr>
          <w:color w:val="000000"/>
        </w:rPr>
        <w:t>Database Management: SQL databases, data modelling and integration.</w:t>
      </w:r>
    </w:p>
    <w:p w14:paraId="790CFCC7" w14:textId="77777777" w:rsidR="0053140E" w:rsidRDefault="00000000">
      <w:pPr>
        <w:pStyle w:val="Listepuces"/>
        <w:spacing w:after="60" w:line="360" w:lineRule="auto"/>
        <w:ind w:left="454"/>
      </w:pPr>
      <w:r>
        <w:rPr>
          <w:color w:val="000000"/>
        </w:rPr>
        <w:t>Web Technologies: responsive web applications and API-based systems.</w:t>
      </w:r>
    </w:p>
    <w:p w14:paraId="024A506A" w14:textId="77777777" w:rsidR="0053140E" w:rsidRDefault="00000000">
      <w:pPr>
        <w:pStyle w:val="Listepuces"/>
        <w:spacing w:after="60" w:line="360" w:lineRule="auto"/>
        <w:ind w:left="454"/>
      </w:pPr>
      <w:r>
        <w:rPr>
          <w:color w:val="000000"/>
        </w:rPr>
        <w:t>Team Collaboration &amp; Problem Solving: agile teamwork, technical communication and analytical thinking.</w:t>
      </w:r>
    </w:p>
    <w:p w14:paraId="77FB9832" w14:textId="77777777" w:rsidR="0053140E" w:rsidRDefault="00000000">
      <w:pPr>
        <w:keepNext/>
        <w:spacing w:before="160" w:after="80"/>
      </w:pPr>
      <w:r>
        <w:rPr>
          <w:b/>
          <w:i/>
          <w:color w:val="000000"/>
        </w:rPr>
        <w:lastRenderedPageBreak/>
        <w:t>FOREIGN LANGUAGES</w:t>
      </w:r>
    </w:p>
    <w:tbl>
      <w:tblPr>
        <w:tblStyle w:val="Grilledutableau"/>
        <w:tblW w:w="0" w:type="auto"/>
        <w:tblLook w:val="04A0" w:firstRow="1" w:lastRow="0" w:firstColumn="1" w:lastColumn="0" w:noHBand="0" w:noVBand="1"/>
      </w:tblPr>
      <w:tblGrid>
        <w:gridCol w:w="2835"/>
        <w:gridCol w:w="5613"/>
      </w:tblGrid>
      <w:tr w:rsidR="0053140E" w14:paraId="0B140C62" w14:textId="77777777">
        <w:tc>
          <w:tcPr>
            <w:tcW w:w="2835" w:type="dxa"/>
          </w:tcPr>
          <w:p w14:paraId="0A0A9E05" w14:textId="77777777" w:rsidR="0053140E" w:rsidRDefault="00000000">
            <w:r>
              <w:rPr>
                <w:b/>
                <w:color w:val="000000"/>
                <w:sz w:val="22"/>
              </w:rPr>
              <w:t>Language</w:t>
            </w:r>
          </w:p>
        </w:tc>
        <w:tc>
          <w:tcPr>
            <w:tcW w:w="5613" w:type="dxa"/>
          </w:tcPr>
          <w:p w14:paraId="545CE6EE" w14:textId="77777777" w:rsidR="0053140E" w:rsidRDefault="00000000">
            <w:r>
              <w:rPr>
                <w:b/>
                <w:color w:val="000000"/>
                <w:sz w:val="22"/>
              </w:rPr>
              <w:t>Proficiency Level</w:t>
            </w:r>
          </w:p>
        </w:tc>
      </w:tr>
      <w:tr w:rsidR="0053140E" w14:paraId="68C7FF15" w14:textId="77777777">
        <w:tc>
          <w:tcPr>
            <w:tcW w:w="2835" w:type="dxa"/>
          </w:tcPr>
          <w:p w14:paraId="1B2BCFDD" w14:textId="77777777" w:rsidR="0053140E" w:rsidRDefault="00000000">
            <w:r>
              <w:rPr>
                <w:color w:val="000000"/>
                <w:sz w:val="22"/>
              </w:rPr>
              <w:t>Somali</w:t>
            </w:r>
          </w:p>
        </w:tc>
        <w:tc>
          <w:tcPr>
            <w:tcW w:w="5613" w:type="dxa"/>
          </w:tcPr>
          <w:p w14:paraId="7AD216F7" w14:textId="77777777" w:rsidR="0053140E" w:rsidRDefault="00000000">
            <w:r>
              <w:rPr>
                <w:color w:val="000000"/>
                <w:sz w:val="22"/>
              </w:rPr>
              <w:t>Fluent</w:t>
            </w:r>
          </w:p>
        </w:tc>
      </w:tr>
      <w:tr w:rsidR="0053140E" w14:paraId="60877F74" w14:textId="77777777">
        <w:tc>
          <w:tcPr>
            <w:tcW w:w="2835" w:type="dxa"/>
          </w:tcPr>
          <w:p w14:paraId="5B91C47C" w14:textId="77777777" w:rsidR="0053140E" w:rsidRDefault="00000000">
            <w:r>
              <w:rPr>
                <w:color w:val="000000"/>
                <w:sz w:val="22"/>
              </w:rPr>
              <w:t>Arabic</w:t>
            </w:r>
          </w:p>
        </w:tc>
        <w:tc>
          <w:tcPr>
            <w:tcW w:w="5613" w:type="dxa"/>
          </w:tcPr>
          <w:p w14:paraId="022BAC8E" w14:textId="77777777" w:rsidR="0053140E" w:rsidRDefault="00000000">
            <w:r>
              <w:rPr>
                <w:color w:val="000000"/>
                <w:sz w:val="22"/>
              </w:rPr>
              <w:t>Fluent</w:t>
            </w:r>
          </w:p>
        </w:tc>
      </w:tr>
      <w:tr w:rsidR="0053140E" w14:paraId="64DC9DEB" w14:textId="77777777">
        <w:tc>
          <w:tcPr>
            <w:tcW w:w="2835" w:type="dxa"/>
          </w:tcPr>
          <w:p w14:paraId="49316400" w14:textId="77777777" w:rsidR="0053140E" w:rsidRDefault="00000000">
            <w:r>
              <w:rPr>
                <w:color w:val="000000"/>
                <w:sz w:val="22"/>
              </w:rPr>
              <w:t>French</w:t>
            </w:r>
          </w:p>
        </w:tc>
        <w:tc>
          <w:tcPr>
            <w:tcW w:w="5613" w:type="dxa"/>
          </w:tcPr>
          <w:p w14:paraId="06D64333" w14:textId="77777777" w:rsidR="0053140E" w:rsidRDefault="00000000">
            <w:r>
              <w:rPr>
                <w:color w:val="000000"/>
                <w:sz w:val="22"/>
              </w:rPr>
              <w:t>Fluent</w:t>
            </w:r>
          </w:p>
        </w:tc>
      </w:tr>
      <w:tr w:rsidR="0053140E" w14:paraId="11110078" w14:textId="77777777">
        <w:tc>
          <w:tcPr>
            <w:tcW w:w="2835" w:type="dxa"/>
          </w:tcPr>
          <w:p w14:paraId="7EA32885" w14:textId="77777777" w:rsidR="0053140E" w:rsidRDefault="00000000">
            <w:r>
              <w:rPr>
                <w:color w:val="000000"/>
                <w:sz w:val="22"/>
              </w:rPr>
              <w:t>Turkish</w:t>
            </w:r>
          </w:p>
        </w:tc>
        <w:tc>
          <w:tcPr>
            <w:tcW w:w="5613" w:type="dxa"/>
          </w:tcPr>
          <w:p w14:paraId="54566296" w14:textId="77777777" w:rsidR="0053140E" w:rsidRDefault="00000000">
            <w:r>
              <w:rPr>
                <w:color w:val="000000"/>
                <w:sz w:val="22"/>
              </w:rPr>
              <w:t>Advanced (C1)</w:t>
            </w:r>
          </w:p>
        </w:tc>
      </w:tr>
      <w:tr w:rsidR="0053140E" w14:paraId="6FE71C54" w14:textId="77777777">
        <w:tc>
          <w:tcPr>
            <w:tcW w:w="2835" w:type="dxa"/>
          </w:tcPr>
          <w:p w14:paraId="544BA541" w14:textId="77777777" w:rsidR="0053140E" w:rsidRDefault="00000000">
            <w:r>
              <w:rPr>
                <w:color w:val="000000"/>
                <w:sz w:val="22"/>
              </w:rPr>
              <w:t>English</w:t>
            </w:r>
          </w:p>
        </w:tc>
        <w:tc>
          <w:tcPr>
            <w:tcW w:w="5613" w:type="dxa"/>
          </w:tcPr>
          <w:p w14:paraId="750F8826" w14:textId="33C5E8AD" w:rsidR="0053140E" w:rsidRDefault="0032147C">
            <w:r>
              <w:rPr>
                <w:color w:val="000000"/>
                <w:sz w:val="22"/>
              </w:rPr>
              <w:t>Advanced (C1)</w:t>
            </w:r>
          </w:p>
        </w:tc>
      </w:tr>
    </w:tbl>
    <w:p w14:paraId="1036AC8B" w14:textId="77777777" w:rsidR="0053140E" w:rsidRDefault="0053140E"/>
    <w:p w14:paraId="1C8604E0" w14:textId="77777777" w:rsidR="0053140E" w:rsidRDefault="00000000">
      <w:pPr>
        <w:keepNext/>
        <w:spacing w:before="160" w:after="80"/>
      </w:pPr>
      <w:r>
        <w:rPr>
          <w:b/>
          <w:i/>
          <w:color w:val="000000"/>
        </w:rPr>
        <w:t>CERTIFICATES</w:t>
      </w:r>
    </w:p>
    <w:p w14:paraId="5C75B793" w14:textId="77777777" w:rsidR="0053140E" w:rsidRDefault="00000000">
      <w:pPr>
        <w:spacing w:after="80" w:line="360" w:lineRule="auto"/>
        <w:ind w:left="454"/>
        <w:jc w:val="both"/>
      </w:pPr>
      <w:r>
        <w:rPr>
          <w:color w:val="000000"/>
        </w:rPr>
        <w:t>—</w:t>
      </w:r>
    </w:p>
    <w:p w14:paraId="2B107711" w14:textId="77777777" w:rsidR="0053140E" w:rsidRDefault="00000000">
      <w:pPr>
        <w:keepNext/>
        <w:spacing w:before="160" w:after="80"/>
      </w:pPr>
      <w:r>
        <w:rPr>
          <w:b/>
          <w:i/>
          <w:color w:val="000000"/>
        </w:rPr>
        <w:t>OTHER RELEVANT QUALIFICATIONS</w:t>
      </w:r>
    </w:p>
    <w:p w14:paraId="31B499E6" w14:textId="77777777" w:rsidR="0053140E" w:rsidRDefault="00000000">
      <w:pPr>
        <w:spacing w:after="80" w:line="360" w:lineRule="auto"/>
        <w:ind w:left="454"/>
        <w:jc w:val="both"/>
      </w:pPr>
      <w:r>
        <w:rPr>
          <w:color w:val="000000"/>
        </w:rPr>
        <w:t>—</w:t>
      </w:r>
    </w:p>
    <w:p w14:paraId="7880D468" w14:textId="77777777" w:rsidR="0053140E" w:rsidRDefault="00000000">
      <w:pPr>
        <w:keepNext/>
        <w:spacing w:before="160" w:after="80"/>
      </w:pPr>
      <w:r>
        <w:rPr>
          <w:b/>
          <w:i/>
          <w:color w:val="000000"/>
        </w:rPr>
        <w:t>PUBLICATIONS</w:t>
      </w:r>
    </w:p>
    <w:p w14:paraId="0161A168" w14:textId="77777777" w:rsidR="0053140E" w:rsidRDefault="00000000">
      <w:pPr>
        <w:spacing w:after="80" w:line="360" w:lineRule="auto"/>
        <w:ind w:left="454"/>
        <w:jc w:val="both"/>
      </w:pPr>
      <w:r>
        <w:rPr>
          <w:color w:val="000000"/>
        </w:rPr>
        <w:t>—</w:t>
      </w:r>
    </w:p>
    <w:p w14:paraId="1979BD91" w14:textId="77777777" w:rsidR="0053140E" w:rsidRDefault="00000000">
      <w:pPr>
        <w:keepNext/>
        <w:spacing w:before="160" w:after="80"/>
      </w:pPr>
      <w:r>
        <w:rPr>
          <w:b/>
          <w:i/>
          <w:color w:val="000000"/>
        </w:rPr>
        <w:t>PRESENTATIONS</w:t>
      </w:r>
    </w:p>
    <w:p w14:paraId="6E6A32A6" w14:textId="77777777" w:rsidR="0053140E" w:rsidRDefault="00000000">
      <w:pPr>
        <w:spacing w:after="80" w:line="360" w:lineRule="auto"/>
        <w:ind w:left="454"/>
        <w:jc w:val="both"/>
      </w:pPr>
      <w:r>
        <w:rPr>
          <w:color w:val="000000"/>
        </w:rPr>
        <w:t>—</w:t>
      </w:r>
    </w:p>
    <w:p w14:paraId="7B2600E0" w14:textId="77777777" w:rsidR="0053140E" w:rsidRDefault="00000000">
      <w:r>
        <w:br w:type="page"/>
      </w:r>
    </w:p>
    <w:p w14:paraId="7BFC8FA0" w14:textId="77777777" w:rsidR="0053140E" w:rsidRDefault="00000000">
      <w:pPr>
        <w:keepNext/>
        <w:spacing w:before="360"/>
      </w:pPr>
      <w:r>
        <w:rPr>
          <w:b/>
          <w:color w:val="000000"/>
          <w:sz w:val="30"/>
        </w:rPr>
        <w:lastRenderedPageBreak/>
        <w:t>13.  Appendices</w:t>
      </w:r>
    </w:p>
    <w:p w14:paraId="231EEFE1" w14:textId="77777777" w:rsidR="0053140E" w:rsidRDefault="00000000">
      <w:pPr>
        <w:keepNext/>
        <w:spacing w:before="240" w:after="120"/>
      </w:pPr>
      <w:r>
        <w:rPr>
          <w:b/>
          <w:color w:val="000000"/>
          <w:sz w:val="26"/>
        </w:rPr>
        <w:t>13.1.  Appendix A: Source Code</w:t>
      </w:r>
    </w:p>
    <w:p w14:paraId="74E53CDD" w14:textId="77777777" w:rsidR="0053140E" w:rsidRDefault="00000000">
      <w:pPr>
        <w:spacing w:after="160" w:line="360" w:lineRule="auto"/>
        <w:jc w:val="both"/>
      </w:pPr>
      <w:r>
        <w:rPr>
          <w:color w:val="000000"/>
        </w:rPr>
        <w:t>Representative excerpts of the source code follow; the complete codebase is available at https://github.com/tkonate788/astrobot.</w:t>
      </w:r>
    </w:p>
    <w:p w14:paraId="195CD7FC" w14:textId="77777777" w:rsidR="0053140E" w:rsidRDefault="00000000">
      <w:pPr>
        <w:keepNext/>
        <w:spacing w:before="160" w:after="80"/>
      </w:pPr>
      <w:r>
        <w:rPr>
          <w:b/>
          <w:i/>
          <w:color w:val="000000"/>
        </w:rPr>
        <w:t>A.1  JWT authentication middleware (backend/middleware/auth.js)</w:t>
      </w:r>
    </w:p>
    <w:p w14:paraId="19D68F07" w14:textId="77777777" w:rsidR="0053140E" w:rsidRDefault="00000000">
      <w:pPr>
        <w:shd w:val="clear" w:color="auto" w:fill="F4F5F7"/>
        <w:spacing w:before="80" w:line="252" w:lineRule="auto"/>
        <w:ind w:left="227"/>
      </w:pPr>
      <w:r>
        <w:rPr>
          <w:rFonts w:ascii="Consolas" w:hAnsi="Consolas"/>
          <w:color w:val="1C2438"/>
          <w:sz w:val="17"/>
        </w:rPr>
        <w:t>const jwt = require('jsonwebtoken');</w:t>
      </w:r>
      <w:r>
        <w:br/>
      </w:r>
      <w:r>
        <w:rPr>
          <w:rFonts w:ascii="Consolas" w:hAnsi="Consolas"/>
          <w:color w:val="1C2438"/>
          <w:sz w:val="17"/>
        </w:rPr>
        <w:t xml:space="preserve"> </w:t>
      </w:r>
      <w:r>
        <w:br/>
      </w:r>
      <w:r>
        <w:rPr>
          <w:rFonts w:ascii="Consolas" w:hAnsi="Consolas"/>
          <w:color w:val="1C2438"/>
          <w:sz w:val="17"/>
        </w:rPr>
        <w:t>const authenticateToken = (req, res, next) =&gt; {</w:t>
      </w:r>
      <w:r>
        <w:br/>
      </w:r>
      <w:r>
        <w:rPr>
          <w:rFonts w:ascii="Consolas" w:hAnsi="Consolas"/>
          <w:color w:val="1C2438"/>
          <w:sz w:val="17"/>
        </w:rPr>
        <w:t xml:space="preserve">  const authHeader = req.headers['authorization'];</w:t>
      </w:r>
      <w:r>
        <w:br/>
      </w:r>
      <w:r>
        <w:rPr>
          <w:rFonts w:ascii="Consolas" w:hAnsi="Consolas"/>
          <w:color w:val="1C2438"/>
          <w:sz w:val="17"/>
        </w:rPr>
        <w:t xml:space="preserve"> </w:t>
      </w:r>
      <w:r>
        <w:br/>
      </w:r>
      <w:r>
        <w:rPr>
          <w:rFonts w:ascii="Consolas" w:hAnsi="Consolas"/>
          <w:color w:val="1C2438"/>
          <w:sz w:val="17"/>
        </w:rPr>
        <w:t xml:space="preserve">  if (!authHeader) {</w:t>
      </w:r>
      <w:r>
        <w:br/>
      </w:r>
      <w:r>
        <w:rPr>
          <w:rFonts w:ascii="Consolas" w:hAnsi="Consolas"/>
          <w:color w:val="1C2438"/>
          <w:sz w:val="17"/>
        </w:rPr>
        <w:t xml:space="preserve">    return res.status(401).json({</w:t>
      </w:r>
      <w:r>
        <w:br/>
      </w:r>
      <w:r>
        <w:rPr>
          <w:rFonts w:ascii="Consolas" w:hAnsi="Consolas"/>
          <w:color w:val="1C2438"/>
          <w:sz w:val="17"/>
        </w:rPr>
        <w:t xml:space="preserve">      success: false,</w:t>
      </w:r>
      <w:r>
        <w:br/>
      </w:r>
      <w:r>
        <w:rPr>
          <w:rFonts w:ascii="Consolas" w:hAnsi="Consolas"/>
          <w:color w:val="1C2438"/>
          <w:sz w:val="17"/>
        </w:rPr>
        <w:t xml:space="preserve">      error: 'Access denied. No authorization header provided.',</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const parts = authHeader.split(' ');</w:t>
      </w:r>
      <w:r>
        <w:br/>
      </w:r>
      <w:r>
        <w:rPr>
          <w:rFonts w:ascii="Consolas" w:hAnsi="Consolas"/>
          <w:color w:val="1C2438"/>
          <w:sz w:val="17"/>
        </w:rPr>
        <w:t xml:space="preserve">  if (parts.length !== 2 || parts[0] !== 'Bearer') {</w:t>
      </w:r>
      <w:r>
        <w:br/>
      </w:r>
      <w:r>
        <w:rPr>
          <w:rFonts w:ascii="Consolas" w:hAnsi="Consolas"/>
          <w:color w:val="1C2438"/>
          <w:sz w:val="17"/>
        </w:rPr>
        <w:t xml:space="preserve">    return res.status(401).json({</w:t>
      </w:r>
      <w:r>
        <w:br/>
      </w:r>
      <w:r>
        <w:rPr>
          <w:rFonts w:ascii="Consolas" w:hAnsi="Consolas"/>
          <w:color w:val="1C2438"/>
          <w:sz w:val="17"/>
        </w:rPr>
        <w:t xml:space="preserve">      success: false,</w:t>
      </w:r>
      <w:r>
        <w:br/>
      </w:r>
      <w:r>
        <w:rPr>
          <w:rFonts w:ascii="Consolas" w:hAnsi="Consolas"/>
          <w:color w:val="1C2438"/>
          <w:sz w:val="17"/>
        </w:rPr>
        <w:t xml:space="preserve">      error: 'Invalid authorization format. Use: Bearer &lt;token&gt;',</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const token = parts[1];</w:t>
      </w:r>
      <w:r>
        <w:br/>
      </w:r>
      <w:r>
        <w:rPr>
          <w:rFonts w:ascii="Consolas" w:hAnsi="Consolas"/>
          <w:color w:val="1C2438"/>
          <w:sz w:val="17"/>
        </w:rPr>
        <w:t xml:space="preserve"> </w:t>
      </w:r>
      <w:r>
        <w:br/>
      </w:r>
      <w:r>
        <w:rPr>
          <w:rFonts w:ascii="Consolas" w:hAnsi="Consolas"/>
          <w:color w:val="1C2438"/>
          <w:sz w:val="17"/>
        </w:rPr>
        <w:t xml:space="preserve">  if (!token) {</w:t>
      </w:r>
      <w:r>
        <w:br/>
      </w:r>
      <w:r>
        <w:rPr>
          <w:rFonts w:ascii="Consolas" w:hAnsi="Consolas"/>
          <w:color w:val="1C2438"/>
          <w:sz w:val="17"/>
        </w:rPr>
        <w:t xml:space="preserve">    return res.status(401).json({</w:t>
      </w:r>
      <w:r>
        <w:br/>
      </w:r>
      <w:r>
        <w:rPr>
          <w:rFonts w:ascii="Consolas" w:hAnsi="Consolas"/>
          <w:color w:val="1C2438"/>
          <w:sz w:val="17"/>
        </w:rPr>
        <w:t xml:space="preserve">      success: false,</w:t>
      </w:r>
      <w:r>
        <w:br/>
      </w:r>
      <w:r>
        <w:rPr>
          <w:rFonts w:ascii="Consolas" w:hAnsi="Consolas"/>
          <w:color w:val="1C2438"/>
          <w:sz w:val="17"/>
        </w:rPr>
        <w:t xml:space="preserve">      error: 'Access denied. Token missing.',</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try {</w:t>
      </w:r>
      <w:r>
        <w:br/>
      </w:r>
      <w:r>
        <w:rPr>
          <w:rFonts w:ascii="Consolas" w:hAnsi="Consolas"/>
          <w:color w:val="1C2438"/>
          <w:sz w:val="17"/>
        </w:rPr>
        <w:t xml:space="preserve">    const secret = process.env.JWT_SECRET || 'change_me_in_env';</w:t>
      </w:r>
      <w:r>
        <w:br/>
      </w:r>
      <w:r>
        <w:rPr>
          <w:rFonts w:ascii="Consolas" w:hAnsi="Consolas"/>
          <w:color w:val="1C2438"/>
          <w:sz w:val="17"/>
        </w:rPr>
        <w:t xml:space="preserve">    const decoded = jwt.verify(token, secret);</w:t>
      </w:r>
      <w:r>
        <w:br/>
      </w:r>
      <w:r>
        <w:rPr>
          <w:rFonts w:ascii="Consolas" w:hAnsi="Consolas"/>
          <w:color w:val="1C2438"/>
          <w:sz w:val="17"/>
        </w:rPr>
        <w:t xml:space="preserve">    req.user = decoded;</w:t>
      </w:r>
      <w:r>
        <w:br/>
      </w:r>
      <w:r>
        <w:rPr>
          <w:rFonts w:ascii="Consolas" w:hAnsi="Consolas"/>
          <w:color w:val="1C2438"/>
          <w:sz w:val="17"/>
        </w:rPr>
        <w:t xml:space="preserve">    next();</w:t>
      </w:r>
      <w:r>
        <w:br/>
      </w:r>
      <w:r>
        <w:rPr>
          <w:rFonts w:ascii="Consolas" w:hAnsi="Consolas"/>
          <w:color w:val="1C2438"/>
          <w:sz w:val="17"/>
        </w:rPr>
        <w:t xml:space="preserve">  } catch (err) {</w:t>
      </w:r>
      <w:r>
        <w:br/>
      </w:r>
      <w:r>
        <w:rPr>
          <w:rFonts w:ascii="Consolas" w:hAnsi="Consolas"/>
          <w:color w:val="1C2438"/>
          <w:sz w:val="17"/>
        </w:rPr>
        <w:t xml:space="preserve">    if (err.name === 'TokenExpiredError') {</w:t>
      </w:r>
      <w:r>
        <w:br/>
      </w:r>
      <w:r>
        <w:rPr>
          <w:rFonts w:ascii="Consolas" w:hAnsi="Consolas"/>
          <w:color w:val="1C2438"/>
          <w:sz w:val="17"/>
        </w:rPr>
        <w:t xml:space="preserve">      return res.status(401).json({</w:t>
      </w:r>
      <w:r>
        <w:br/>
      </w:r>
      <w:r>
        <w:rPr>
          <w:rFonts w:ascii="Consolas" w:hAnsi="Consolas"/>
          <w:color w:val="1C2438"/>
          <w:sz w:val="17"/>
        </w:rPr>
        <w:t xml:space="preserve">        success: false,</w:t>
      </w:r>
      <w:r>
        <w:br/>
      </w:r>
      <w:r>
        <w:rPr>
          <w:rFonts w:ascii="Consolas" w:hAnsi="Consolas"/>
          <w:color w:val="1C2438"/>
          <w:sz w:val="17"/>
        </w:rPr>
        <w:t xml:space="preserve">        error: 'Token expired. Please log in again.',</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return res.status(403).json({</w:t>
      </w:r>
    </w:p>
    <w:p w14:paraId="5739C706" w14:textId="77777777" w:rsidR="0053140E" w:rsidRDefault="00000000">
      <w:pPr>
        <w:keepNext/>
        <w:spacing w:before="160" w:after="80"/>
      </w:pPr>
      <w:r>
        <w:rPr>
          <w:b/>
          <w:i/>
          <w:color w:val="000000"/>
        </w:rPr>
        <w:t>A.2  Database pool and idempotent migrations (backend/db/index.js)</w:t>
      </w:r>
    </w:p>
    <w:p w14:paraId="5E9515F5" w14:textId="77777777" w:rsidR="0053140E" w:rsidRDefault="00000000">
      <w:pPr>
        <w:shd w:val="clear" w:color="auto" w:fill="F4F5F7"/>
        <w:spacing w:before="80" w:line="252" w:lineRule="auto"/>
        <w:ind w:left="227"/>
      </w:pPr>
      <w:r>
        <w:rPr>
          <w:rFonts w:ascii="Consolas" w:hAnsi="Consolas"/>
          <w:color w:val="1C2438"/>
          <w:sz w:val="17"/>
        </w:rPr>
        <w:t>const { Pool } = require('pg');</w:t>
      </w:r>
      <w:r>
        <w:br/>
      </w:r>
      <w:r>
        <w:rPr>
          <w:rFonts w:ascii="Consolas" w:hAnsi="Consolas"/>
          <w:color w:val="1C2438"/>
          <w:sz w:val="17"/>
        </w:rPr>
        <w:t>require('dotenv').config();</w:t>
      </w:r>
      <w:r>
        <w:br/>
      </w:r>
      <w:r>
        <w:rPr>
          <w:rFonts w:ascii="Consolas" w:hAnsi="Consolas"/>
          <w:color w:val="1C2438"/>
          <w:sz w:val="17"/>
        </w:rPr>
        <w:t xml:space="preserve"> </w:t>
      </w:r>
      <w:r>
        <w:br/>
      </w:r>
      <w:r>
        <w:rPr>
          <w:rFonts w:ascii="Consolas" w:hAnsi="Consolas"/>
          <w:color w:val="1C2438"/>
          <w:sz w:val="17"/>
        </w:rPr>
        <w:t>const pool = new Pool({</w:t>
      </w:r>
      <w:r>
        <w:br/>
      </w:r>
      <w:r>
        <w:rPr>
          <w:rFonts w:ascii="Consolas" w:hAnsi="Consolas"/>
          <w:color w:val="1C2438"/>
          <w:sz w:val="17"/>
        </w:rPr>
        <w:t xml:space="preserve">  host: process.env.DB_HOST || 'postgre_container',</w:t>
      </w:r>
      <w:r>
        <w:br/>
      </w:r>
      <w:r>
        <w:rPr>
          <w:rFonts w:ascii="Consolas" w:hAnsi="Consolas"/>
          <w:color w:val="1C2438"/>
          <w:sz w:val="17"/>
        </w:rPr>
        <w:t xml:space="preserve">  port: parseInt(process.env.DB_PORT) || 5432,</w:t>
      </w:r>
      <w:r>
        <w:br/>
      </w:r>
      <w:r>
        <w:rPr>
          <w:rFonts w:ascii="Consolas" w:hAnsi="Consolas"/>
          <w:color w:val="1C2438"/>
          <w:sz w:val="17"/>
        </w:rPr>
        <w:t xml:space="preserve">  database: process.env.DB_NAME || 'mydatabase',</w:t>
      </w:r>
      <w:r>
        <w:br/>
      </w:r>
      <w:r>
        <w:rPr>
          <w:rFonts w:ascii="Consolas" w:hAnsi="Consolas"/>
          <w:color w:val="1C2438"/>
          <w:sz w:val="17"/>
        </w:rPr>
        <w:lastRenderedPageBreak/>
        <w:t xml:space="preserve">  user: process.env.DB_USER || 'tidiane',</w:t>
      </w:r>
      <w:r>
        <w:br/>
      </w:r>
      <w:r>
        <w:rPr>
          <w:rFonts w:ascii="Consolas" w:hAnsi="Consolas"/>
          <w:color w:val="1C2438"/>
          <w:sz w:val="17"/>
        </w:rPr>
        <w:t xml:space="preserve">  password: process.env.DB_PASSWORD || 'changeme',</w:t>
      </w:r>
      <w:r>
        <w:br/>
      </w:r>
      <w:r>
        <w:rPr>
          <w:rFonts w:ascii="Consolas" w:hAnsi="Consolas"/>
          <w:color w:val="1C2438"/>
          <w:sz w:val="17"/>
        </w:rPr>
        <w:t xml:space="preserve">  max: 20,</w:t>
      </w:r>
      <w:r>
        <w:br/>
      </w:r>
      <w:r>
        <w:rPr>
          <w:rFonts w:ascii="Consolas" w:hAnsi="Consolas"/>
          <w:color w:val="1C2438"/>
          <w:sz w:val="17"/>
        </w:rPr>
        <w:t xml:space="preserve">  idleTimeoutMillis: 30000,</w:t>
      </w:r>
      <w:r>
        <w:br/>
      </w:r>
      <w:r>
        <w:rPr>
          <w:rFonts w:ascii="Consolas" w:hAnsi="Consolas"/>
          <w:color w:val="1C2438"/>
          <w:sz w:val="17"/>
        </w:rPr>
        <w:t xml:space="preserve">  connectionTimeoutMillis: 5000,</w:t>
      </w:r>
      <w:r>
        <w:br/>
      </w:r>
      <w:r>
        <w:rPr>
          <w:rFonts w:ascii="Consolas" w:hAnsi="Consolas"/>
          <w:color w:val="1C2438"/>
          <w:sz w:val="17"/>
        </w:rPr>
        <w:t>});</w:t>
      </w:r>
      <w:r>
        <w:br/>
      </w:r>
      <w:r>
        <w:rPr>
          <w:rFonts w:ascii="Consolas" w:hAnsi="Consolas"/>
          <w:color w:val="1C2438"/>
          <w:sz w:val="17"/>
        </w:rPr>
        <w:t xml:space="preserve"> </w:t>
      </w:r>
      <w:r>
        <w:br/>
      </w:r>
      <w:r>
        <w:rPr>
          <w:rFonts w:ascii="Consolas" w:hAnsi="Consolas"/>
          <w:color w:val="1C2438"/>
          <w:sz w:val="17"/>
        </w:rPr>
        <w:t>pool.on('error', (err) =&gt; {</w:t>
      </w:r>
      <w:r>
        <w:br/>
      </w:r>
      <w:r>
        <w:rPr>
          <w:rFonts w:ascii="Consolas" w:hAnsi="Consolas"/>
          <w:color w:val="1C2438"/>
          <w:sz w:val="17"/>
        </w:rPr>
        <w:t xml:space="preserve">  console.error('[DB] Unexpected pool error:', err.message);</w:t>
      </w:r>
      <w:r>
        <w:br/>
      </w:r>
      <w:r>
        <w:rPr>
          <w:rFonts w:ascii="Consolas" w:hAnsi="Consolas"/>
          <w:color w:val="1C2438"/>
          <w:sz w:val="17"/>
        </w:rPr>
        <w:t>});</w:t>
      </w:r>
      <w:r>
        <w:br/>
      </w:r>
      <w:r>
        <w:rPr>
          <w:rFonts w:ascii="Consolas" w:hAnsi="Consolas"/>
          <w:color w:val="1C2438"/>
          <w:sz w:val="17"/>
        </w:rPr>
        <w:t xml:space="preserve"> </w:t>
      </w:r>
      <w:r>
        <w:br/>
      </w:r>
      <w:r>
        <w:rPr>
          <w:rFonts w:ascii="Consolas" w:hAnsi="Consolas"/>
          <w:color w:val="1C2438"/>
          <w:sz w:val="17"/>
        </w:rPr>
        <w:t>const initDB = async () =&gt; {</w:t>
      </w:r>
      <w:r>
        <w:br/>
      </w:r>
      <w:r>
        <w:rPr>
          <w:rFonts w:ascii="Consolas" w:hAnsi="Consolas"/>
          <w:color w:val="1C2438"/>
          <w:sz w:val="17"/>
        </w:rPr>
        <w:t xml:space="preserve">  const client = await pool.connect();</w:t>
      </w:r>
      <w:r>
        <w:br/>
      </w:r>
      <w:r>
        <w:rPr>
          <w:rFonts w:ascii="Consolas" w:hAnsi="Consolas"/>
          <w:color w:val="1C2438"/>
          <w:sz w:val="17"/>
        </w:rPr>
        <w:t xml:space="preserve">  try {</w:t>
      </w:r>
      <w:r>
        <w:br/>
      </w:r>
      <w:r>
        <w:rPr>
          <w:rFonts w:ascii="Consolas" w:hAnsi="Consolas"/>
          <w:color w:val="1C2438"/>
          <w:sz w:val="17"/>
        </w:rPr>
        <w:t xml:space="preserve">    console.log('[DB] Connected to PostgreSQL successfully.');</w:t>
      </w:r>
      <w:r>
        <w:br/>
      </w:r>
      <w:r>
        <w:rPr>
          <w:rFonts w:ascii="Consolas" w:hAnsi="Consolas"/>
          <w:color w:val="1C2438"/>
          <w:sz w:val="17"/>
        </w:rPr>
        <w:t xml:space="preserve"> </w:t>
      </w:r>
      <w:r>
        <w:br/>
      </w:r>
      <w:r>
        <w:rPr>
          <w:rFonts w:ascii="Consolas" w:hAnsi="Consolas"/>
          <w:color w:val="1C2438"/>
          <w:sz w:val="17"/>
        </w:rPr>
        <w:t xml:space="preserve">    await client.query(`</w:t>
      </w:r>
      <w:r>
        <w:br/>
      </w:r>
      <w:r>
        <w:rPr>
          <w:rFonts w:ascii="Consolas" w:hAnsi="Consolas"/>
          <w:color w:val="1C2438"/>
          <w:sz w:val="17"/>
        </w:rPr>
        <w:t xml:space="preserve">      CREATE TABLE IF NOT EXISTS users (</w:t>
      </w:r>
      <w:r>
        <w:br/>
      </w:r>
      <w:r>
        <w:rPr>
          <w:rFonts w:ascii="Consolas" w:hAnsi="Consolas"/>
          <w:color w:val="1C2438"/>
          <w:sz w:val="17"/>
        </w:rPr>
        <w:t xml:space="preserve">        id SERIAL PRIMARY KEY,</w:t>
      </w:r>
      <w:r>
        <w:br/>
      </w:r>
      <w:r>
        <w:rPr>
          <w:rFonts w:ascii="Consolas" w:hAnsi="Consolas"/>
          <w:color w:val="1C2438"/>
          <w:sz w:val="17"/>
        </w:rPr>
        <w:t xml:space="preserve">        name VARCHAR(100) NOT NULL,</w:t>
      </w:r>
      <w:r>
        <w:br/>
      </w:r>
      <w:r>
        <w:rPr>
          <w:rFonts w:ascii="Consolas" w:hAnsi="Consolas"/>
          <w:color w:val="1C2438"/>
          <w:sz w:val="17"/>
        </w:rPr>
        <w:t xml:space="preserve">        surname VARCHAR(100) NOT NULL,</w:t>
      </w:r>
      <w:r>
        <w:br/>
      </w:r>
      <w:r>
        <w:rPr>
          <w:rFonts w:ascii="Consolas" w:hAnsi="Consolas"/>
          <w:color w:val="1C2438"/>
          <w:sz w:val="17"/>
        </w:rPr>
        <w:t xml:space="preserve">        email VARCHAR(255) UNIQUE NOT NULL,</w:t>
      </w:r>
      <w:r>
        <w:br/>
      </w:r>
      <w:r>
        <w:rPr>
          <w:rFonts w:ascii="Consolas" w:hAnsi="Consolas"/>
          <w:color w:val="1C2438"/>
          <w:sz w:val="17"/>
        </w:rPr>
        <w:t xml:space="preserve">        password_hash TEXT NOT NULL,</w:t>
      </w:r>
      <w:r>
        <w:br/>
      </w:r>
      <w:r>
        <w:rPr>
          <w:rFonts w:ascii="Consolas" w:hAnsi="Consolas"/>
          <w:color w:val="1C2438"/>
          <w:sz w:val="17"/>
        </w:rPr>
        <w:t xml:space="preserve">        created_at TIMESTAMP DEFAULT CURRENT_TIMESTAMP</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await client.query(`</w:t>
      </w:r>
      <w:r>
        <w:br/>
      </w:r>
      <w:r>
        <w:rPr>
          <w:rFonts w:ascii="Consolas" w:hAnsi="Consolas"/>
          <w:color w:val="1C2438"/>
          <w:sz w:val="17"/>
        </w:rPr>
        <w:t xml:space="preserve">      CREATE TABLE IF NOT EXISTS conversations (</w:t>
      </w:r>
      <w:r>
        <w:br/>
      </w:r>
      <w:r>
        <w:rPr>
          <w:rFonts w:ascii="Consolas" w:hAnsi="Consolas"/>
          <w:color w:val="1C2438"/>
          <w:sz w:val="17"/>
        </w:rPr>
        <w:t xml:space="preserve">        id SERIAL PRIMARY KEY,</w:t>
      </w:r>
      <w:r>
        <w:br/>
      </w:r>
      <w:r>
        <w:rPr>
          <w:rFonts w:ascii="Consolas" w:hAnsi="Consolas"/>
          <w:color w:val="1C2438"/>
          <w:sz w:val="17"/>
        </w:rPr>
        <w:t xml:space="preserve">        user_id INTEGER REFERENCES users(id) ON DELETE CASCADE,</w:t>
      </w:r>
      <w:r>
        <w:br/>
      </w:r>
      <w:r>
        <w:rPr>
          <w:rFonts w:ascii="Consolas" w:hAnsi="Consolas"/>
          <w:color w:val="1C2438"/>
          <w:sz w:val="17"/>
        </w:rPr>
        <w:t xml:space="preserve">        message TEXT NOT NULL,</w:t>
      </w:r>
      <w:r>
        <w:br/>
      </w:r>
      <w:r>
        <w:rPr>
          <w:rFonts w:ascii="Consolas" w:hAnsi="Consolas"/>
          <w:color w:val="1C2438"/>
          <w:sz w:val="17"/>
        </w:rPr>
        <w:t xml:space="preserve">        response TEXT,</w:t>
      </w:r>
      <w:r>
        <w:br/>
      </w:r>
      <w:r>
        <w:rPr>
          <w:rFonts w:ascii="Consolas" w:hAnsi="Consolas"/>
          <w:color w:val="1C2438"/>
          <w:sz w:val="17"/>
        </w:rPr>
        <w:t xml:space="preserve">        created_at TIMESTAMP DEFAULT CURRENT_TIMESTAMP</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 ── Idempotent migrations: add session + media columns if missing ──</w:t>
      </w:r>
      <w:r>
        <w:br/>
      </w:r>
      <w:r>
        <w:rPr>
          <w:rFonts w:ascii="Consolas" w:hAnsi="Consolas"/>
          <w:color w:val="1C2438"/>
          <w:sz w:val="17"/>
        </w:rPr>
        <w:t xml:space="preserve">    const CONV_COLUMN_ADDS = [</w:t>
      </w:r>
      <w:r>
        <w:br/>
      </w:r>
      <w:r>
        <w:rPr>
          <w:rFonts w:ascii="Consolas" w:hAnsi="Consolas"/>
          <w:color w:val="1C2438"/>
          <w:sz w:val="17"/>
        </w:rPr>
        <w:t xml:space="preserve">      ['session_id',   'VARCHAR(255)'],</w:t>
      </w:r>
      <w:r>
        <w:br/>
      </w:r>
      <w:r>
        <w:rPr>
          <w:rFonts w:ascii="Consolas" w:hAnsi="Consolas"/>
          <w:color w:val="1C2438"/>
          <w:sz w:val="17"/>
        </w:rPr>
        <w:t xml:space="preserve">      ['image_url',    'TEXT'],         // data URL of bot-generated image</w:t>
      </w:r>
      <w:r>
        <w:br/>
      </w:r>
      <w:r>
        <w:rPr>
          <w:rFonts w:ascii="Consolas" w:hAnsi="Consolas"/>
          <w:color w:val="1C2438"/>
          <w:sz w:val="17"/>
        </w:rPr>
        <w:t xml:space="preserve">      ['pdf_url',      'TEXT'],         // data URL of bot-generated PDF</w:t>
      </w:r>
      <w:r>
        <w:br/>
      </w:r>
      <w:r>
        <w:rPr>
          <w:rFonts w:ascii="Consolas" w:hAnsi="Consolas"/>
          <w:color w:val="1C2438"/>
          <w:sz w:val="17"/>
        </w:rPr>
        <w:t xml:space="preserve">      ['pdf_filename', 'VARCHAR(255)'],</w:t>
      </w:r>
      <w:r>
        <w:br/>
      </w:r>
      <w:r>
        <w:rPr>
          <w:rFonts w:ascii="Consolas" w:hAnsi="Consolas"/>
          <w:color w:val="1C2438"/>
          <w:sz w:val="17"/>
        </w:rPr>
        <w:t xml:space="preserve">      ['attachment',   'TEXT'],         // JSON: { name, mime, size, dataUrl }</w:t>
      </w:r>
      <w:r>
        <w:br/>
      </w:r>
      <w:r>
        <w:rPr>
          <w:rFonts w:ascii="Consolas" w:hAnsi="Consolas"/>
          <w:color w:val="1C2438"/>
          <w:sz w:val="17"/>
        </w:rPr>
        <w:t xml:space="preserve">    ];</w:t>
      </w:r>
      <w:r>
        <w:br/>
      </w:r>
      <w:r>
        <w:rPr>
          <w:rFonts w:ascii="Consolas" w:hAnsi="Consolas"/>
          <w:color w:val="1C2438"/>
          <w:sz w:val="17"/>
        </w:rPr>
        <w:t xml:space="preserve">    for (const [col, type] of CONV_COLUMN_ADDS) {</w:t>
      </w:r>
      <w:r>
        <w:br/>
      </w:r>
      <w:r>
        <w:rPr>
          <w:rFonts w:ascii="Consolas" w:hAnsi="Consolas"/>
          <w:color w:val="1C2438"/>
          <w:sz w:val="17"/>
        </w:rPr>
        <w:t xml:space="preserve">      await client.query(</w:t>
      </w:r>
      <w:r>
        <w:br/>
      </w:r>
      <w:r>
        <w:rPr>
          <w:rFonts w:ascii="Consolas" w:hAnsi="Consolas"/>
          <w:color w:val="1C2438"/>
          <w:sz w:val="17"/>
        </w:rPr>
        <w:t xml:space="preserve">        `ALTER TABLE conversations ADD COLUMN IF NOT EXISTS ${col} ${type};`</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 Add user avatar column (data URL of cropped profile photo)</w:t>
      </w:r>
      <w:r>
        <w:br/>
      </w:r>
      <w:r>
        <w:rPr>
          <w:rFonts w:ascii="Consolas" w:hAnsi="Consolas"/>
          <w:color w:val="1C2438"/>
          <w:sz w:val="17"/>
        </w:rPr>
        <w:t xml:space="preserve">    await client.query(`ALTER TABLE users ADD COLUMN IF NOT EXISTS avatar TEXT;`);</w:t>
      </w:r>
    </w:p>
    <w:p w14:paraId="18783D9C" w14:textId="77777777" w:rsidR="0053140E" w:rsidRDefault="00000000">
      <w:pPr>
        <w:keepNext/>
        <w:spacing w:before="160" w:after="80"/>
      </w:pPr>
      <w:r>
        <w:rPr>
          <w:b/>
          <w:i/>
          <w:color w:val="000000"/>
        </w:rPr>
        <w:t>A.3  Express entry point and security middleware (backend/server.js)</w:t>
      </w:r>
    </w:p>
    <w:p w14:paraId="57E048D6" w14:textId="77777777" w:rsidR="0053140E" w:rsidRDefault="00000000">
      <w:pPr>
        <w:shd w:val="clear" w:color="auto" w:fill="F4F5F7"/>
        <w:spacing w:before="80" w:line="252" w:lineRule="auto"/>
        <w:ind w:left="227"/>
      </w:pPr>
      <w:r>
        <w:rPr>
          <w:rFonts w:ascii="Consolas" w:hAnsi="Consolas"/>
          <w:color w:val="1C2438"/>
          <w:sz w:val="17"/>
        </w:rPr>
        <w:t>require('dotenv').config();</w:t>
      </w:r>
      <w:r>
        <w:br/>
      </w:r>
      <w:r>
        <w:rPr>
          <w:rFonts w:ascii="Consolas" w:hAnsi="Consolas"/>
          <w:color w:val="1C2438"/>
          <w:sz w:val="17"/>
        </w:rPr>
        <w:t xml:space="preserve"> </w:t>
      </w:r>
      <w:r>
        <w:br/>
      </w:r>
      <w:r>
        <w:rPr>
          <w:rFonts w:ascii="Consolas" w:hAnsi="Consolas"/>
          <w:color w:val="1C2438"/>
          <w:sz w:val="17"/>
        </w:rPr>
        <w:t>const express = require('express');</w:t>
      </w:r>
      <w:r>
        <w:br/>
      </w:r>
      <w:r>
        <w:rPr>
          <w:rFonts w:ascii="Consolas" w:hAnsi="Consolas"/>
          <w:color w:val="1C2438"/>
          <w:sz w:val="17"/>
        </w:rPr>
        <w:t>const cors = require('cors');</w:t>
      </w:r>
      <w:r>
        <w:br/>
      </w:r>
      <w:r>
        <w:rPr>
          <w:rFonts w:ascii="Consolas" w:hAnsi="Consolas"/>
          <w:color w:val="1C2438"/>
          <w:sz w:val="17"/>
        </w:rPr>
        <w:t>const helmet = require('helmet');</w:t>
      </w:r>
      <w:r>
        <w:br/>
      </w:r>
      <w:r>
        <w:rPr>
          <w:rFonts w:ascii="Consolas" w:hAnsi="Consolas"/>
          <w:color w:val="1C2438"/>
          <w:sz w:val="17"/>
        </w:rPr>
        <w:t>const rateLimit = require('express-rate-limit');</w:t>
      </w:r>
      <w:r>
        <w:br/>
      </w:r>
      <w:r>
        <w:rPr>
          <w:rFonts w:ascii="Consolas" w:hAnsi="Consolas"/>
          <w:color w:val="1C2438"/>
          <w:sz w:val="17"/>
        </w:rPr>
        <w:t>const path = require('path');</w:t>
      </w:r>
      <w:r>
        <w:br/>
      </w:r>
      <w:r>
        <w:rPr>
          <w:rFonts w:ascii="Consolas" w:hAnsi="Consolas"/>
          <w:color w:val="1C2438"/>
          <w:sz w:val="17"/>
        </w:rPr>
        <w:t>const { initDB } = require('./db/index');</w:t>
      </w:r>
      <w:r>
        <w:br/>
      </w:r>
      <w:r>
        <w:rPr>
          <w:rFonts w:ascii="Consolas" w:hAnsi="Consolas"/>
          <w:color w:val="1C2438"/>
          <w:sz w:val="17"/>
        </w:rPr>
        <w:lastRenderedPageBreak/>
        <w:t xml:space="preserve"> </w:t>
      </w:r>
      <w:r>
        <w:br/>
      </w:r>
      <w:r>
        <w:rPr>
          <w:rFonts w:ascii="Consolas" w:hAnsi="Consolas"/>
          <w:color w:val="1C2438"/>
          <w:sz w:val="17"/>
        </w:rPr>
        <w:t>const authRoutes = require('./routes/auth');</w:t>
      </w:r>
      <w:r>
        <w:br/>
      </w:r>
      <w:r>
        <w:rPr>
          <w:rFonts w:ascii="Consolas" w:hAnsi="Consolas"/>
          <w:color w:val="1C2438"/>
          <w:sz w:val="17"/>
        </w:rPr>
        <w:t>const chatRoutes = require('./routes/chat');</w:t>
      </w:r>
      <w:r>
        <w:br/>
      </w:r>
      <w:r>
        <w:rPr>
          <w:rFonts w:ascii="Consolas" w:hAnsi="Consolas"/>
          <w:color w:val="1C2438"/>
          <w:sz w:val="17"/>
        </w:rPr>
        <w:t>const featuresModule = require('./routes/features');</w:t>
      </w:r>
      <w:r>
        <w:br/>
      </w:r>
      <w:r>
        <w:rPr>
          <w:rFonts w:ascii="Consolas" w:hAnsi="Consolas"/>
          <w:color w:val="1C2438"/>
          <w:sz w:val="17"/>
        </w:rPr>
        <w:t>const featuresRoutes = featuresModule.router;</w:t>
      </w:r>
      <w:r>
        <w:br/>
      </w:r>
      <w:r>
        <w:rPr>
          <w:rFonts w:ascii="Consolas" w:hAnsi="Consolas"/>
          <w:color w:val="1C2438"/>
          <w:sz w:val="17"/>
        </w:rPr>
        <w:t xml:space="preserve"> </w:t>
      </w:r>
      <w:r>
        <w:br/>
      </w:r>
      <w:r>
        <w:rPr>
          <w:rFonts w:ascii="Consolas" w:hAnsi="Consolas"/>
          <w:color w:val="1C2438"/>
          <w:sz w:val="17"/>
        </w:rPr>
        <w:t>const app = express();</w:t>
      </w:r>
      <w:r>
        <w:br/>
      </w:r>
      <w:r>
        <w:rPr>
          <w:rFonts w:ascii="Consolas" w:hAnsi="Consolas"/>
          <w:color w:val="1C2438"/>
          <w:sz w:val="17"/>
        </w:rPr>
        <w:t>const PORT = process.env.PORT || 3000;</w:t>
      </w:r>
      <w:r>
        <w:br/>
      </w:r>
      <w:r>
        <w:rPr>
          <w:rFonts w:ascii="Consolas" w:hAnsi="Consolas"/>
          <w:color w:val="1C2438"/>
          <w:sz w:val="17"/>
        </w:rPr>
        <w:t xml:space="preserve"> </w:t>
      </w:r>
      <w:r>
        <w:br/>
      </w:r>
      <w:r>
        <w:rPr>
          <w:rFonts w:ascii="Consolas" w:hAnsi="Consolas"/>
          <w:color w:val="1C2438"/>
          <w:sz w:val="17"/>
        </w:rPr>
        <w:t>// ─── Security Middleware ────────────────────────────────────────────────────</w:t>
      </w:r>
      <w:r>
        <w:br/>
      </w:r>
      <w:r>
        <w:rPr>
          <w:rFonts w:ascii="Consolas" w:hAnsi="Consolas"/>
          <w:color w:val="1C2438"/>
          <w:sz w:val="17"/>
        </w:rPr>
        <w:t>app.use(</w:t>
      </w:r>
      <w:r>
        <w:br/>
      </w:r>
      <w:r>
        <w:rPr>
          <w:rFonts w:ascii="Consolas" w:hAnsi="Consolas"/>
          <w:color w:val="1C2438"/>
          <w:sz w:val="17"/>
        </w:rPr>
        <w:t xml:space="preserve">  helmet({</w:t>
      </w:r>
      <w:r>
        <w:br/>
      </w:r>
      <w:r>
        <w:rPr>
          <w:rFonts w:ascii="Consolas" w:hAnsi="Consolas"/>
          <w:color w:val="1C2438"/>
          <w:sz w:val="17"/>
        </w:rPr>
        <w:t xml:space="preserve">    contentSecurityPolicy: false,</w:t>
      </w:r>
      <w:r>
        <w:br/>
      </w:r>
      <w:r>
        <w:rPr>
          <w:rFonts w:ascii="Consolas" w:hAnsi="Consolas"/>
          <w:color w:val="1C2438"/>
          <w:sz w:val="17"/>
        </w:rPr>
        <w:t xml:space="preserve">    crossOriginEmbedderPolicy: false,</w:t>
      </w:r>
      <w:r>
        <w:br/>
      </w:r>
      <w:r>
        <w:rPr>
          <w:rFonts w:ascii="Consolas" w:hAnsi="Consolas"/>
          <w:color w:val="1C2438"/>
          <w:sz w:val="17"/>
        </w:rPr>
        <w:t xml:space="preserve">  })</w:t>
      </w:r>
      <w:r>
        <w:br/>
      </w:r>
      <w:r>
        <w:rPr>
          <w:rFonts w:ascii="Consolas" w:hAnsi="Consolas"/>
          <w:color w:val="1C2438"/>
          <w:sz w:val="17"/>
        </w:rPr>
        <w:t>);</w:t>
      </w:r>
      <w:r>
        <w:br/>
      </w:r>
      <w:r>
        <w:rPr>
          <w:rFonts w:ascii="Consolas" w:hAnsi="Consolas"/>
          <w:color w:val="1C2438"/>
          <w:sz w:val="17"/>
        </w:rPr>
        <w:t xml:space="preserve"> </w:t>
      </w:r>
      <w:r>
        <w:br/>
      </w:r>
      <w:r>
        <w:rPr>
          <w:rFonts w:ascii="Consolas" w:hAnsi="Consolas"/>
          <w:color w:val="1C2438"/>
          <w:sz w:val="17"/>
        </w:rPr>
        <w:t>// ─── CORS ──────────────────────────────────────────────────────────────────</w:t>
      </w:r>
      <w:r>
        <w:br/>
      </w:r>
      <w:r>
        <w:rPr>
          <w:rFonts w:ascii="Consolas" w:hAnsi="Consolas"/>
          <w:color w:val="1C2438"/>
          <w:sz w:val="17"/>
        </w:rPr>
        <w:t>app.use(</w:t>
      </w:r>
      <w:r>
        <w:br/>
      </w:r>
      <w:r>
        <w:rPr>
          <w:rFonts w:ascii="Consolas" w:hAnsi="Consolas"/>
          <w:color w:val="1C2438"/>
          <w:sz w:val="17"/>
        </w:rPr>
        <w:t xml:space="preserve">  cors({</w:t>
      </w:r>
      <w:r>
        <w:br/>
      </w:r>
      <w:r>
        <w:rPr>
          <w:rFonts w:ascii="Consolas" w:hAnsi="Consolas"/>
          <w:color w:val="1C2438"/>
          <w:sz w:val="17"/>
        </w:rPr>
        <w:t xml:space="preserve">    origin: true,</w:t>
      </w:r>
      <w:r>
        <w:br/>
      </w:r>
      <w:r>
        <w:rPr>
          <w:rFonts w:ascii="Consolas" w:hAnsi="Consolas"/>
          <w:color w:val="1C2438"/>
          <w:sz w:val="17"/>
        </w:rPr>
        <w:t xml:space="preserve">    credentials: true,</w:t>
      </w:r>
      <w:r>
        <w:br/>
      </w:r>
      <w:r>
        <w:rPr>
          <w:rFonts w:ascii="Consolas" w:hAnsi="Consolas"/>
          <w:color w:val="1C2438"/>
          <w:sz w:val="17"/>
        </w:rPr>
        <w:t xml:space="preserve">    methods: ['GET', 'POST', 'PUT', 'DELETE', 'OPTIONS'],</w:t>
      </w:r>
      <w:r>
        <w:br/>
      </w:r>
      <w:r>
        <w:rPr>
          <w:rFonts w:ascii="Consolas" w:hAnsi="Consolas"/>
          <w:color w:val="1C2438"/>
          <w:sz w:val="17"/>
        </w:rPr>
        <w:t xml:space="preserve">    allowedHeaders: ['Content-Type', 'Authorization'],</w:t>
      </w:r>
      <w:r>
        <w:br/>
      </w:r>
      <w:r>
        <w:rPr>
          <w:rFonts w:ascii="Consolas" w:hAnsi="Consolas"/>
          <w:color w:val="1C2438"/>
          <w:sz w:val="17"/>
        </w:rPr>
        <w:t xml:space="preserve">  })</w:t>
      </w:r>
      <w:r>
        <w:br/>
      </w:r>
      <w:r>
        <w:rPr>
          <w:rFonts w:ascii="Consolas" w:hAnsi="Consolas"/>
          <w:color w:val="1C2438"/>
          <w:sz w:val="17"/>
        </w:rPr>
        <w:t>);</w:t>
      </w:r>
      <w:r>
        <w:br/>
      </w:r>
      <w:r>
        <w:rPr>
          <w:rFonts w:ascii="Consolas" w:hAnsi="Consolas"/>
          <w:color w:val="1C2438"/>
          <w:sz w:val="17"/>
        </w:rPr>
        <w:t xml:space="preserve"> </w:t>
      </w:r>
      <w:r>
        <w:br/>
      </w:r>
      <w:r>
        <w:rPr>
          <w:rFonts w:ascii="Consolas" w:hAnsi="Consolas"/>
          <w:color w:val="1C2438"/>
          <w:sz w:val="17"/>
        </w:rPr>
        <w:t>// ─── Rate Limiting ─────────────────────────────────────────────────────────</w:t>
      </w:r>
      <w:r>
        <w:br/>
      </w:r>
      <w:r>
        <w:rPr>
          <w:rFonts w:ascii="Consolas" w:hAnsi="Consolas"/>
          <w:color w:val="1C2438"/>
          <w:sz w:val="17"/>
        </w:rPr>
        <w:t>const globalLimiter = rateLimit({</w:t>
      </w:r>
      <w:r>
        <w:br/>
      </w:r>
      <w:r>
        <w:rPr>
          <w:rFonts w:ascii="Consolas" w:hAnsi="Consolas"/>
          <w:color w:val="1C2438"/>
          <w:sz w:val="17"/>
        </w:rPr>
        <w:t xml:space="preserve">  windowMs: 15 * 60 * 1000, // 15 minutes</w:t>
      </w:r>
      <w:r>
        <w:br/>
      </w:r>
      <w:r>
        <w:rPr>
          <w:rFonts w:ascii="Consolas" w:hAnsi="Consolas"/>
          <w:color w:val="1C2438"/>
          <w:sz w:val="17"/>
        </w:rPr>
        <w:t xml:space="preserve">  max: 200,</w:t>
      </w:r>
      <w:r>
        <w:br/>
      </w:r>
      <w:r>
        <w:rPr>
          <w:rFonts w:ascii="Consolas" w:hAnsi="Consolas"/>
          <w:color w:val="1C2438"/>
          <w:sz w:val="17"/>
        </w:rPr>
        <w:t xml:space="preserve">  standardHeaders: true,</w:t>
      </w:r>
      <w:r>
        <w:br/>
      </w:r>
      <w:r>
        <w:rPr>
          <w:rFonts w:ascii="Consolas" w:hAnsi="Consolas"/>
          <w:color w:val="1C2438"/>
          <w:sz w:val="17"/>
        </w:rPr>
        <w:t xml:space="preserve">  legacyHeaders: false,</w:t>
      </w:r>
      <w:r>
        <w:br/>
      </w:r>
      <w:r>
        <w:rPr>
          <w:rFonts w:ascii="Consolas" w:hAnsi="Consolas"/>
          <w:color w:val="1C2438"/>
          <w:sz w:val="17"/>
        </w:rPr>
        <w:t xml:space="preserve">  message: {</w:t>
      </w:r>
      <w:r>
        <w:br/>
      </w:r>
      <w:r>
        <w:rPr>
          <w:rFonts w:ascii="Consolas" w:hAnsi="Consolas"/>
          <w:color w:val="1C2438"/>
          <w:sz w:val="17"/>
        </w:rPr>
        <w:t xml:space="preserve">    success: false,</w:t>
      </w:r>
      <w:r>
        <w:br/>
      </w:r>
      <w:r>
        <w:rPr>
          <w:rFonts w:ascii="Consolas" w:hAnsi="Consolas"/>
          <w:color w:val="1C2438"/>
          <w:sz w:val="17"/>
        </w:rPr>
        <w:t xml:space="preserve">    error: 'Too many requests. Please try again later.',</w:t>
      </w:r>
      <w:r>
        <w:br/>
      </w:r>
      <w:r>
        <w:rPr>
          <w:rFonts w:ascii="Consolas" w:hAnsi="Consolas"/>
          <w:color w:val="1C2438"/>
          <w:sz w:val="17"/>
        </w:rPr>
        <w:t xml:space="preserve">  },</w:t>
      </w:r>
      <w:r>
        <w:br/>
      </w:r>
      <w:r>
        <w:rPr>
          <w:rFonts w:ascii="Consolas" w:hAnsi="Consolas"/>
          <w:color w:val="1C2438"/>
          <w:sz w:val="17"/>
        </w:rPr>
        <w:t>});</w:t>
      </w:r>
      <w:r>
        <w:br/>
      </w:r>
      <w:r>
        <w:rPr>
          <w:rFonts w:ascii="Consolas" w:hAnsi="Consolas"/>
          <w:color w:val="1C2438"/>
          <w:sz w:val="17"/>
        </w:rPr>
        <w:t xml:space="preserve"> </w:t>
      </w:r>
      <w:r>
        <w:br/>
      </w:r>
      <w:r>
        <w:rPr>
          <w:rFonts w:ascii="Consolas" w:hAnsi="Consolas"/>
          <w:color w:val="1C2438"/>
          <w:sz w:val="17"/>
        </w:rPr>
        <w:t>const authLimiter = rateLimit({</w:t>
      </w:r>
      <w:r>
        <w:br/>
      </w:r>
      <w:r>
        <w:rPr>
          <w:rFonts w:ascii="Consolas" w:hAnsi="Consolas"/>
          <w:color w:val="1C2438"/>
          <w:sz w:val="17"/>
        </w:rPr>
        <w:t xml:space="preserve">  windowMs: 15 * 60 * 1000,</w:t>
      </w:r>
      <w:r>
        <w:br/>
      </w:r>
      <w:r>
        <w:rPr>
          <w:rFonts w:ascii="Consolas" w:hAnsi="Consolas"/>
          <w:color w:val="1C2438"/>
          <w:sz w:val="17"/>
        </w:rPr>
        <w:t xml:space="preserve">  max: 20,</w:t>
      </w:r>
      <w:r>
        <w:br/>
      </w:r>
      <w:r>
        <w:rPr>
          <w:rFonts w:ascii="Consolas" w:hAnsi="Consolas"/>
          <w:color w:val="1C2438"/>
          <w:sz w:val="17"/>
        </w:rPr>
        <w:t xml:space="preserve">  standardHeaders: true,</w:t>
      </w:r>
      <w:r>
        <w:br/>
      </w:r>
      <w:r>
        <w:rPr>
          <w:rFonts w:ascii="Consolas" w:hAnsi="Consolas"/>
          <w:color w:val="1C2438"/>
          <w:sz w:val="17"/>
        </w:rPr>
        <w:t xml:space="preserve">  legacyHeaders: false,</w:t>
      </w:r>
      <w:r>
        <w:br/>
      </w:r>
      <w:r>
        <w:rPr>
          <w:rFonts w:ascii="Consolas" w:hAnsi="Consolas"/>
          <w:color w:val="1C2438"/>
          <w:sz w:val="17"/>
        </w:rPr>
        <w:t xml:space="preserve">  message: {</w:t>
      </w:r>
      <w:r>
        <w:br/>
      </w:r>
      <w:r>
        <w:rPr>
          <w:rFonts w:ascii="Consolas" w:hAnsi="Consolas"/>
          <w:color w:val="1C2438"/>
          <w:sz w:val="17"/>
        </w:rPr>
        <w:t xml:space="preserve">    success: false,</w:t>
      </w:r>
      <w:r>
        <w:br/>
      </w:r>
      <w:r>
        <w:rPr>
          <w:rFonts w:ascii="Consolas" w:hAnsi="Consolas"/>
          <w:color w:val="1C2438"/>
          <w:sz w:val="17"/>
        </w:rPr>
        <w:t xml:space="preserve">    error: 'Too many authentication attempts. Please try again later.',</w:t>
      </w:r>
    </w:p>
    <w:p w14:paraId="5257184D" w14:textId="77777777" w:rsidR="0053140E" w:rsidRDefault="00000000">
      <w:pPr>
        <w:keepNext/>
        <w:spacing w:before="240" w:after="120"/>
      </w:pPr>
      <w:r>
        <w:rPr>
          <w:b/>
          <w:color w:val="000000"/>
          <w:sz w:val="26"/>
        </w:rPr>
        <w:t>13.2.  Appendix B: Sprint Backlog</w:t>
      </w:r>
    </w:p>
    <w:p w14:paraId="724C24A7" w14:textId="77777777" w:rsidR="0053140E" w:rsidRDefault="00000000">
      <w:pPr>
        <w:spacing w:after="160" w:line="360" w:lineRule="auto"/>
        <w:jc w:val="both"/>
      </w:pPr>
      <w:r>
        <w:rPr>
          <w:color w:val="000000"/>
        </w:rPr>
        <w:t>Figure 13.1 shows the project timeline; the sprint goals and the increments delivered in each are listed in Table 4.2 in Section 4. Each sprint maintained a backlog of user stories with priority and acceptance criteria; items not finished in a sprint were re-ranked for the next one, and the advisor's review feedback was added to the backlog as new items.</w:t>
      </w:r>
    </w:p>
    <w:p w14:paraId="6E26FCF9" w14:textId="77777777" w:rsidR="0053140E" w:rsidRDefault="00000000">
      <w:pPr>
        <w:spacing w:before="160"/>
        <w:jc w:val="center"/>
      </w:pPr>
      <w:r>
        <w:rPr>
          <w:noProof/>
        </w:rPr>
        <w:lastRenderedPageBreak/>
        <w:drawing>
          <wp:inline distT="0" distB="0" distL="0" distR="0" wp14:anchorId="1D1B150B" wp14:editId="33030483">
            <wp:extent cx="5852160" cy="27310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s.png"/>
                    <pic:cNvPicPr/>
                  </pic:nvPicPr>
                  <pic:blipFill>
                    <a:blip r:embed="rId32"/>
                    <a:stretch>
                      <a:fillRect/>
                    </a:stretch>
                  </pic:blipFill>
                  <pic:spPr>
                    <a:xfrm>
                      <a:off x="0" y="0"/>
                      <a:ext cx="5852160" cy="2731008"/>
                    </a:xfrm>
                    <a:prstGeom prst="rect">
                      <a:avLst/>
                    </a:prstGeom>
                  </pic:spPr>
                </pic:pic>
              </a:graphicData>
            </a:graphic>
          </wp:inline>
        </w:drawing>
      </w:r>
    </w:p>
    <w:p w14:paraId="68C3C248" w14:textId="77777777" w:rsidR="0053140E" w:rsidRDefault="00000000">
      <w:pPr>
        <w:spacing w:after="280"/>
        <w:jc w:val="center"/>
      </w:pPr>
      <w:r>
        <w:rPr>
          <w:i/>
          <w:color w:val="000000"/>
          <w:sz w:val="22"/>
        </w:rPr>
        <w:t>Figure 13.1: Sprint timeline of the project.</w:t>
      </w:r>
    </w:p>
    <w:tbl>
      <w:tblPr>
        <w:tblStyle w:val="Grilledutableau"/>
        <w:tblW w:w="0" w:type="auto"/>
        <w:tblLook w:val="04A0" w:firstRow="1" w:lastRow="0" w:firstColumn="1" w:lastColumn="0" w:noHBand="0" w:noVBand="1"/>
      </w:tblPr>
      <w:tblGrid>
        <w:gridCol w:w="907"/>
        <w:gridCol w:w="6009"/>
        <w:gridCol w:w="1531"/>
      </w:tblGrid>
      <w:tr w:rsidR="0053140E" w14:paraId="1DC7A210" w14:textId="77777777">
        <w:tc>
          <w:tcPr>
            <w:tcW w:w="907" w:type="dxa"/>
          </w:tcPr>
          <w:p w14:paraId="39013EAA" w14:textId="77777777" w:rsidR="0053140E" w:rsidRDefault="00000000">
            <w:r>
              <w:rPr>
                <w:b/>
                <w:color w:val="000000"/>
                <w:sz w:val="22"/>
              </w:rPr>
              <w:t>Sprint</w:t>
            </w:r>
          </w:p>
        </w:tc>
        <w:tc>
          <w:tcPr>
            <w:tcW w:w="6009" w:type="dxa"/>
          </w:tcPr>
          <w:p w14:paraId="7FCDD8EB" w14:textId="77777777" w:rsidR="0053140E" w:rsidRDefault="00000000">
            <w:r>
              <w:rPr>
                <w:b/>
                <w:color w:val="000000"/>
                <w:sz w:val="22"/>
              </w:rPr>
              <w:t>Selected user stories (abridged)</w:t>
            </w:r>
          </w:p>
        </w:tc>
        <w:tc>
          <w:tcPr>
            <w:tcW w:w="1531" w:type="dxa"/>
          </w:tcPr>
          <w:p w14:paraId="1707B56C" w14:textId="77777777" w:rsidR="0053140E" w:rsidRDefault="00000000">
            <w:r>
              <w:rPr>
                <w:b/>
                <w:color w:val="000000"/>
                <w:sz w:val="22"/>
              </w:rPr>
              <w:t>Status</w:t>
            </w:r>
          </w:p>
        </w:tc>
      </w:tr>
      <w:tr w:rsidR="0053140E" w14:paraId="131CAE2B" w14:textId="77777777">
        <w:tc>
          <w:tcPr>
            <w:tcW w:w="907" w:type="dxa"/>
          </w:tcPr>
          <w:p w14:paraId="0EA111A3" w14:textId="77777777" w:rsidR="0053140E" w:rsidRDefault="00000000">
            <w:r>
              <w:rPr>
                <w:color w:val="000000"/>
                <w:sz w:val="22"/>
              </w:rPr>
              <w:t>1</w:t>
            </w:r>
          </w:p>
        </w:tc>
        <w:tc>
          <w:tcPr>
            <w:tcW w:w="6009" w:type="dxa"/>
          </w:tcPr>
          <w:p w14:paraId="542E5B2D" w14:textId="77777777" w:rsidR="0053140E" w:rsidRDefault="00000000">
            <w:r>
              <w:rPr>
                <w:color w:val="000000"/>
                <w:sz w:val="22"/>
              </w:rPr>
              <w:t>Set up repo &amp; Docker Compose; create DB schema; implement register/login with JWT; minimal chat via n8n</w:t>
            </w:r>
          </w:p>
        </w:tc>
        <w:tc>
          <w:tcPr>
            <w:tcW w:w="1531" w:type="dxa"/>
          </w:tcPr>
          <w:p w14:paraId="116CB9B2" w14:textId="77777777" w:rsidR="0053140E" w:rsidRDefault="00000000">
            <w:r>
              <w:rPr>
                <w:color w:val="000000"/>
                <w:sz w:val="22"/>
              </w:rPr>
              <w:t>Done</w:t>
            </w:r>
          </w:p>
        </w:tc>
      </w:tr>
      <w:tr w:rsidR="0053140E" w14:paraId="77048A54" w14:textId="77777777">
        <w:tc>
          <w:tcPr>
            <w:tcW w:w="907" w:type="dxa"/>
          </w:tcPr>
          <w:p w14:paraId="4E526C8E" w14:textId="77777777" w:rsidR="0053140E" w:rsidRDefault="00000000">
            <w:r>
              <w:rPr>
                <w:color w:val="000000"/>
                <w:sz w:val="22"/>
              </w:rPr>
              <w:t>2</w:t>
            </w:r>
          </w:p>
        </w:tc>
        <w:tc>
          <w:tcPr>
            <w:tcW w:w="6009" w:type="dxa"/>
          </w:tcPr>
          <w:p w14:paraId="4B1B619F" w14:textId="77777777" w:rsidR="0053140E" w:rsidRDefault="00000000">
            <w:r>
              <w:rPr>
                <w:color w:val="000000"/>
                <w:sz w:val="22"/>
              </w:rPr>
              <w:t>Mistral AI Agent; conversation history (15 msg); 7 personas; Markdown/KaTeX/highlight.js/Mermaid; streaming-style reveal</w:t>
            </w:r>
          </w:p>
        </w:tc>
        <w:tc>
          <w:tcPr>
            <w:tcW w:w="1531" w:type="dxa"/>
          </w:tcPr>
          <w:p w14:paraId="747CE906" w14:textId="77777777" w:rsidR="0053140E" w:rsidRDefault="00000000">
            <w:r>
              <w:rPr>
                <w:color w:val="000000"/>
                <w:sz w:val="22"/>
              </w:rPr>
              <w:t>Done</w:t>
            </w:r>
          </w:p>
        </w:tc>
      </w:tr>
      <w:tr w:rsidR="0053140E" w14:paraId="01257AA3" w14:textId="77777777">
        <w:tc>
          <w:tcPr>
            <w:tcW w:w="907" w:type="dxa"/>
          </w:tcPr>
          <w:p w14:paraId="043BC22A" w14:textId="77777777" w:rsidR="0053140E" w:rsidRDefault="00000000">
            <w:r>
              <w:rPr>
                <w:color w:val="000000"/>
                <w:sz w:val="22"/>
              </w:rPr>
              <w:t>3</w:t>
            </w:r>
          </w:p>
        </w:tc>
        <w:tc>
          <w:tcPr>
            <w:tcW w:w="6009" w:type="dxa"/>
          </w:tcPr>
          <w:p w14:paraId="03946C4D" w14:textId="77777777" w:rsidR="0053140E" w:rsidRDefault="00000000">
            <w:r>
              <w:rPr>
                <w:color w:val="000000"/>
                <w:sz w:val="22"/>
              </w:rPr>
              <w:t>Image generation &amp; img-to-img; OCR + BLIP; Whisper transcription; RAG (chunk/embed/retrieve) &amp; notebook mode; PDF report generation; workflow chains; tags &amp; exports</w:t>
            </w:r>
          </w:p>
        </w:tc>
        <w:tc>
          <w:tcPr>
            <w:tcW w:w="1531" w:type="dxa"/>
          </w:tcPr>
          <w:p w14:paraId="700B6B6F" w14:textId="77777777" w:rsidR="0053140E" w:rsidRDefault="00000000">
            <w:r>
              <w:rPr>
                <w:color w:val="000000"/>
                <w:sz w:val="22"/>
              </w:rPr>
              <w:t>Done</w:t>
            </w:r>
          </w:p>
        </w:tc>
      </w:tr>
      <w:tr w:rsidR="0053140E" w14:paraId="66A88550" w14:textId="77777777">
        <w:tc>
          <w:tcPr>
            <w:tcW w:w="907" w:type="dxa"/>
          </w:tcPr>
          <w:p w14:paraId="15DE75B1" w14:textId="77777777" w:rsidR="0053140E" w:rsidRDefault="00000000">
            <w:r>
              <w:rPr>
                <w:color w:val="000000"/>
                <w:sz w:val="22"/>
              </w:rPr>
              <w:t>4</w:t>
            </w:r>
          </w:p>
        </w:tc>
        <w:tc>
          <w:tcPr>
            <w:tcW w:w="6009" w:type="dxa"/>
          </w:tcPr>
          <w:p w14:paraId="1255BCCE" w14:textId="77777777" w:rsidR="0053140E" w:rsidRDefault="00000000">
            <w:r>
              <w:rPr>
                <w:color w:val="000000"/>
                <w:sz w:val="22"/>
              </w:rPr>
              <w:t>Admin dashboard (stats, users, audit); 66-case integration test suite; deploy.py; security headers &amp; rate limits; documentation</w:t>
            </w:r>
          </w:p>
        </w:tc>
        <w:tc>
          <w:tcPr>
            <w:tcW w:w="1531" w:type="dxa"/>
          </w:tcPr>
          <w:p w14:paraId="7E38DDF9" w14:textId="77777777" w:rsidR="0053140E" w:rsidRDefault="00000000">
            <w:r>
              <w:rPr>
                <w:color w:val="000000"/>
                <w:sz w:val="22"/>
              </w:rPr>
              <w:t>Done</w:t>
            </w:r>
          </w:p>
        </w:tc>
      </w:tr>
    </w:tbl>
    <w:p w14:paraId="6A0F4D37" w14:textId="77777777" w:rsidR="0053140E" w:rsidRDefault="0053140E"/>
    <w:p w14:paraId="68121A2F" w14:textId="77777777" w:rsidR="0053140E" w:rsidRDefault="00000000">
      <w:pPr>
        <w:keepNext/>
        <w:spacing w:before="240" w:after="120"/>
      </w:pPr>
      <w:r>
        <w:rPr>
          <w:b/>
          <w:color w:val="000000"/>
          <w:sz w:val="26"/>
        </w:rPr>
        <w:t>13.3.  Appendix C: User Guide</w:t>
      </w:r>
    </w:p>
    <w:p w14:paraId="198369CC" w14:textId="77777777" w:rsidR="0053140E" w:rsidRDefault="00000000">
      <w:pPr>
        <w:spacing w:after="160" w:line="360" w:lineRule="auto"/>
        <w:jc w:val="both"/>
      </w:pPr>
      <w:r>
        <w:rPr>
          <w:color w:val="000000"/>
        </w:rPr>
        <w:t>Quick-start instructions for the deployed application:</w:t>
      </w:r>
    </w:p>
    <w:p w14:paraId="617E8016" w14:textId="77777777" w:rsidR="0053140E" w:rsidRDefault="00000000">
      <w:pPr>
        <w:pStyle w:val="Listepuces"/>
        <w:spacing w:after="60" w:line="360" w:lineRule="auto"/>
        <w:ind w:left="454"/>
      </w:pPr>
      <w:r>
        <w:rPr>
          <w:color w:val="000000"/>
        </w:rPr>
        <w:t>Public application — open http://76.13.62.195:3000, register an account (or log in), and start a conversation from the central chat bar. Use the persona selector to change the assistant's tone, the attachment button to add images (analysed by OCR/BLIP) or a PDF (then choose notebook or RAG mode), and the microphone button to dictate a message. Ask for an image ("generate an image of …") or a report ("make a PDF report of …") and the result appears inline. Tag, search, and export sessions from the sidebar.</w:t>
      </w:r>
    </w:p>
    <w:p w14:paraId="4D04C90C" w14:textId="77777777" w:rsidR="0053140E" w:rsidRDefault="00000000">
      <w:pPr>
        <w:pStyle w:val="Listepuces"/>
        <w:spacing w:after="60" w:line="360" w:lineRule="auto"/>
        <w:ind w:left="454"/>
      </w:pPr>
      <w:r>
        <w:rPr>
          <w:color w:val="000000"/>
        </w:rPr>
        <w:t>Administrator — open http://76.13.62.195:7040 and log in with an admin account. The dashboard shows KPIs and activity charts; the Users page lets you search, suspend, reactivate, reset the password of, delete, or create accounts; opening a user shows their conversation history grouped by session.</w:t>
      </w:r>
    </w:p>
    <w:p w14:paraId="4BA1B144" w14:textId="77777777" w:rsidR="0053140E" w:rsidRDefault="00000000">
      <w:pPr>
        <w:pStyle w:val="Listepuces"/>
        <w:spacing w:after="60" w:line="360" w:lineRule="auto"/>
        <w:ind w:left="454"/>
      </w:pPr>
      <w:r>
        <w:rPr>
          <w:color w:val="000000"/>
        </w:rPr>
        <w:lastRenderedPageBreak/>
        <w:t>Deployment — from the repository, copy docker/.env.example to docker/.env and fill in the secrets, then run docker compose up -d --build in the docker/ folder; or run python deploy.py to deploy to the configured server. Run python test_all.py to execute the integration suite against the deployment.</w:t>
      </w:r>
    </w:p>
    <w:p w14:paraId="151A6ABA" w14:textId="77777777" w:rsidR="0053140E" w:rsidRDefault="00000000">
      <w:pPr>
        <w:pStyle w:val="Listepuces"/>
        <w:spacing w:after="60" w:line="360" w:lineRule="auto"/>
        <w:ind w:left="454"/>
      </w:pPr>
      <w:r>
        <w:rPr>
          <w:color w:val="000000"/>
        </w:rPr>
        <w:t>Troubleshooting — if the public application is unreachable, check that the shared PostgreSQL container is running (docker ps); the AstroBot services restart automatically on a host reboot but the database must also be up for them to start serving.</w:t>
      </w:r>
    </w:p>
    <w:sectPr w:rsidR="0053140E" w:rsidSect="00034616">
      <w:footerReference w:type="default" r:id="rId33"/>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4BCE9" w14:textId="77777777" w:rsidR="00AF6854" w:rsidRDefault="00AF6854">
      <w:pPr>
        <w:spacing w:after="0" w:line="240" w:lineRule="auto"/>
      </w:pPr>
      <w:r>
        <w:separator/>
      </w:r>
    </w:p>
  </w:endnote>
  <w:endnote w:type="continuationSeparator" w:id="0">
    <w:p w14:paraId="3A310712" w14:textId="77777777" w:rsidR="00AF6854" w:rsidRDefault="00AF6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07582" w14:textId="77777777" w:rsidR="0053140E" w:rsidRDefault="00000000">
    <w:pPr>
      <w:pStyle w:val="Pieddepage"/>
      <w:jc w:val="center"/>
    </w:pPr>
    <w:r>
      <w:rPr>
        <w:color w:val="000000"/>
        <w:sz w:val="22"/>
      </w:rPr>
      <w:fldChar w:fldCharType="begin"/>
    </w:r>
    <w:r>
      <w:rPr>
        <w:color w:val="000000"/>
        <w:sz w:val="22"/>
      </w:rPr>
      <w:instrText xml:space="preserve"> PAGE </w:instrText>
    </w:r>
    <w:r>
      <w:rPr>
        <w:color w:val="000000"/>
        <w:sz w:val="22"/>
      </w:rPr>
      <w:fldChar w:fldCharType="separate"/>
    </w:r>
    <w:r w:rsidR="0032147C">
      <w:rPr>
        <w:noProof/>
        <w:color w:val="000000"/>
        <w:sz w:val="22"/>
      </w:rPr>
      <w:t>i</w:t>
    </w:r>
    <w:r>
      <w:rPr>
        <w:color w:val="000000"/>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E250C" w14:textId="78C1BCC2" w:rsidR="0053140E" w:rsidRDefault="00000000">
    <w:pPr>
      <w:pStyle w:val="Pieddepage"/>
      <w:jc w:val="center"/>
    </w:pPr>
    <w:r>
      <w:rPr>
        <w:color w:val="000000"/>
        <w:sz w:val="22"/>
      </w:rPr>
      <w:fldChar w:fldCharType="begin"/>
    </w:r>
    <w:r>
      <w:rPr>
        <w:color w:val="000000"/>
        <w:sz w:val="22"/>
      </w:rPr>
      <w:instrText xml:space="preserve"> PAGE </w:instrText>
    </w:r>
    <w:r>
      <w:rPr>
        <w:color w:val="000000"/>
        <w:sz w:val="22"/>
      </w:rPr>
      <w:fldChar w:fldCharType="separate"/>
    </w:r>
    <w:r w:rsidR="0032147C">
      <w:rPr>
        <w:noProof/>
        <w:color w:val="000000"/>
        <w:sz w:val="22"/>
      </w:rPr>
      <w:t>1</w:t>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129DC" w14:textId="77777777" w:rsidR="00AF6854" w:rsidRDefault="00AF6854">
      <w:pPr>
        <w:spacing w:after="0" w:line="240" w:lineRule="auto"/>
      </w:pPr>
      <w:r>
        <w:separator/>
      </w:r>
    </w:p>
  </w:footnote>
  <w:footnote w:type="continuationSeparator" w:id="0">
    <w:p w14:paraId="1C0D83BB" w14:textId="77777777" w:rsidR="00AF6854" w:rsidRDefault="00AF6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96589073">
    <w:abstractNumId w:val="8"/>
  </w:num>
  <w:num w:numId="2" w16cid:durableId="989023359">
    <w:abstractNumId w:val="6"/>
  </w:num>
  <w:num w:numId="3" w16cid:durableId="314604235">
    <w:abstractNumId w:val="5"/>
  </w:num>
  <w:num w:numId="4" w16cid:durableId="1626424708">
    <w:abstractNumId w:val="4"/>
  </w:num>
  <w:num w:numId="5" w16cid:durableId="79837945">
    <w:abstractNumId w:val="7"/>
  </w:num>
  <w:num w:numId="6" w16cid:durableId="76296219">
    <w:abstractNumId w:val="3"/>
  </w:num>
  <w:num w:numId="7" w16cid:durableId="1779791239">
    <w:abstractNumId w:val="2"/>
  </w:num>
  <w:num w:numId="8" w16cid:durableId="1708291754">
    <w:abstractNumId w:val="1"/>
  </w:num>
  <w:num w:numId="9" w16cid:durableId="1103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1B7"/>
    <w:rsid w:val="0029639D"/>
    <w:rsid w:val="0032147C"/>
    <w:rsid w:val="00326F90"/>
    <w:rsid w:val="0053140E"/>
    <w:rsid w:val="00AA1D8D"/>
    <w:rsid w:val="00AF6854"/>
    <w:rsid w:val="00B47730"/>
    <w:rsid w:val="00C71753"/>
    <w:rsid w:val="00CB0664"/>
    <w:rsid w:val="00DD75D1"/>
    <w:rsid w:val="00F942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F4C8B4"/>
  <w14:defaultImageDpi w14:val="300"/>
  <w15:docId w15:val="{F135E3B6-70EB-48EE-93B0-7E82CA3CC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57</Pages>
  <Words>10040</Words>
  <Characters>55225</Characters>
  <Application>Microsoft Office Word</Application>
  <DocSecurity>0</DocSecurity>
  <Lines>460</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Tidiane Konaté</cp:lastModifiedBy>
  <cp:revision>3</cp:revision>
  <dcterms:created xsi:type="dcterms:W3CDTF">2013-12-23T23:15:00Z</dcterms:created>
  <dcterms:modified xsi:type="dcterms:W3CDTF">2026-05-18T09:47:00Z</dcterms:modified>
  <cp:category/>
</cp:coreProperties>
</file>