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000" w:rsidRDefault="00072000"/>
    <w:p w:rsidR="00072000" w:rsidRDefault="00EF15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2 Report</w:t>
      </w:r>
    </w:p>
    <w:p w:rsidR="00EF1576" w:rsidRDefault="00EF15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 4331</w:t>
      </w:r>
    </w:p>
    <w:p w:rsidR="00EF1576" w:rsidRDefault="00EF15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PHAM Trung Kien</w:t>
      </w:r>
    </w:p>
    <w:p w:rsidR="00EF1576" w:rsidRDefault="00EF15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20553388</w:t>
      </w:r>
    </w:p>
    <w:p w:rsidR="00EF1576" w:rsidRDefault="00EF1576">
      <w:pPr>
        <w:rPr>
          <w:rFonts w:ascii="Times New Roman" w:hAnsi="Times New Roman" w:cs="Times New Roman"/>
          <w:sz w:val="40"/>
          <w:szCs w:val="40"/>
        </w:rPr>
      </w:pPr>
    </w:p>
    <w:p w:rsidR="00EF1576" w:rsidRDefault="00FD13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6"/>
          <w:szCs w:val="36"/>
        </w:rPr>
        <w:t xml:space="preserve">Environment </w:t>
      </w:r>
    </w:p>
    <w:p w:rsidR="00FD131D" w:rsidRDefault="00FD131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5148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1D" w:rsidRDefault="00FD131D">
      <w:pPr>
        <w:rPr>
          <w:rFonts w:ascii="Times New Roman" w:hAnsi="Times New Roman" w:cs="Times New Roman"/>
          <w:sz w:val="28"/>
          <w:szCs w:val="28"/>
        </w:rPr>
      </w:pPr>
      <w:r w:rsidRPr="00FD131D">
        <w:rPr>
          <w:rFonts w:ascii="Times New Roman" w:hAnsi="Times New Roman" w:cs="Times New Roman"/>
          <w:sz w:val="28"/>
          <w:szCs w:val="28"/>
        </w:rPr>
        <w:t xml:space="preserve">Besides, I use python 3. Other than these, there are some libraries I use, which are all imported in the source codes. </w:t>
      </w:r>
    </w:p>
    <w:p w:rsidR="00FD131D" w:rsidRDefault="00FD131D">
      <w:pPr>
        <w:rPr>
          <w:rFonts w:ascii="Times New Roman" w:hAnsi="Times New Roman" w:cs="Times New Roman"/>
          <w:sz w:val="28"/>
          <w:szCs w:val="28"/>
        </w:rPr>
      </w:pPr>
    </w:p>
    <w:p w:rsidR="00FD131D" w:rsidRDefault="00FD131D">
      <w:pPr>
        <w:rPr>
          <w:rFonts w:ascii="Times New Roman" w:hAnsi="Times New Roman" w:cs="Times New Roman"/>
          <w:sz w:val="36"/>
          <w:szCs w:val="36"/>
        </w:rPr>
      </w:pPr>
      <w:r w:rsidRPr="00FD131D">
        <w:rPr>
          <w:rFonts w:ascii="Times New Roman" w:hAnsi="Times New Roman" w:cs="Times New Roman"/>
          <w:sz w:val="36"/>
          <w:szCs w:val="36"/>
        </w:rPr>
        <w:t xml:space="preserve">2. </w:t>
      </w:r>
      <w:r>
        <w:rPr>
          <w:rFonts w:ascii="Times New Roman" w:hAnsi="Times New Roman" w:cs="Times New Roman"/>
          <w:sz w:val="36"/>
          <w:szCs w:val="36"/>
        </w:rPr>
        <w:t>Result</w:t>
      </w:r>
    </w:p>
    <w:p w:rsidR="00FD131D" w:rsidRDefault="00FD131D" w:rsidP="00FD1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ID3: Runtime is</w:t>
      </w:r>
      <w:r w:rsidR="00DB73D5">
        <w:rPr>
          <w:rFonts w:ascii="Times New Roman" w:hAnsi="Times New Roman" w:cs="Times New Roman"/>
          <w:sz w:val="36"/>
          <w:szCs w:val="36"/>
        </w:rPr>
        <w:t xml:space="preserve"> </w:t>
      </w:r>
      <w:r w:rsidR="00EC5D06">
        <w:rPr>
          <w:rFonts w:ascii="Times New Roman" w:hAnsi="Times New Roman" w:cs="Times New Roman"/>
          <w:sz w:val="36"/>
          <w:szCs w:val="36"/>
        </w:rPr>
        <w:t>16.3609356880188</w:t>
      </w:r>
      <w:r w:rsidR="00056347">
        <w:rPr>
          <w:rFonts w:ascii="Times New Roman" w:hAnsi="Times New Roman" w:cs="Times New Roman"/>
          <w:sz w:val="36"/>
          <w:szCs w:val="36"/>
        </w:rPr>
        <w:t xml:space="preserve"> 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D131D" w:rsidRPr="00DB73D5" w:rsidRDefault="00FD131D" w:rsidP="00DB73D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B52D992" wp14:editId="3D1E6A30">
            <wp:extent cx="5274310" cy="1186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D5" w:rsidRDefault="00DB73D5" w:rsidP="00DB73D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B73D5" w:rsidRDefault="00DB73D5" w:rsidP="00DB73D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B73D5" w:rsidRDefault="00DB73D5" w:rsidP="00DB73D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D131D" w:rsidRDefault="00FD131D" w:rsidP="00FD1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C4.5: Runtime is</w:t>
      </w:r>
      <w:r w:rsidR="00DB73D5">
        <w:rPr>
          <w:rFonts w:ascii="Times New Roman" w:hAnsi="Times New Roman" w:cs="Times New Roman"/>
          <w:sz w:val="36"/>
          <w:szCs w:val="36"/>
        </w:rPr>
        <w:t xml:space="preserve"> </w:t>
      </w:r>
      <w:r w:rsidR="00EC5D06">
        <w:rPr>
          <w:rFonts w:ascii="Times New Roman" w:hAnsi="Times New Roman" w:cs="Times New Roman"/>
          <w:sz w:val="36"/>
          <w:szCs w:val="36"/>
        </w:rPr>
        <w:t xml:space="preserve">16.70995569229126 </w:t>
      </w:r>
      <w:r w:rsidR="00DB73D5">
        <w:rPr>
          <w:rFonts w:ascii="Times New Roman" w:hAnsi="Times New Roman" w:cs="Times New Roman"/>
          <w:sz w:val="36"/>
          <w:szCs w:val="36"/>
        </w:rPr>
        <w:t>s</w:t>
      </w:r>
    </w:p>
    <w:p w:rsidR="00DB73D5" w:rsidRPr="00DB73D5" w:rsidRDefault="00DB73D5" w:rsidP="00DB73D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CDE5AC2" wp14:editId="21E5C2DF">
            <wp:extent cx="5274310" cy="1185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1D" w:rsidRDefault="00FD131D" w:rsidP="00FD1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Naïve Bayes: Runtime is </w:t>
      </w:r>
      <w:r w:rsidR="00056347">
        <w:rPr>
          <w:rFonts w:ascii="Times New Roman" w:hAnsi="Times New Roman" w:cs="Times New Roman"/>
          <w:sz w:val="36"/>
          <w:szCs w:val="36"/>
        </w:rPr>
        <w:t>1.3450770378112793 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DB73D5" w:rsidRDefault="00DB73D5" w:rsidP="00DB73D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8374956" wp14:editId="2E0792E1">
            <wp:extent cx="5274310" cy="1206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00" w:rsidRDefault="00DB73D5" w:rsidP="00A97712">
      <w:pPr>
        <w:ind w:left="360"/>
        <w:rPr>
          <w:rFonts w:ascii="Times New Roman" w:hAnsi="Times New Roman" w:cs="Times New Roman"/>
          <w:sz w:val="28"/>
          <w:szCs w:val="28"/>
        </w:rPr>
      </w:pPr>
      <w:r w:rsidRPr="00DB73D5">
        <w:rPr>
          <w:rFonts w:ascii="Times New Roman" w:hAnsi="Times New Roman" w:cs="Times New Roman"/>
          <w:color w:val="FF0000"/>
          <w:sz w:val="28"/>
          <w:szCs w:val="28"/>
        </w:rPr>
        <w:t>Note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For clearer result tables, please look at the 3 excel files submitted together with the report and source codes</w:t>
      </w:r>
      <w:r w:rsidR="00A97712">
        <w:rPr>
          <w:rFonts w:ascii="Times New Roman" w:hAnsi="Times New Roman" w:cs="Times New Roman"/>
          <w:sz w:val="28"/>
          <w:szCs w:val="28"/>
        </w:rPr>
        <w:t>.</w:t>
      </w:r>
    </w:p>
    <w:p w:rsidR="00A97712" w:rsidRDefault="00A97712" w:rsidP="00A97712">
      <w:pPr>
        <w:rPr>
          <w:rFonts w:ascii="Times New Roman" w:hAnsi="Times New Roman" w:cs="Times New Roman"/>
          <w:sz w:val="28"/>
          <w:szCs w:val="28"/>
        </w:rPr>
      </w:pPr>
    </w:p>
    <w:p w:rsidR="00A97712" w:rsidRDefault="00A97712" w:rsidP="00A977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 Comparison </w:t>
      </w:r>
    </w:p>
    <w:p w:rsidR="00A97712" w:rsidRPr="00A97712" w:rsidRDefault="00A97712" w:rsidP="00A97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7712">
        <w:rPr>
          <w:rFonts w:ascii="Times New Roman" w:hAnsi="Times New Roman" w:cs="Times New Roman"/>
          <w:sz w:val="28"/>
          <w:szCs w:val="28"/>
        </w:rPr>
        <w:t xml:space="preserve">There </w:t>
      </w:r>
      <w:proofErr w:type="gramStart"/>
      <w:r w:rsidRPr="00A9771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97712">
        <w:rPr>
          <w:rFonts w:ascii="Times New Roman" w:hAnsi="Times New Roman" w:cs="Times New Roman"/>
          <w:sz w:val="28"/>
          <w:szCs w:val="28"/>
        </w:rPr>
        <w:t xml:space="preserve"> no differences between predictions of implementation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97712">
        <w:rPr>
          <w:rFonts w:ascii="Times New Roman" w:hAnsi="Times New Roman" w:cs="Times New Roman"/>
          <w:sz w:val="28"/>
          <w:szCs w:val="28"/>
        </w:rPr>
        <w:t xml:space="preserve"> with ID3 and C4.5</w:t>
      </w:r>
    </w:p>
    <w:p w:rsidR="007A20CE" w:rsidRDefault="00A97712" w:rsidP="00A97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7712">
        <w:rPr>
          <w:rFonts w:ascii="Times New Roman" w:hAnsi="Times New Roman" w:cs="Times New Roman"/>
          <w:sz w:val="28"/>
          <w:szCs w:val="28"/>
        </w:rPr>
        <w:t xml:space="preserve">However, differences </w:t>
      </w:r>
      <w:r>
        <w:rPr>
          <w:rFonts w:ascii="Times New Roman" w:hAnsi="Times New Roman" w:cs="Times New Roman"/>
          <w:sz w:val="28"/>
          <w:szCs w:val="28"/>
        </w:rPr>
        <w:t xml:space="preserve">occur between implementations with ID3 (as well as C4.5) and Naïve Bayes </w:t>
      </w:r>
      <w:r w:rsidR="007A20CE">
        <w:rPr>
          <w:rFonts w:ascii="Times New Roman" w:hAnsi="Times New Roman" w:cs="Times New Roman"/>
          <w:sz w:val="28"/>
          <w:szCs w:val="28"/>
        </w:rPr>
        <w:t>at</w:t>
      </w:r>
      <w:r w:rsidRPr="00A97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3</w:t>
      </w:r>
      <w:r w:rsidRPr="00A9771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and 8</w:t>
      </w:r>
      <w:r w:rsidRPr="00A9771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rows’ </w:t>
      </w:r>
      <w:r w:rsidRPr="00A97712">
        <w:rPr>
          <w:rFonts w:ascii="Times New Roman" w:hAnsi="Times New Roman" w:cs="Times New Roman"/>
          <w:sz w:val="28"/>
          <w:szCs w:val="28"/>
        </w:rPr>
        <w:t>predictions</w:t>
      </w:r>
      <w:r w:rsidR="007A20CE">
        <w:rPr>
          <w:rFonts w:ascii="Times New Roman" w:hAnsi="Times New Roman" w:cs="Times New Roman"/>
          <w:sz w:val="28"/>
          <w:szCs w:val="28"/>
        </w:rPr>
        <w:t>. In details:</w:t>
      </w:r>
    </w:p>
    <w:p w:rsidR="007A20CE" w:rsidRDefault="007A20CE" w:rsidP="007A2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A20C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row: </w:t>
      </w:r>
    </w:p>
    <w:p w:rsidR="007A20CE" w:rsidRDefault="007A20CE" w:rsidP="007A20C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ID3 and C4.5 predict ‘</w:t>
      </w:r>
      <w:proofErr w:type="spellStart"/>
      <w:r>
        <w:rPr>
          <w:rFonts w:ascii="Times New Roman" w:hAnsi="Times New Roman" w:cs="Times New Roman"/>
          <w:sz w:val="28"/>
          <w:szCs w:val="28"/>
        </w:rPr>
        <w:t>very_recom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7A20CE" w:rsidRDefault="007A20CE" w:rsidP="007A20C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Naïve Bayes predicts ‘priority’</w:t>
      </w:r>
    </w:p>
    <w:p w:rsidR="007A20CE" w:rsidRDefault="007A20CE" w:rsidP="007A2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7A20C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row:</w:t>
      </w:r>
    </w:p>
    <w:p w:rsidR="007A20CE" w:rsidRDefault="007A20CE" w:rsidP="007A20C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ID3 and C4.5 predict ‘</w:t>
      </w:r>
      <w:proofErr w:type="spellStart"/>
      <w:r>
        <w:rPr>
          <w:rFonts w:ascii="Times New Roman" w:hAnsi="Times New Roman" w:cs="Times New Roman"/>
          <w:sz w:val="28"/>
          <w:szCs w:val="28"/>
        </w:rPr>
        <w:t>very_recom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A97712" w:rsidRDefault="007A20CE" w:rsidP="007A20C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Naïve Bayes, again, predicts ‘priority’</w:t>
      </w:r>
      <w:r w:rsidR="00A97712" w:rsidRPr="007A20C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73EB9" w:rsidRDefault="00473EB9" w:rsidP="00607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07489" w:rsidRDefault="00473EB9" w:rsidP="00473EB9">
      <w:pPr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Reasons that I believe to hold responsible for:</w:t>
      </w:r>
    </w:p>
    <w:p w:rsidR="00473EB9" w:rsidRDefault="00473EB9" w:rsidP="00473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differences between predictions of implementations with ID3 and C4.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B573F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57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based on the train dataset, after the training (calculating entropy and partitioning) processes, two identical Decision Trees for each implementation has been recursively </w:t>
      </w:r>
      <w:r>
        <w:rPr>
          <w:rFonts w:ascii="Times New Roman" w:hAnsi="Times New Roman" w:cs="Times New Roman"/>
          <w:sz w:val="28"/>
          <w:szCs w:val="28"/>
        </w:rPr>
        <w:lastRenderedPageBreak/>
        <w:t>constructed.</w:t>
      </w:r>
      <w:r w:rsidR="00B573F8">
        <w:rPr>
          <w:rFonts w:ascii="Times New Roman" w:hAnsi="Times New Roman" w:cs="Times New Roman"/>
          <w:sz w:val="28"/>
          <w:szCs w:val="28"/>
        </w:rPr>
        <w:t xml:space="preserve"> In other words, comparing Info(T) – </w:t>
      </w:r>
      <w:proofErr w:type="gramStart"/>
      <w:r w:rsidR="00B573F8">
        <w:rPr>
          <w:rFonts w:ascii="Times New Roman" w:hAnsi="Times New Roman" w:cs="Times New Roman"/>
          <w:sz w:val="28"/>
          <w:szCs w:val="28"/>
        </w:rPr>
        <w:t>Info(</w:t>
      </w:r>
      <w:proofErr w:type="gramEnd"/>
      <w:r w:rsidR="00B573F8">
        <w:rPr>
          <w:rFonts w:ascii="Times New Roman" w:hAnsi="Times New Roman" w:cs="Times New Roman"/>
          <w:sz w:val="28"/>
          <w:szCs w:val="28"/>
        </w:rPr>
        <w:t>Attribute, T) between different attributes will relatively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73F8">
        <w:rPr>
          <w:rFonts w:ascii="Times New Roman" w:hAnsi="Times New Roman" w:cs="Times New Roman"/>
          <w:sz w:val="28"/>
          <w:szCs w:val="28"/>
        </w:rPr>
        <w:t xml:space="preserve">resulted in the same as comparing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Info(T) – Info(Attribute, T)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SplitInfo(Attribute)</m:t>
            </m:r>
          </m:den>
        </m:f>
      </m:oMath>
      <w:r w:rsidR="00B573F8">
        <w:rPr>
          <w:rFonts w:ascii="Times New Roman" w:hAnsi="Times New Roman" w:cs="Times New Roman"/>
          <w:sz w:val="28"/>
          <w:szCs w:val="28"/>
        </w:rPr>
        <w:t xml:space="preserve"> between different attributes for this train dataset. </w:t>
      </w:r>
      <w:r>
        <w:rPr>
          <w:rFonts w:ascii="Times New Roman" w:hAnsi="Times New Roman" w:cs="Times New Roman"/>
          <w:sz w:val="28"/>
          <w:szCs w:val="28"/>
        </w:rPr>
        <w:t>As a result, they will produce the same predictions</w:t>
      </w:r>
      <w:r w:rsidR="00B573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73F8" w:rsidRPr="00473EB9" w:rsidRDefault="00B573F8" w:rsidP="00473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A97712">
        <w:rPr>
          <w:rFonts w:ascii="Times New Roman" w:hAnsi="Times New Roman" w:cs="Times New Roman"/>
          <w:sz w:val="28"/>
          <w:szCs w:val="28"/>
        </w:rPr>
        <w:t xml:space="preserve">ifferences </w:t>
      </w:r>
      <w:r>
        <w:rPr>
          <w:rFonts w:ascii="Times New Roman" w:hAnsi="Times New Roman" w:cs="Times New Roman"/>
          <w:sz w:val="28"/>
          <w:szCs w:val="28"/>
        </w:rPr>
        <w:t>occur between implementations with ID3 (as well as C4.5) and Naïve Bayes at</w:t>
      </w:r>
      <w:r w:rsidRPr="00A97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3</w:t>
      </w:r>
      <w:r w:rsidRPr="00A9771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and 8</w:t>
      </w:r>
      <w:r w:rsidRPr="00A9771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rows’ </w:t>
      </w:r>
      <w:r w:rsidRPr="00A97712">
        <w:rPr>
          <w:rFonts w:ascii="Times New Roman" w:hAnsi="Times New Roman" w:cs="Times New Roman"/>
          <w:sz w:val="28"/>
          <w:szCs w:val="28"/>
        </w:rPr>
        <w:t>predictions</w:t>
      </w:r>
      <w:r>
        <w:rPr>
          <w:rFonts w:ascii="Times New Roman" w:hAnsi="Times New Roman" w:cs="Times New Roman"/>
          <w:sz w:val="28"/>
          <w:szCs w:val="28"/>
        </w:rPr>
        <w:t xml:space="preserve"> : is because unlike ID3 and C4.5 with main principle of partitioning train dataset by finding the most informative attribute with highest entropy</w:t>
      </w:r>
      <w:r w:rsidR="00F802D8">
        <w:rPr>
          <w:rFonts w:ascii="Times New Roman" w:hAnsi="Times New Roman" w:cs="Times New Roman"/>
          <w:sz w:val="28"/>
          <w:szCs w:val="28"/>
        </w:rPr>
        <w:t xml:space="preserve"> and do not require class conditional independence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02D8">
        <w:rPr>
          <w:rFonts w:ascii="Times New Roman" w:hAnsi="Times New Roman" w:cs="Times New Roman"/>
          <w:sz w:val="28"/>
          <w:szCs w:val="28"/>
        </w:rPr>
        <w:t>Naïve Bayes Classifier based on conditional probability for calculating prior probabilities in order to rank every class values when considering one valued combination of attributes and it does require</w:t>
      </w:r>
      <w:r w:rsidR="00AD63D7">
        <w:rPr>
          <w:rFonts w:ascii="Times New Roman" w:hAnsi="Times New Roman" w:cs="Times New Roman"/>
          <w:sz w:val="28"/>
          <w:szCs w:val="28"/>
        </w:rPr>
        <w:t xml:space="preserve"> </w:t>
      </w:r>
      <w:r w:rsidR="00AD63D7">
        <w:rPr>
          <w:rFonts w:ascii="Times New Roman" w:hAnsi="Times New Roman" w:cs="Times New Roman"/>
          <w:sz w:val="28"/>
          <w:szCs w:val="28"/>
        </w:rPr>
        <w:t>class conditional independence</w:t>
      </w:r>
      <w:r w:rsidR="00AD63D7">
        <w:rPr>
          <w:rFonts w:ascii="Times New Roman" w:hAnsi="Times New Roman" w:cs="Times New Roman"/>
          <w:sz w:val="28"/>
          <w:szCs w:val="28"/>
        </w:rPr>
        <w:t xml:space="preserve">. In other words, the class conditional independency between columns of the train dataset may hold responsible.   </w:t>
      </w:r>
      <w:r w:rsidR="00F802D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07489" w:rsidRDefault="00607489" w:rsidP="006074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 Implication</w:t>
      </w:r>
    </w:p>
    <w:p w:rsidR="00607489" w:rsidRDefault="00607489" w:rsidP="006074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7489">
        <w:rPr>
          <w:rFonts w:ascii="Times New Roman" w:hAnsi="Times New Roman" w:cs="Times New Roman"/>
          <w:sz w:val="28"/>
          <w:szCs w:val="28"/>
        </w:rPr>
        <w:t>Having observed the predicted values from all three classifiers</w:t>
      </w:r>
      <w:r>
        <w:rPr>
          <w:rFonts w:ascii="Times New Roman" w:hAnsi="Times New Roman" w:cs="Times New Roman"/>
          <w:sz w:val="28"/>
          <w:szCs w:val="28"/>
        </w:rPr>
        <w:t>, I believe</w:t>
      </w:r>
      <w:r>
        <w:t xml:space="preserve"> </w:t>
      </w:r>
      <w:r w:rsidRPr="00607489">
        <w:rPr>
          <w:rFonts w:ascii="Times New Roman" w:hAnsi="Times New Roman" w:cs="Times New Roman"/>
          <w:sz w:val="28"/>
          <w:szCs w:val="28"/>
        </w:rPr>
        <w:t>the predicted output for each data point in the test file</w:t>
      </w:r>
      <w:r>
        <w:rPr>
          <w:rFonts w:ascii="Times New Roman" w:hAnsi="Times New Roman" w:cs="Times New Roman"/>
          <w:sz w:val="28"/>
          <w:szCs w:val="28"/>
        </w:rPr>
        <w:t xml:space="preserve"> is as below:</w:t>
      </w:r>
    </w:p>
    <w:p w:rsidR="00607489" w:rsidRDefault="00607489" w:rsidP="006074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41C26" wp14:editId="1C4890D5">
            <wp:extent cx="5274310" cy="1186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B9" w:rsidRDefault="00607489" w:rsidP="00607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, which are the predictions made by implementation with ID3 and C4.5. </w:t>
      </w:r>
    </w:p>
    <w:p w:rsidR="00473EB9" w:rsidRDefault="00473EB9" w:rsidP="00607489">
      <w:pPr>
        <w:rPr>
          <w:rFonts w:ascii="Times New Roman" w:hAnsi="Times New Roman" w:cs="Times New Roman"/>
          <w:sz w:val="28"/>
          <w:szCs w:val="28"/>
        </w:rPr>
      </w:pPr>
    </w:p>
    <w:p w:rsidR="00607489" w:rsidRDefault="00607489" w:rsidP="00607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reasons for my conclusion are:</w:t>
      </w:r>
    </w:p>
    <w:p w:rsidR="00607489" w:rsidRDefault="002555CA" w:rsidP="0060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voting, </w:t>
      </w:r>
      <w:r w:rsidR="00607489">
        <w:rPr>
          <w:rFonts w:ascii="Times New Roman" w:hAnsi="Times New Roman" w:cs="Times New Roman"/>
          <w:sz w:val="28"/>
          <w:szCs w:val="28"/>
        </w:rPr>
        <w:t xml:space="preserve">2/3 implementations (ID3 and C4.5) do generate </w:t>
      </w:r>
      <w:r w:rsidR="00227C97">
        <w:rPr>
          <w:rFonts w:ascii="Times New Roman" w:hAnsi="Times New Roman" w:cs="Times New Roman"/>
          <w:sz w:val="28"/>
          <w:szCs w:val="28"/>
        </w:rPr>
        <w:t>those</w:t>
      </w:r>
      <w:r w:rsidR="00607489">
        <w:rPr>
          <w:rFonts w:ascii="Times New Roman" w:hAnsi="Times New Roman" w:cs="Times New Roman"/>
          <w:sz w:val="28"/>
          <w:szCs w:val="28"/>
        </w:rPr>
        <w:t xml:space="preserve"> prediction</w:t>
      </w:r>
      <w:r w:rsidR="00227C97">
        <w:rPr>
          <w:rFonts w:ascii="Times New Roman" w:hAnsi="Times New Roman" w:cs="Times New Roman"/>
          <w:sz w:val="28"/>
          <w:szCs w:val="28"/>
        </w:rPr>
        <w:t>s above</w:t>
      </w:r>
    </w:p>
    <w:p w:rsidR="00F802D8" w:rsidRDefault="00227C97" w:rsidP="00F80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addition, we know that </w:t>
      </w:r>
      <w:r w:rsidR="00AD63D7">
        <w:rPr>
          <w:rFonts w:ascii="Times New Roman" w:hAnsi="Times New Roman" w:cs="Times New Roman"/>
          <w:sz w:val="28"/>
          <w:szCs w:val="28"/>
        </w:rPr>
        <w:t xml:space="preserve">although Naïve Bayes Classifier can produce good predictions in most of the cases, </w:t>
      </w:r>
      <w:r>
        <w:rPr>
          <w:rFonts w:ascii="Times New Roman" w:hAnsi="Times New Roman" w:cs="Times New Roman"/>
          <w:sz w:val="28"/>
          <w:szCs w:val="28"/>
        </w:rPr>
        <w:t xml:space="preserve">one of the </w:t>
      </w:r>
      <w:r w:rsidR="001E2690">
        <w:rPr>
          <w:rFonts w:ascii="Times New Roman" w:hAnsi="Times New Roman" w:cs="Times New Roman"/>
          <w:sz w:val="28"/>
          <w:szCs w:val="28"/>
        </w:rPr>
        <w:t>huge</w:t>
      </w:r>
      <w:r>
        <w:rPr>
          <w:rFonts w:ascii="Times New Roman" w:hAnsi="Times New Roman" w:cs="Times New Roman"/>
          <w:sz w:val="28"/>
          <w:szCs w:val="28"/>
        </w:rPr>
        <w:t xml:space="preserve"> disadvantages of Naïve Bayes Classifier is that when dependencies occur between class and attributes or among attributes, they can not be modeled by Naïve Bayes Classifier, </w:t>
      </w:r>
      <w:r>
        <w:rPr>
          <w:rFonts w:ascii="Times New Roman" w:hAnsi="Times New Roman" w:cs="Times New Roman"/>
          <w:sz w:val="28"/>
          <w:szCs w:val="28"/>
        </w:rPr>
        <w:lastRenderedPageBreak/>
        <w:t>subsequently resulting in loss of accuracy. From the train dataset, we can easily find some depe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ndencies such as relation </w:t>
      </w:r>
      <w:r w:rsidR="007D425A">
        <w:rPr>
          <w:rFonts w:ascii="Times New Roman" w:hAnsi="Times New Roman" w:cs="Times New Roman"/>
          <w:sz w:val="28"/>
          <w:szCs w:val="28"/>
        </w:rPr>
        <w:t>among</w:t>
      </w:r>
      <w:r>
        <w:rPr>
          <w:rFonts w:ascii="Times New Roman" w:hAnsi="Times New Roman" w:cs="Times New Roman"/>
          <w:sz w:val="28"/>
          <w:szCs w:val="28"/>
        </w:rPr>
        <w:t xml:space="preserve"> attribute “health”</w:t>
      </w:r>
      <w:r w:rsidR="007D425A">
        <w:rPr>
          <w:rFonts w:ascii="Times New Roman" w:hAnsi="Times New Roman" w:cs="Times New Roman"/>
          <w:sz w:val="28"/>
          <w:szCs w:val="28"/>
        </w:rPr>
        <w:t xml:space="preserve">, </w:t>
      </w:r>
      <w:r w:rsidR="007D425A">
        <w:rPr>
          <w:rFonts w:ascii="Times New Roman" w:hAnsi="Times New Roman" w:cs="Times New Roman"/>
          <w:sz w:val="28"/>
          <w:szCs w:val="28"/>
        </w:rPr>
        <w:t>attribute “finance”</w:t>
      </w:r>
      <w:r w:rsidR="007D425A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class “</w:t>
      </w:r>
      <w:proofErr w:type="gramStart"/>
      <w:r>
        <w:rPr>
          <w:rFonts w:ascii="Times New Roman" w:hAnsi="Times New Roman" w:cs="Times New Roman"/>
          <w:sz w:val="28"/>
          <w:szCs w:val="28"/>
        </w:rPr>
        <w:t>NURSERY”</w:t>
      </w:r>
      <w:r w:rsidR="007D425A">
        <w:rPr>
          <w:rFonts w:ascii="Times New Roman" w:hAnsi="Times New Roman" w:cs="Times New Roman"/>
          <w:sz w:val="28"/>
          <w:szCs w:val="28"/>
        </w:rPr>
        <w:t>…</w:t>
      </w:r>
      <w:proofErr w:type="gramEnd"/>
    </w:p>
    <w:p w:rsidR="00F802D8" w:rsidRPr="00F802D8" w:rsidRDefault="00F802D8" w:rsidP="00F80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support to the </w:t>
      </w:r>
      <w:r w:rsidR="00AD63D7">
        <w:rPr>
          <w:rFonts w:ascii="Times New Roman" w:hAnsi="Times New Roman" w:cs="Times New Roman"/>
          <w:sz w:val="28"/>
          <w:szCs w:val="28"/>
        </w:rPr>
        <w:t xml:space="preserve">first and </w:t>
      </w:r>
      <w:r>
        <w:rPr>
          <w:rFonts w:ascii="Times New Roman" w:hAnsi="Times New Roman" w:cs="Times New Roman"/>
          <w:sz w:val="28"/>
          <w:szCs w:val="28"/>
        </w:rPr>
        <w:t>second reason</w:t>
      </w:r>
      <w:r w:rsidR="00AD63D7">
        <w:rPr>
          <w:rFonts w:ascii="Times New Roman" w:hAnsi="Times New Roman" w:cs="Times New Roman"/>
          <w:sz w:val="28"/>
          <w:szCs w:val="28"/>
        </w:rPr>
        <w:t xml:space="preserve">s, ID3 and C4.5 do not require class conditional independencies between attributes of their train datasets.  </w:t>
      </w:r>
    </w:p>
    <w:sectPr w:rsidR="00F802D8" w:rsidRPr="00F802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B3AB7"/>
    <w:multiLevelType w:val="hybridMultilevel"/>
    <w:tmpl w:val="4DD0AA4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D221A"/>
    <w:multiLevelType w:val="hybridMultilevel"/>
    <w:tmpl w:val="F246EB8E"/>
    <w:lvl w:ilvl="0" w:tplc="409E4A82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3C6E95"/>
    <w:multiLevelType w:val="hybridMultilevel"/>
    <w:tmpl w:val="D9AAEA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368FA"/>
    <w:multiLevelType w:val="hybridMultilevel"/>
    <w:tmpl w:val="04F0DC9E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630C35"/>
    <w:multiLevelType w:val="hybridMultilevel"/>
    <w:tmpl w:val="DC52EB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2E"/>
    <w:rsid w:val="00056347"/>
    <w:rsid w:val="00072000"/>
    <w:rsid w:val="001E2690"/>
    <w:rsid w:val="00227C97"/>
    <w:rsid w:val="002555CA"/>
    <w:rsid w:val="002F7E44"/>
    <w:rsid w:val="00361FF1"/>
    <w:rsid w:val="00473EB9"/>
    <w:rsid w:val="00607489"/>
    <w:rsid w:val="007A20CE"/>
    <w:rsid w:val="007D425A"/>
    <w:rsid w:val="00A97712"/>
    <w:rsid w:val="00AD63D7"/>
    <w:rsid w:val="00B573F8"/>
    <w:rsid w:val="00C46996"/>
    <w:rsid w:val="00DB73D5"/>
    <w:rsid w:val="00EC5D06"/>
    <w:rsid w:val="00EF1576"/>
    <w:rsid w:val="00EF6A2E"/>
    <w:rsid w:val="00F802D8"/>
    <w:rsid w:val="00F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9DC3"/>
  <w15:chartTrackingRefBased/>
  <w15:docId w15:val="{0BDA4B48-23DE-40E8-8CB7-E226A3B8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3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7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Trung Kien</dc:creator>
  <cp:keywords/>
  <dc:description/>
  <cp:lastModifiedBy>PHAM, Trung Kien</cp:lastModifiedBy>
  <cp:revision>4</cp:revision>
  <dcterms:created xsi:type="dcterms:W3CDTF">2020-04-06T18:19:00Z</dcterms:created>
  <dcterms:modified xsi:type="dcterms:W3CDTF">2020-04-07T14:06:00Z</dcterms:modified>
</cp:coreProperties>
</file>