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702" w:rsidRDefault="008E3702" w:rsidP="008E3702">
      <w:pPr>
        <w:pStyle w:val="Ttulo2"/>
      </w:pPr>
      <w:r>
        <w:rPr>
          <w:rStyle w:val="Forte"/>
        </w:rPr>
        <w:t xml:space="preserve">TK Rastreamento - 4G PRO </w:t>
      </w:r>
    </w:p>
    <w:p w:rsidR="008E3702" w:rsidRDefault="008E3702" w:rsidP="008E3702">
      <w:pPr>
        <w:pStyle w:val="NormalWeb"/>
      </w:pPr>
      <w:r>
        <w:t xml:space="preserve">A solução de </w:t>
      </w:r>
      <w:r>
        <w:rPr>
          <w:rStyle w:val="Forte"/>
        </w:rPr>
        <w:t>Rastreamento Veicular da TK Rastreadores</w:t>
      </w:r>
      <w:r>
        <w:t xml:space="preserve"> oferece </w:t>
      </w:r>
      <w:r>
        <w:rPr>
          <w:rStyle w:val="Forte"/>
        </w:rPr>
        <w:t>monitoramento em tempo real</w:t>
      </w:r>
      <w:r>
        <w:t xml:space="preserve">, alta confiabilidade e recursos avançados de gestão, permitindo </w:t>
      </w:r>
      <w:r>
        <w:rPr>
          <w:rStyle w:val="Forte"/>
        </w:rPr>
        <w:t>controle total da operação</w:t>
      </w:r>
      <w:r>
        <w:t xml:space="preserve">, </w:t>
      </w:r>
      <w:r>
        <w:rPr>
          <w:rStyle w:val="Forte"/>
        </w:rPr>
        <w:t>mais segurança</w:t>
      </w:r>
      <w:r>
        <w:t xml:space="preserve"> e </w:t>
      </w:r>
      <w:r>
        <w:rPr>
          <w:rStyle w:val="Forte"/>
        </w:rPr>
        <w:t>eficiência operacional</w:t>
      </w:r>
      <w:r>
        <w:t xml:space="preserve"> para frotas e veículos.</w:t>
      </w:r>
    </w:p>
    <w:p w:rsidR="008E3702" w:rsidRDefault="008E3702" w:rsidP="008E3702">
      <w:r>
        <w:pict>
          <v:rect id="_x0000_i1025" style="width:0;height:1.5pt" o:hralign="center" o:hrstd="t" o:hr="t" fillcolor="#a0a0a0" stroked="f"/>
        </w:pict>
      </w:r>
    </w:p>
    <w:p w:rsidR="008E3702" w:rsidRDefault="008E3702" w:rsidP="008E3702">
      <w:pPr>
        <w:pStyle w:val="Ttulo3"/>
      </w:pPr>
      <w:r>
        <w:rPr>
          <w:rStyle w:val="Forte"/>
        </w:rPr>
        <w:t>Tecnologia e Conectividade</w:t>
      </w:r>
    </w:p>
    <w:p w:rsidR="008E3702" w:rsidRDefault="008E3702" w:rsidP="008E3702">
      <w:pPr>
        <w:pStyle w:val="NormalWeb"/>
        <w:numPr>
          <w:ilvl w:val="0"/>
          <w:numId w:val="1"/>
        </w:numPr>
      </w:pPr>
      <w:r>
        <w:rPr>
          <w:rStyle w:val="Forte"/>
        </w:rPr>
        <w:t>Rastreadores 4G PRO</w:t>
      </w:r>
      <w:r>
        <w:t xml:space="preserve"> integrados a </w:t>
      </w:r>
      <w:r>
        <w:rPr>
          <w:rStyle w:val="Forte"/>
        </w:rPr>
        <w:t>chip com rede multinacional</w:t>
      </w:r>
    </w:p>
    <w:p w:rsidR="008E3702" w:rsidRDefault="008E3702" w:rsidP="008E3702">
      <w:pPr>
        <w:pStyle w:val="NormalWeb"/>
        <w:numPr>
          <w:ilvl w:val="0"/>
          <w:numId w:val="1"/>
        </w:numPr>
      </w:pPr>
      <w:r>
        <w:t xml:space="preserve">Envio de posição inteligente por </w:t>
      </w:r>
      <w:r>
        <w:rPr>
          <w:rStyle w:val="Forte"/>
        </w:rPr>
        <w:t>ângulo de deslocamento</w:t>
      </w:r>
    </w:p>
    <w:p w:rsidR="008E3702" w:rsidRDefault="008E3702" w:rsidP="008E3702">
      <w:pPr>
        <w:pStyle w:val="NormalWeb"/>
        <w:numPr>
          <w:ilvl w:val="0"/>
          <w:numId w:val="1"/>
        </w:numPr>
      </w:pPr>
      <w:r>
        <w:t xml:space="preserve">Monitoramento contínuo via </w:t>
      </w:r>
      <w:r>
        <w:rPr>
          <w:rStyle w:val="Forte"/>
        </w:rPr>
        <w:t>plataforma web e aplicativo exclusivo</w:t>
      </w:r>
    </w:p>
    <w:p w:rsidR="008E3702" w:rsidRDefault="008E3702" w:rsidP="008E3702">
      <w:r>
        <w:pict>
          <v:rect id="_x0000_i1026" style="width:0;height:1.5pt" o:hralign="center" o:hrstd="t" o:hr="t" fillcolor="#a0a0a0" stroked="f"/>
        </w:pict>
      </w:r>
    </w:p>
    <w:p w:rsidR="008E3702" w:rsidRDefault="008E3702" w:rsidP="008E3702">
      <w:pPr>
        <w:pStyle w:val="Ttulo3"/>
      </w:pPr>
      <w:r>
        <w:rPr>
          <w:rStyle w:val="Forte"/>
        </w:rPr>
        <w:t>Monitoramento e Histórico de Deslocamentos</w:t>
      </w:r>
    </w:p>
    <w:p w:rsidR="008E3702" w:rsidRDefault="008E3702" w:rsidP="008E3702">
      <w:pPr>
        <w:pStyle w:val="NormalWeb"/>
        <w:numPr>
          <w:ilvl w:val="0"/>
          <w:numId w:val="2"/>
        </w:numPr>
      </w:pPr>
      <w:r>
        <w:t xml:space="preserve">Visualização de </w:t>
      </w:r>
      <w:r>
        <w:rPr>
          <w:rStyle w:val="Forte"/>
        </w:rPr>
        <w:t>trajetos em mapa</w:t>
      </w:r>
      <w:r>
        <w:t xml:space="preserve"> por período selecionado</w:t>
      </w:r>
    </w:p>
    <w:p w:rsidR="008E3702" w:rsidRDefault="008E3702" w:rsidP="008E3702">
      <w:pPr>
        <w:pStyle w:val="NormalWeb"/>
        <w:numPr>
          <w:ilvl w:val="0"/>
          <w:numId w:val="2"/>
        </w:numPr>
      </w:pPr>
      <w:r>
        <w:rPr>
          <w:rStyle w:val="Forte"/>
        </w:rPr>
        <w:t>Relatório de rotas</w:t>
      </w:r>
      <w:r>
        <w:t xml:space="preserve"> com identificação de endereços</w:t>
      </w:r>
    </w:p>
    <w:p w:rsidR="008E3702" w:rsidRDefault="008E3702" w:rsidP="008E3702">
      <w:pPr>
        <w:pStyle w:val="NormalWeb"/>
        <w:numPr>
          <w:ilvl w:val="0"/>
          <w:numId w:val="2"/>
        </w:numPr>
      </w:pPr>
      <w:r>
        <w:t xml:space="preserve">Registro preciso dos eventos de </w:t>
      </w:r>
      <w:r>
        <w:rPr>
          <w:rStyle w:val="Forte"/>
        </w:rPr>
        <w:t>ignição ligada e desligada</w:t>
      </w:r>
    </w:p>
    <w:p w:rsidR="008E3702" w:rsidRDefault="008E3702" w:rsidP="008E3702">
      <w:r>
        <w:pict>
          <v:rect id="_x0000_i1027" style="width:0;height:1.5pt" o:hralign="center" o:hrstd="t" o:hr="t" fillcolor="#a0a0a0" stroked="f"/>
        </w:pict>
      </w:r>
    </w:p>
    <w:p w:rsidR="008E3702" w:rsidRDefault="008E3702" w:rsidP="008E3702">
      <w:pPr>
        <w:pStyle w:val="Ttulo3"/>
      </w:pPr>
      <w:r>
        <w:rPr>
          <w:rStyle w:val="Forte"/>
        </w:rPr>
        <w:t>Relatórios Operacionais</w:t>
      </w:r>
    </w:p>
    <w:p w:rsidR="008E3702" w:rsidRDefault="008E3702" w:rsidP="008E3702">
      <w:pPr>
        <w:pStyle w:val="NormalWeb"/>
        <w:numPr>
          <w:ilvl w:val="0"/>
          <w:numId w:val="3"/>
        </w:numPr>
      </w:pPr>
      <w:r>
        <w:rPr>
          <w:rStyle w:val="Forte"/>
        </w:rPr>
        <w:t xml:space="preserve">Relatórios de </w:t>
      </w:r>
      <w:proofErr w:type="spellStart"/>
      <w:r>
        <w:rPr>
          <w:rStyle w:val="Forte"/>
        </w:rPr>
        <w:t>odômetro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horímetro</w:t>
      </w:r>
      <w:proofErr w:type="spellEnd"/>
      <w:r>
        <w:t xml:space="preserve"> (</w:t>
      </w:r>
      <w:proofErr w:type="gramStart"/>
      <w:r>
        <w:t>diários, semanais</w:t>
      </w:r>
      <w:proofErr w:type="gramEnd"/>
      <w:r>
        <w:t xml:space="preserve"> ou mensais)</w:t>
      </w:r>
    </w:p>
    <w:p w:rsidR="008E3702" w:rsidRDefault="008E3702" w:rsidP="008E3702">
      <w:pPr>
        <w:pStyle w:val="NormalWeb"/>
        <w:numPr>
          <w:ilvl w:val="0"/>
          <w:numId w:val="3"/>
        </w:numPr>
      </w:pPr>
      <w:r>
        <w:t xml:space="preserve">Relatório de </w:t>
      </w:r>
      <w:r>
        <w:rPr>
          <w:rStyle w:val="Forte"/>
        </w:rPr>
        <w:t>velocidade média e máxima</w:t>
      </w:r>
      <w:r>
        <w:t xml:space="preserve"> por percurso</w:t>
      </w:r>
    </w:p>
    <w:p w:rsidR="008E3702" w:rsidRDefault="008E3702" w:rsidP="008E3702">
      <w:pPr>
        <w:pStyle w:val="NormalWeb"/>
        <w:numPr>
          <w:ilvl w:val="0"/>
          <w:numId w:val="3"/>
        </w:numPr>
      </w:pPr>
      <w:r>
        <w:t xml:space="preserve">Relatórios de </w:t>
      </w:r>
      <w:r>
        <w:rPr>
          <w:rStyle w:val="Forte"/>
        </w:rPr>
        <w:t>paradas</w:t>
      </w:r>
      <w:r>
        <w:t>, com ignição ligada ou desligada, e visualização em mapa</w:t>
      </w:r>
    </w:p>
    <w:p w:rsidR="008E3702" w:rsidRDefault="008E3702" w:rsidP="008E3702">
      <w:pPr>
        <w:pStyle w:val="NormalWeb"/>
        <w:numPr>
          <w:ilvl w:val="0"/>
          <w:numId w:val="3"/>
        </w:numPr>
      </w:pPr>
      <w:r>
        <w:rPr>
          <w:rStyle w:val="Forte"/>
        </w:rPr>
        <w:t>Relatório completo de jornada do veículo</w:t>
      </w:r>
      <w:r>
        <w:t>, contendo:</w:t>
      </w:r>
    </w:p>
    <w:p w:rsidR="008E3702" w:rsidRDefault="008E3702" w:rsidP="008E3702">
      <w:pPr>
        <w:pStyle w:val="NormalWeb"/>
        <w:numPr>
          <w:ilvl w:val="1"/>
          <w:numId w:val="3"/>
        </w:numPr>
      </w:pPr>
      <w:r>
        <w:t>Identificação do motorista</w:t>
      </w:r>
    </w:p>
    <w:p w:rsidR="008E3702" w:rsidRDefault="008E3702" w:rsidP="008E3702">
      <w:pPr>
        <w:pStyle w:val="NormalWeb"/>
        <w:numPr>
          <w:ilvl w:val="1"/>
          <w:numId w:val="3"/>
        </w:numPr>
      </w:pPr>
      <w:r>
        <w:t>Horários de início e término da operação</w:t>
      </w:r>
    </w:p>
    <w:p w:rsidR="008E3702" w:rsidRDefault="008E3702" w:rsidP="008E3702">
      <w:pPr>
        <w:pStyle w:val="NormalWeb"/>
        <w:numPr>
          <w:ilvl w:val="1"/>
          <w:numId w:val="3"/>
        </w:numPr>
      </w:pPr>
      <w:proofErr w:type="spellStart"/>
      <w:r>
        <w:t>Odômetro</w:t>
      </w:r>
      <w:proofErr w:type="spellEnd"/>
      <w:r>
        <w:t xml:space="preserve"> e </w:t>
      </w:r>
      <w:proofErr w:type="spellStart"/>
      <w:r>
        <w:t>horímetro</w:t>
      </w:r>
      <w:proofErr w:type="spellEnd"/>
    </w:p>
    <w:p w:rsidR="008E3702" w:rsidRDefault="008E3702" w:rsidP="008E3702">
      <w:pPr>
        <w:pStyle w:val="NormalWeb"/>
        <w:numPr>
          <w:ilvl w:val="1"/>
          <w:numId w:val="3"/>
        </w:numPr>
      </w:pPr>
      <w:r>
        <w:t>Tempo de deslocamento</w:t>
      </w:r>
    </w:p>
    <w:p w:rsidR="008E3702" w:rsidRDefault="008E3702" w:rsidP="008E3702">
      <w:pPr>
        <w:pStyle w:val="NormalWeb"/>
        <w:numPr>
          <w:ilvl w:val="1"/>
          <w:numId w:val="3"/>
        </w:numPr>
      </w:pPr>
      <w:r>
        <w:t>Tempo de motor ocioso</w:t>
      </w:r>
    </w:p>
    <w:p w:rsidR="008E3702" w:rsidRDefault="008E3702" w:rsidP="008E3702">
      <w:pPr>
        <w:pStyle w:val="NormalWeb"/>
        <w:numPr>
          <w:ilvl w:val="1"/>
          <w:numId w:val="3"/>
        </w:numPr>
      </w:pPr>
      <w:r>
        <w:t>Paradas e rotas realizadas</w:t>
      </w:r>
    </w:p>
    <w:p w:rsidR="008E3702" w:rsidRDefault="008E3702" w:rsidP="008E3702">
      <w:pPr>
        <w:pStyle w:val="NormalWeb"/>
        <w:numPr>
          <w:ilvl w:val="1"/>
          <w:numId w:val="3"/>
        </w:numPr>
      </w:pPr>
      <w:r>
        <w:t>Velocidade média e máxima</w:t>
      </w:r>
    </w:p>
    <w:p w:rsidR="008E3702" w:rsidRDefault="008E3702" w:rsidP="008E3702">
      <w:pPr>
        <w:pStyle w:val="NormalWeb"/>
        <w:numPr>
          <w:ilvl w:val="1"/>
          <w:numId w:val="3"/>
        </w:numPr>
      </w:pPr>
      <w:r>
        <w:t>Média de consumo de combustível</w:t>
      </w:r>
    </w:p>
    <w:p w:rsidR="008E3702" w:rsidRDefault="008E3702" w:rsidP="008E3702">
      <w:r>
        <w:pict>
          <v:rect id="_x0000_i1028" style="width:0;height:1.5pt" o:hralign="center" o:hrstd="t" o:hr="t" fillcolor="#a0a0a0" stroked="f"/>
        </w:pict>
      </w:r>
    </w:p>
    <w:p w:rsidR="008E3702" w:rsidRDefault="008E3702" w:rsidP="008E3702">
      <w:pPr>
        <w:pStyle w:val="Ttulo3"/>
      </w:pPr>
      <w:r>
        <w:rPr>
          <w:rStyle w:val="Forte"/>
        </w:rPr>
        <w:t>Gestão de Áreas e Cercas Eletrônicas</w:t>
      </w:r>
    </w:p>
    <w:p w:rsidR="008E3702" w:rsidRDefault="008E3702" w:rsidP="008E3702">
      <w:pPr>
        <w:pStyle w:val="NormalWeb"/>
        <w:numPr>
          <w:ilvl w:val="0"/>
          <w:numId w:val="4"/>
        </w:numPr>
      </w:pPr>
      <w:r>
        <w:t xml:space="preserve">Criação de </w:t>
      </w:r>
      <w:r>
        <w:rPr>
          <w:rStyle w:val="Forte"/>
        </w:rPr>
        <w:t>áreas geográficas personalizadas</w:t>
      </w:r>
      <w:r>
        <w:t xml:space="preserve"> para cada veículo</w:t>
      </w:r>
    </w:p>
    <w:p w:rsidR="008E3702" w:rsidRDefault="008E3702" w:rsidP="008E3702">
      <w:pPr>
        <w:pStyle w:val="NormalWeb"/>
        <w:numPr>
          <w:ilvl w:val="0"/>
          <w:numId w:val="4"/>
        </w:numPr>
      </w:pPr>
      <w:r>
        <w:t xml:space="preserve">Alertas automáticos de </w:t>
      </w:r>
      <w:r>
        <w:rPr>
          <w:rStyle w:val="Forte"/>
        </w:rPr>
        <w:t>entrada e saída de áreas</w:t>
      </w:r>
      <w:r>
        <w:t>, enviados à central de monitoramento, e-mail e aplicativo TK</w:t>
      </w:r>
    </w:p>
    <w:p w:rsidR="008E3702" w:rsidRDefault="008E3702" w:rsidP="008E3702">
      <w:pPr>
        <w:pStyle w:val="NormalWeb"/>
        <w:numPr>
          <w:ilvl w:val="0"/>
          <w:numId w:val="4"/>
        </w:numPr>
      </w:pPr>
      <w:r>
        <w:t xml:space="preserve">Definição de </w:t>
      </w:r>
      <w:r>
        <w:rPr>
          <w:rStyle w:val="Forte"/>
        </w:rPr>
        <w:t>zonas permitidas ou restritas</w:t>
      </w:r>
      <w:r>
        <w:t xml:space="preserve"> para circulação, com alertas em caso de descumprimento</w:t>
      </w:r>
    </w:p>
    <w:p w:rsidR="008E3702" w:rsidRDefault="008E3702" w:rsidP="008E3702">
      <w:pPr>
        <w:pStyle w:val="NormalWeb"/>
        <w:numPr>
          <w:ilvl w:val="0"/>
          <w:numId w:val="4"/>
        </w:numPr>
      </w:pPr>
      <w:r>
        <w:lastRenderedPageBreak/>
        <w:t xml:space="preserve">Controle de </w:t>
      </w:r>
      <w:r>
        <w:rPr>
          <w:rStyle w:val="Forte"/>
        </w:rPr>
        <w:t>permanência em pontos de referência</w:t>
      </w:r>
      <w:r>
        <w:t>, com registro de data, horário, tempo de permanência e endereço</w:t>
      </w:r>
    </w:p>
    <w:p w:rsidR="008E3702" w:rsidRDefault="008E3702" w:rsidP="008E3702">
      <w:r>
        <w:pict>
          <v:rect id="_x0000_i1029" style="width:0;height:1.5pt" o:hralign="center" o:hrstd="t" o:hr="t" fillcolor="#a0a0a0" stroked="f"/>
        </w:pict>
      </w:r>
    </w:p>
    <w:p w:rsidR="008E3702" w:rsidRDefault="008E3702" w:rsidP="008E3702">
      <w:pPr>
        <w:pStyle w:val="Ttulo3"/>
      </w:pPr>
      <w:r>
        <w:rPr>
          <w:rStyle w:val="Forte"/>
        </w:rPr>
        <w:t>Alertas e Ocorrências</w:t>
      </w:r>
    </w:p>
    <w:p w:rsidR="008E3702" w:rsidRDefault="008E3702" w:rsidP="008E3702">
      <w:pPr>
        <w:pStyle w:val="NormalWeb"/>
        <w:numPr>
          <w:ilvl w:val="0"/>
          <w:numId w:val="5"/>
        </w:numPr>
      </w:pPr>
      <w:r>
        <w:t xml:space="preserve">Alertas de </w:t>
      </w:r>
      <w:r>
        <w:rPr>
          <w:rStyle w:val="Forte"/>
        </w:rPr>
        <w:t>limite de velocidade</w:t>
      </w:r>
      <w:r>
        <w:t>, configuráveis por veículo ou perímetro urbano</w:t>
      </w:r>
    </w:p>
    <w:p w:rsidR="008E3702" w:rsidRDefault="008E3702" w:rsidP="008E3702">
      <w:pPr>
        <w:pStyle w:val="NormalWeb"/>
        <w:numPr>
          <w:ilvl w:val="0"/>
          <w:numId w:val="5"/>
        </w:numPr>
      </w:pPr>
      <w:r>
        <w:t xml:space="preserve">Alertas de </w:t>
      </w:r>
      <w:r>
        <w:rPr>
          <w:rStyle w:val="Forte"/>
        </w:rPr>
        <w:t>ignição ligada e desligada</w:t>
      </w:r>
      <w:r>
        <w:t xml:space="preserve"> em tempo real</w:t>
      </w:r>
    </w:p>
    <w:p w:rsidR="008E3702" w:rsidRDefault="008E3702" w:rsidP="008E3702">
      <w:pPr>
        <w:pStyle w:val="NormalWeb"/>
        <w:numPr>
          <w:ilvl w:val="0"/>
          <w:numId w:val="5"/>
        </w:numPr>
      </w:pPr>
      <w:r>
        <w:t xml:space="preserve">Monitoramento da </w:t>
      </w:r>
      <w:r>
        <w:rPr>
          <w:rStyle w:val="Forte"/>
        </w:rPr>
        <w:t>tensão da bateria</w:t>
      </w:r>
      <w:r>
        <w:t xml:space="preserve"> em tempo real</w:t>
      </w:r>
    </w:p>
    <w:p w:rsidR="008E3702" w:rsidRDefault="008E3702" w:rsidP="008E3702">
      <w:pPr>
        <w:pStyle w:val="NormalWeb"/>
        <w:numPr>
          <w:ilvl w:val="0"/>
          <w:numId w:val="5"/>
        </w:numPr>
      </w:pPr>
      <w:r>
        <w:t xml:space="preserve">Relatórios de </w:t>
      </w:r>
      <w:r>
        <w:rPr>
          <w:rStyle w:val="Forte"/>
        </w:rPr>
        <w:t>ocorrências e infrações</w:t>
      </w:r>
      <w:r>
        <w:t>, gerados na gestão da frota</w:t>
      </w:r>
    </w:p>
    <w:p w:rsidR="008E3702" w:rsidRDefault="008E3702" w:rsidP="008E3702">
      <w:r>
        <w:pict>
          <v:rect id="_x0000_i1030" style="width:0;height:1.5pt" o:hralign="center" o:hrstd="t" o:hr="t" fillcolor="#a0a0a0" stroked="f"/>
        </w:pict>
      </w:r>
    </w:p>
    <w:p w:rsidR="008E3702" w:rsidRDefault="008E3702" w:rsidP="008E3702">
      <w:pPr>
        <w:pStyle w:val="Ttulo3"/>
      </w:pPr>
      <w:r>
        <w:rPr>
          <w:rStyle w:val="Forte"/>
        </w:rPr>
        <w:t>Segurança Veicular</w:t>
      </w:r>
    </w:p>
    <w:p w:rsidR="008E3702" w:rsidRDefault="008E3702" w:rsidP="008E3702">
      <w:pPr>
        <w:pStyle w:val="NormalWeb"/>
        <w:numPr>
          <w:ilvl w:val="0"/>
          <w:numId w:val="6"/>
        </w:numPr>
      </w:pPr>
      <w:r>
        <w:rPr>
          <w:rStyle w:val="Forte"/>
        </w:rPr>
        <w:t>Bloqueio e desbloqueio remoto do veículo</w:t>
      </w:r>
      <w:r>
        <w:t>, diretamente pela plataforma web ou aplicativo TK Rastreadores</w:t>
      </w:r>
    </w:p>
    <w:p w:rsidR="008E3702" w:rsidRDefault="008E3702" w:rsidP="008E3702">
      <w:pPr>
        <w:pStyle w:val="NormalWeb"/>
        <w:numPr>
          <w:ilvl w:val="0"/>
          <w:numId w:val="6"/>
        </w:numPr>
      </w:pPr>
      <w:r>
        <w:t>Notificações das infrações em tempo real para rápida tomada de decisão</w:t>
      </w:r>
    </w:p>
    <w:p w:rsidR="008E3702" w:rsidRDefault="008E3702" w:rsidP="008E3702">
      <w:r>
        <w:pict>
          <v:rect id="_x0000_i1031" style="width:0;height:1.5pt" o:hralign="center" o:hrstd="t" o:hr="t" fillcolor="#a0a0a0" stroked="f"/>
        </w:pict>
      </w:r>
    </w:p>
    <w:p w:rsidR="008E3702" w:rsidRDefault="008E3702" w:rsidP="008E3702">
      <w:pPr>
        <w:pStyle w:val="Ttulo3"/>
      </w:pPr>
      <w:r>
        <w:rPr>
          <w:rStyle w:val="Forte"/>
        </w:rPr>
        <w:t>Rastreamento TK Rastreadores</w:t>
      </w:r>
    </w:p>
    <w:p w:rsidR="008E3702" w:rsidRDefault="008E3702" w:rsidP="008E3702">
      <w:pPr>
        <w:pStyle w:val="NormalWeb"/>
      </w:pPr>
      <w:r>
        <w:rPr>
          <w:rStyle w:val="Forte"/>
        </w:rPr>
        <w:t>Tecnologia confiável para controle, segurança e eficiência.</w:t>
      </w:r>
    </w:p>
    <w:p w:rsidR="0058510B" w:rsidRDefault="0058510B"/>
    <w:sectPr w:rsidR="00585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B0B6D"/>
    <w:multiLevelType w:val="multilevel"/>
    <w:tmpl w:val="155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61DF3"/>
    <w:multiLevelType w:val="multilevel"/>
    <w:tmpl w:val="514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905AFE"/>
    <w:multiLevelType w:val="multilevel"/>
    <w:tmpl w:val="321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BC4DFB"/>
    <w:multiLevelType w:val="multilevel"/>
    <w:tmpl w:val="9C3E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B042F8"/>
    <w:multiLevelType w:val="multilevel"/>
    <w:tmpl w:val="A66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722515"/>
    <w:multiLevelType w:val="multilevel"/>
    <w:tmpl w:val="7D84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8E3702"/>
    <w:rsid w:val="0058510B"/>
    <w:rsid w:val="008E37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3702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37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8E37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37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8E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E370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1827</Characters>
  <Application>Microsoft Office Word</Application>
  <DocSecurity>0</DocSecurity>
  <Lines>15</Lines>
  <Paragraphs>4</Paragraphs>
  <ScaleCrop>false</ScaleCrop>
  <Company>HP</Company>
  <LinksUpToDate>false</LinksUpToDate>
  <CharactersWithSpaces>2161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2026-01-07T01:56:00Z</dcterms:created>
  <dcterms:modified xsi:type="dcterms:W3CDTF">2026-01-07T01:56:00Z</dcterms:modified>
</cp:coreProperties>
</file>