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1D6" w:rsidRPr="00D410C8" w:rsidRDefault="00074A1D" w:rsidP="00F00342">
      <w:bookmarkStart w:id="0" w:name="_Toc121561975"/>
      <w:r>
        <w:rPr>
          <w:noProof/>
        </w:rPr>
        <w:pict>
          <v:shapetype id="_x0000_t202" coordsize="21600,21600" o:spt="202" path="m,l,21600r21600,l21600,xe">
            <v:stroke joinstyle="miter"/>
            <v:path gradientshapeok="t" o:connecttype="rect"/>
          </v:shapetype>
          <v:shape id="_x0000_s3178" type="#_x0000_t202" style="position:absolute;left:0;text-align:left;margin-left:0;margin-top:10in;width:457.4pt;height:40.25pt;z-index:251655680;mso-position-horizontal:center;mso-position-vertical-relative:page" stroked="f">
            <v:textbox style="mso-next-textbox:#_x0000_s3178">
              <w:txbxContent>
                <w:p w:rsidR="00BA417A" w:rsidRPr="001B4026" w:rsidRDefault="00BA417A" w:rsidP="00D105A0">
                  <w:pPr>
                    <w:ind w:left="0"/>
                    <w:jc w:val="center"/>
                    <w:rPr>
                      <w:sz w:val="16"/>
                      <w:szCs w:val="16"/>
                    </w:rPr>
                  </w:pPr>
                  <w:r>
                    <w:rPr>
                      <w:sz w:val="16"/>
                      <w:szCs w:val="16"/>
                    </w:rPr>
                    <w:t>1818 Library</w:t>
                  </w:r>
                  <w:r w:rsidRPr="001B4026">
                    <w:rPr>
                      <w:sz w:val="16"/>
                      <w:szCs w:val="16"/>
                    </w:rPr>
                    <w:t xml:space="preserve"> </w:t>
                  </w:r>
                  <w:r w:rsidRPr="001B4026">
                    <w:rPr>
                      <w:sz w:val="16"/>
                      <w:szCs w:val="16"/>
                    </w:rPr>
                    <w:sym w:font="Wingdings" w:char="F075"/>
                  </w:r>
                  <w:r>
                    <w:rPr>
                      <w:sz w:val="16"/>
                      <w:szCs w:val="16"/>
                    </w:rPr>
                    <w:t xml:space="preserve"> Suite 6</w:t>
                  </w:r>
                  <w:r w:rsidRPr="001B4026">
                    <w:rPr>
                      <w:sz w:val="16"/>
                      <w:szCs w:val="16"/>
                    </w:rPr>
                    <w:t xml:space="preserve">00 </w:t>
                  </w:r>
                  <w:r w:rsidRPr="001B4026">
                    <w:rPr>
                      <w:sz w:val="16"/>
                      <w:szCs w:val="16"/>
                    </w:rPr>
                    <w:sym w:font="Wingdings" w:char="F075"/>
                  </w:r>
                  <w:r w:rsidRPr="001B4026">
                    <w:rPr>
                      <w:sz w:val="16"/>
                      <w:szCs w:val="16"/>
                    </w:rPr>
                    <w:t xml:space="preserve"> Reston, VA  20190-5602 </w:t>
                  </w:r>
                  <w:r w:rsidRPr="001B4026">
                    <w:rPr>
                      <w:sz w:val="16"/>
                      <w:szCs w:val="16"/>
                    </w:rPr>
                    <w:sym w:font="Wingdings" w:char="F075"/>
                  </w:r>
                  <w:r>
                    <w:rPr>
                      <w:sz w:val="16"/>
                      <w:szCs w:val="16"/>
                    </w:rPr>
                    <w:t xml:space="preserve"> (703) 326-2861</w:t>
                  </w:r>
                  <w:r>
                    <w:rPr>
                      <w:sz w:val="16"/>
                      <w:szCs w:val="16"/>
                    </w:rPr>
                    <w:br/>
                  </w:r>
                  <w:hyperlink r:id="rId9" w:history="1">
                    <w:r w:rsidRPr="00F00342">
                      <w:rPr>
                        <w:sz w:val="16"/>
                        <w:szCs w:val="16"/>
                      </w:rPr>
                      <w:t>http://www.metsci.com</w:t>
                    </w:r>
                  </w:hyperlink>
                </w:p>
              </w:txbxContent>
            </v:textbox>
            <w10:wrap anchory="page"/>
          </v:shape>
        </w:pict>
      </w:r>
    </w:p>
    <w:p w:rsidR="00FE61D6" w:rsidRDefault="00C5633C" w:rsidP="00F00342">
      <w:r>
        <w:rPr>
          <w:noProof/>
        </w:rPr>
        <w:drawing>
          <wp:anchor distT="0" distB="0" distL="114300" distR="114300" simplePos="0" relativeHeight="251654656" behindDoc="0" locked="0" layoutInCell="1" allowOverlap="1">
            <wp:simplePos x="0" y="0"/>
            <wp:positionH relativeFrom="page">
              <wp:posOffset>1254125</wp:posOffset>
            </wp:positionH>
            <wp:positionV relativeFrom="page">
              <wp:posOffset>1346835</wp:posOffset>
            </wp:positionV>
            <wp:extent cx="3252470" cy="787400"/>
            <wp:effectExtent l="0" t="0" r="5080" b="0"/>
            <wp:wrapNone/>
            <wp:docPr id="103" name="Picture 103" descr="METRON SCIENTIFIC LOGOv8 [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TRON SCIENTIFIC LOGOv8 [Converted]"/>
                    <pic:cNvPicPr>
                      <a:picLocks noChangeAspect="1" noChangeArrowheads="1"/>
                    </pic:cNvPicPr>
                  </pic:nvPicPr>
                  <pic:blipFill>
                    <a:blip r:embed="rId10" cstate="print"/>
                    <a:srcRect/>
                    <a:stretch>
                      <a:fillRect/>
                    </a:stretch>
                  </pic:blipFill>
                  <pic:spPr bwMode="auto">
                    <a:xfrm>
                      <a:off x="0" y="0"/>
                      <a:ext cx="3252470" cy="787400"/>
                    </a:xfrm>
                    <a:prstGeom prst="rect">
                      <a:avLst/>
                    </a:prstGeom>
                    <a:noFill/>
                    <a:ln w="9525">
                      <a:noFill/>
                      <a:miter lim="800000"/>
                      <a:headEnd/>
                      <a:tailEnd/>
                    </a:ln>
                  </pic:spPr>
                </pic:pic>
              </a:graphicData>
            </a:graphic>
          </wp:anchor>
        </w:drawing>
      </w:r>
    </w:p>
    <w:p w:rsidR="00FE61D6" w:rsidRPr="00D410C8" w:rsidRDefault="00FE61D6" w:rsidP="00F00342"/>
    <w:p w:rsidR="00FE61D6" w:rsidRPr="00D410C8" w:rsidRDefault="00074A1D" w:rsidP="00F00342">
      <w:r>
        <w:pict>
          <v:line id="_x0000_s3174" style="position:absolute;left:0;text-align:left;z-index:251653632;mso-position-horizontal-relative:margin;mso-position-vertical-relative:page" from="6pt,180pt" to="455.65pt,180pt" strokecolor="#666" strokeweight="6pt">
            <v:stroke endarrow="diamond"/>
            <w10:wrap anchorx="margin" anchory="page"/>
          </v:line>
        </w:pict>
      </w:r>
    </w:p>
    <w:p w:rsidR="00FE61D6" w:rsidRPr="00D410C8" w:rsidRDefault="00FE61D6" w:rsidP="00F00342"/>
    <w:p w:rsidR="00FE61D6" w:rsidRDefault="00FE61D6" w:rsidP="00F00342"/>
    <w:p w:rsidR="00FE61D6" w:rsidRDefault="00FE61D6" w:rsidP="00F00342"/>
    <w:p w:rsidR="00F00342" w:rsidRPr="00D410C8" w:rsidRDefault="00F00342" w:rsidP="00F00342"/>
    <w:p w:rsidR="0064602B" w:rsidRDefault="00CC1BAF" w:rsidP="00FE61D6">
      <w:pPr>
        <w:pStyle w:val="DocTitle"/>
        <w:ind w:left="2400"/>
      </w:pPr>
      <w:r>
        <w:t>Building Installers</w:t>
      </w:r>
    </w:p>
    <w:p w:rsidR="00F00342" w:rsidRDefault="007A124B" w:rsidP="00FE61D6">
      <w:pPr>
        <w:pStyle w:val="DocTitle"/>
        <w:ind w:left="2400"/>
      </w:pPr>
      <w:r w:rsidRPr="002525A5">
        <w:rPr>
          <w:sz w:val="40"/>
          <w:szCs w:val="40"/>
        </w:rPr>
        <w:t>V1</w:t>
      </w:r>
    </w:p>
    <w:p w:rsidR="00F00342" w:rsidRDefault="00F00342" w:rsidP="00F00342"/>
    <w:p w:rsidR="00F00342" w:rsidRDefault="00F00342" w:rsidP="00F00342"/>
    <w:p w:rsidR="00FE61D6" w:rsidRPr="009D46CC" w:rsidRDefault="00B243A2" w:rsidP="00F00342">
      <w:pPr>
        <w:pStyle w:val="DocDate"/>
      </w:pPr>
      <w:bookmarkStart w:id="1" w:name="DocDate"/>
      <w:r>
        <w:t>Oct 24</w:t>
      </w:r>
      <w:r w:rsidR="00FC6ED4">
        <w:t>, 20</w:t>
      </w:r>
      <w:bookmarkEnd w:id="1"/>
      <w:r w:rsidR="0064602B">
        <w:t>13</w:t>
      </w:r>
    </w:p>
    <w:p w:rsidR="00FE61D6" w:rsidRDefault="00FE61D6" w:rsidP="00F00342"/>
    <w:p w:rsidR="00FE61D6" w:rsidRDefault="00FE61D6" w:rsidP="00F00342"/>
    <w:p w:rsidR="00FE61D6" w:rsidRDefault="00FE61D6" w:rsidP="00F00342"/>
    <w:p w:rsidR="00FE61D6" w:rsidRDefault="00FE61D6" w:rsidP="00F00342"/>
    <w:p w:rsidR="00FE61D6" w:rsidRDefault="00FE61D6" w:rsidP="00F00342"/>
    <w:p w:rsidR="00FE61D6" w:rsidRPr="00D410C8" w:rsidRDefault="00FE61D6" w:rsidP="00F00342"/>
    <w:p w:rsidR="00FE61D6" w:rsidRPr="0077260C" w:rsidRDefault="0077260C" w:rsidP="00F00342">
      <w:pPr>
        <w:pStyle w:val="DocAuthor"/>
      </w:pPr>
      <w:r w:rsidRPr="0077260C">
        <w:t>Thomas M. Kratzke</w:t>
      </w:r>
    </w:p>
    <w:p w:rsidR="00FE61D6" w:rsidRPr="0077260C" w:rsidRDefault="00FE61D6" w:rsidP="00F00342">
      <w:pPr>
        <w:pStyle w:val="DocAuthor"/>
      </w:pPr>
      <w:r w:rsidRPr="0077260C">
        <w:t>Sr. Analyst</w:t>
      </w:r>
    </w:p>
    <w:p w:rsidR="00FE61D6" w:rsidRPr="00D410C8" w:rsidRDefault="00FE61D6" w:rsidP="00F00342"/>
    <w:p w:rsidR="00FE61D6" w:rsidRPr="00D410C8" w:rsidRDefault="00FE61D6" w:rsidP="00F00342"/>
    <w:p w:rsidR="00FE61D6" w:rsidRDefault="00FE61D6" w:rsidP="00FE61D6">
      <w:pPr>
        <w:pStyle w:val="Contents"/>
        <w:pageBreakBefore/>
      </w:pPr>
      <w:r>
        <w:lastRenderedPageBreak/>
        <w:t>Contents</w:t>
      </w:r>
    </w:p>
    <w:p w:rsidR="004662A4" w:rsidRDefault="00074A1D">
      <w:pPr>
        <w:pStyle w:val="TOC1"/>
        <w:rPr>
          <w:rFonts w:asciiTheme="minorHAnsi" w:eastAsiaTheme="minorEastAsia" w:hAnsiTheme="minorHAnsi" w:cstheme="minorBidi"/>
          <w:b w:val="0"/>
          <w:smallCaps w:val="0"/>
          <w:color w:val="auto"/>
          <w:spacing w:val="0"/>
          <w:sz w:val="22"/>
          <w:szCs w:val="22"/>
        </w:rPr>
      </w:pPr>
      <w:r w:rsidRPr="00074A1D">
        <w:fldChar w:fldCharType="begin"/>
      </w:r>
      <w:r w:rsidR="002D4B97">
        <w:instrText xml:space="preserve"> TOC \o "1-4" \h \z \u </w:instrText>
      </w:r>
      <w:r w:rsidRPr="00074A1D">
        <w:fldChar w:fldCharType="separate"/>
      </w:r>
      <w:hyperlink w:anchor="_Toc372698533" w:history="1">
        <w:r w:rsidR="004662A4" w:rsidRPr="00141E3C">
          <w:rPr>
            <w:rStyle w:val="Hyperlink"/>
          </w:rPr>
          <w:t>1.</w:t>
        </w:r>
        <w:r w:rsidR="004662A4">
          <w:rPr>
            <w:rFonts w:asciiTheme="minorHAnsi" w:eastAsiaTheme="minorEastAsia" w:hAnsiTheme="minorHAnsi" w:cstheme="minorBidi"/>
            <w:b w:val="0"/>
            <w:smallCaps w:val="0"/>
            <w:color w:val="auto"/>
            <w:spacing w:val="0"/>
            <w:sz w:val="22"/>
            <w:szCs w:val="22"/>
          </w:rPr>
          <w:tab/>
        </w:r>
        <w:r w:rsidR="004662A4" w:rsidRPr="00141E3C">
          <w:rPr>
            <w:rStyle w:val="Hyperlink"/>
          </w:rPr>
          <w:t>Introduction</w:t>
        </w:r>
        <w:r w:rsidR="004662A4">
          <w:rPr>
            <w:webHidden/>
          </w:rPr>
          <w:tab/>
        </w:r>
        <w:r w:rsidR="004662A4">
          <w:rPr>
            <w:webHidden/>
          </w:rPr>
          <w:fldChar w:fldCharType="begin"/>
        </w:r>
        <w:r w:rsidR="004662A4">
          <w:rPr>
            <w:webHidden/>
          </w:rPr>
          <w:instrText xml:space="preserve"> PAGEREF _Toc372698533 \h </w:instrText>
        </w:r>
        <w:r w:rsidR="004662A4">
          <w:rPr>
            <w:webHidden/>
          </w:rPr>
        </w:r>
        <w:r w:rsidR="004662A4">
          <w:rPr>
            <w:webHidden/>
          </w:rPr>
          <w:fldChar w:fldCharType="separate"/>
        </w:r>
        <w:r w:rsidR="00BA417A">
          <w:rPr>
            <w:webHidden/>
          </w:rPr>
          <w:t>1</w:t>
        </w:r>
        <w:r w:rsidR="004662A4">
          <w:rPr>
            <w:webHidden/>
          </w:rPr>
          <w:fldChar w:fldCharType="end"/>
        </w:r>
      </w:hyperlink>
    </w:p>
    <w:p w:rsidR="004662A4" w:rsidRDefault="004662A4">
      <w:pPr>
        <w:pStyle w:val="TOC1"/>
        <w:rPr>
          <w:rFonts w:asciiTheme="minorHAnsi" w:eastAsiaTheme="minorEastAsia" w:hAnsiTheme="minorHAnsi" w:cstheme="minorBidi"/>
          <w:b w:val="0"/>
          <w:smallCaps w:val="0"/>
          <w:color w:val="auto"/>
          <w:spacing w:val="0"/>
          <w:sz w:val="22"/>
          <w:szCs w:val="22"/>
        </w:rPr>
      </w:pPr>
      <w:hyperlink w:anchor="_Toc372698534" w:history="1">
        <w:r w:rsidRPr="00141E3C">
          <w:rPr>
            <w:rStyle w:val="Hyperlink"/>
          </w:rPr>
          <w:t>2.</w:t>
        </w:r>
        <w:r>
          <w:rPr>
            <w:rFonts w:asciiTheme="minorHAnsi" w:eastAsiaTheme="minorEastAsia" w:hAnsiTheme="minorHAnsi" w:cstheme="minorBidi"/>
            <w:b w:val="0"/>
            <w:smallCaps w:val="0"/>
            <w:color w:val="auto"/>
            <w:spacing w:val="0"/>
            <w:sz w:val="22"/>
            <w:szCs w:val="22"/>
          </w:rPr>
          <w:tab/>
        </w:r>
        <w:r w:rsidRPr="00141E3C">
          <w:rPr>
            <w:rStyle w:val="Hyperlink"/>
          </w:rPr>
          <w:t>Windows Explorer</w:t>
        </w:r>
        <w:r>
          <w:rPr>
            <w:webHidden/>
          </w:rPr>
          <w:tab/>
        </w:r>
        <w:r>
          <w:rPr>
            <w:webHidden/>
          </w:rPr>
          <w:fldChar w:fldCharType="begin"/>
        </w:r>
        <w:r>
          <w:rPr>
            <w:webHidden/>
          </w:rPr>
          <w:instrText xml:space="preserve"> PAGEREF _Toc372698534 \h </w:instrText>
        </w:r>
        <w:r>
          <w:rPr>
            <w:webHidden/>
          </w:rPr>
        </w:r>
        <w:r>
          <w:rPr>
            <w:webHidden/>
          </w:rPr>
          <w:fldChar w:fldCharType="separate"/>
        </w:r>
        <w:r w:rsidR="00BA417A">
          <w:rPr>
            <w:webHidden/>
          </w:rPr>
          <w:t>2</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35" w:history="1">
        <w:r w:rsidRPr="00141E3C">
          <w:rPr>
            <w:rStyle w:val="Hyperlink"/>
          </w:rPr>
          <w:t>2.1</w:t>
        </w:r>
        <w:r>
          <w:rPr>
            <w:rFonts w:asciiTheme="minorHAnsi" w:eastAsiaTheme="minorEastAsia" w:hAnsiTheme="minorHAnsi" w:cstheme="minorBidi"/>
            <w:color w:val="auto"/>
            <w:spacing w:val="0"/>
            <w:sz w:val="22"/>
            <w:szCs w:val="22"/>
          </w:rPr>
          <w:tab/>
        </w:r>
        <w:r w:rsidRPr="00141E3C">
          <w:rPr>
            <w:rStyle w:val="Hyperlink"/>
          </w:rPr>
          <w:t>Prepare Sample Directory:Clean out sample files.</w:t>
        </w:r>
        <w:r>
          <w:rPr>
            <w:webHidden/>
          </w:rPr>
          <w:tab/>
        </w:r>
        <w:r>
          <w:rPr>
            <w:webHidden/>
          </w:rPr>
          <w:fldChar w:fldCharType="begin"/>
        </w:r>
        <w:r>
          <w:rPr>
            <w:webHidden/>
          </w:rPr>
          <w:instrText xml:space="preserve"> PAGEREF _Toc372698535 \h </w:instrText>
        </w:r>
        <w:r>
          <w:rPr>
            <w:webHidden/>
          </w:rPr>
        </w:r>
        <w:r>
          <w:rPr>
            <w:webHidden/>
          </w:rPr>
          <w:fldChar w:fldCharType="separate"/>
        </w:r>
        <w:r w:rsidR="00BA417A">
          <w:rPr>
            <w:webHidden/>
          </w:rPr>
          <w:t>2</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36" w:history="1">
        <w:r w:rsidRPr="00141E3C">
          <w:rPr>
            <w:rStyle w:val="Hyperlink"/>
          </w:rPr>
          <w:t>2.2</w:t>
        </w:r>
        <w:r>
          <w:rPr>
            <w:rFonts w:asciiTheme="minorHAnsi" w:eastAsiaTheme="minorEastAsia" w:hAnsiTheme="minorHAnsi" w:cstheme="minorBidi"/>
            <w:color w:val="auto"/>
            <w:spacing w:val="0"/>
            <w:sz w:val="22"/>
            <w:szCs w:val="22"/>
          </w:rPr>
          <w:tab/>
        </w:r>
        <w:r w:rsidRPr="00141E3C">
          <w:rPr>
            <w:rStyle w:val="Hyperlink"/>
          </w:rPr>
          <w:t>Clean out Maven Directories.</w:t>
        </w:r>
        <w:r>
          <w:rPr>
            <w:webHidden/>
          </w:rPr>
          <w:tab/>
        </w:r>
        <w:r>
          <w:rPr>
            <w:webHidden/>
          </w:rPr>
          <w:fldChar w:fldCharType="begin"/>
        </w:r>
        <w:r>
          <w:rPr>
            <w:webHidden/>
          </w:rPr>
          <w:instrText xml:space="preserve"> PAGEREF _Toc372698536 \h </w:instrText>
        </w:r>
        <w:r>
          <w:rPr>
            <w:webHidden/>
          </w:rPr>
        </w:r>
        <w:r>
          <w:rPr>
            <w:webHidden/>
          </w:rPr>
          <w:fldChar w:fldCharType="separate"/>
        </w:r>
        <w:r w:rsidR="00BA417A">
          <w:rPr>
            <w:webHidden/>
          </w:rPr>
          <w:t>2</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37" w:history="1">
        <w:r w:rsidRPr="00141E3C">
          <w:rPr>
            <w:rStyle w:val="Hyperlink"/>
          </w:rPr>
          <w:t>2.3</w:t>
        </w:r>
        <w:r>
          <w:rPr>
            <w:rFonts w:asciiTheme="minorHAnsi" w:eastAsiaTheme="minorEastAsia" w:hAnsiTheme="minorHAnsi" w:cstheme="minorBidi"/>
            <w:color w:val="auto"/>
            <w:spacing w:val="0"/>
            <w:sz w:val="22"/>
            <w:szCs w:val="22"/>
          </w:rPr>
          <w:tab/>
        </w:r>
        <w:r w:rsidRPr="00141E3C">
          <w:rPr>
            <w:rStyle w:val="Hyperlink"/>
          </w:rPr>
          <w:t>Build an Archive Zip File for the C++ Projects.</w:t>
        </w:r>
        <w:r>
          <w:rPr>
            <w:webHidden/>
          </w:rPr>
          <w:tab/>
        </w:r>
        <w:r>
          <w:rPr>
            <w:webHidden/>
          </w:rPr>
          <w:fldChar w:fldCharType="begin"/>
        </w:r>
        <w:r>
          <w:rPr>
            <w:webHidden/>
          </w:rPr>
          <w:instrText xml:space="preserve"> PAGEREF _Toc372698537 \h </w:instrText>
        </w:r>
        <w:r>
          <w:rPr>
            <w:webHidden/>
          </w:rPr>
        </w:r>
        <w:r>
          <w:rPr>
            <w:webHidden/>
          </w:rPr>
          <w:fldChar w:fldCharType="separate"/>
        </w:r>
        <w:r w:rsidR="00BA417A">
          <w:rPr>
            <w:webHidden/>
          </w:rPr>
          <w:t>2</w:t>
        </w:r>
        <w:r>
          <w:rPr>
            <w:webHidden/>
          </w:rPr>
          <w:fldChar w:fldCharType="end"/>
        </w:r>
      </w:hyperlink>
    </w:p>
    <w:p w:rsidR="004662A4" w:rsidRDefault="004662A4">
      <w:pPr>
        <w:pStyle w:val="TOC1"/>
        <w:rPr>
          <w:rFonts w:asciiTheme="minorHAnsi" w:eastAsiaTheme="minorEastAsia" w:hAnsiTheme="minorHAnsi" w:cstheme="minorBidi"/>
          <w:b w:val="0"/>
          <w:smallCaps w:val="0"/>
          <w:color w:val="auto"/>
          <w:spacing w:val="0"/>
          <w:sz w:val="22"/>
          <w:szCs w:val="22"/>
        </w:rPr>
      </w:pPr>
      <w:hyperlink w:anchor="_Toc372698538" w:history="1">
        <w:r w:rsidRPr="00141E3C">
          <w:rPr>
            <w:rStyle w:val="Hyperlink"/>
          </w:rPr>
          <w:t>3.</w:t>
        </w:r>
        <w:r>
          <w:rPr>
            <w:rFonts w:asciiTheme="minorHAnsi" w:eastAsiaTheme="minorEastAsia" w:hAnsiTheme="minorHAnsi" w:cstheme="minorBidi"/>
            <w:b w:val="0"/>
            <w:smallCaps w:val="0"/>
            <w:color w:val="auto"/>
            <w:spacing w:val="0"/>
            <w:sz w:val="22"/>
            <w:szCs w:val="22"/>
          </w:rPr>
          <w:tab/>
        </w:r>
        <w:r w:rsidRPr="00141E3C">
          <w:rPr>
            <w:rStyle w:val="Hyperlink"/>
          </w:rPr>
          <w:t>Work within Eclipse</w:t>
        </w:r>
        <w:r>
          <w:rPr>
            <w:webHidden/>
          </w:rPr>
          <w:tab/>
        </w:r>
        <w:r>
          <w:rPr>
            <w:webHidden/>
          </w:rPr>
          <w:fldChar w:fldCharType="begin"/>
        </w:r>
        <w:r>
          <w:rPr>
            <w:webHidden/>
          </w:rPr>
          <w:instrText xml:space="preserve"> PAGEREF _Toc372698538 \h </w:instrText>
        </w:r>
        <w:r>
          <w:rPr>
            <w:webHidden/>
          </w:rPr>
        </w:r>
        <w:r>
          <w:rPr>
            <w:webHidden/>
          </w:rPr>
          <w:fldChar w:fldCharType="separate"/>
        </w:r>
        <w:r w:rsidR="00BA417A">
          <w:rPr>
            <w:webHidden/>
          </w:rPr>
          <w:t>3</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39" w:history="1">
        <w:r w:rsidRPr="00141E3C">
          <w:rPr>
            <w:rStyle w:val="Hyperlink"/>
          </w:rPr>
          <w:t>3.1</w:t>
        </w:r>
        <w:r>
          <w:rPr>
            <w:rFonts w:asciiTheme="minorHAnsi" w:eastAsiaTheme="minorEastAsia" w:hAnsiTheme="minorHAnsi" w:cstheme="minorBidi"/>
            <w:color w:val="auto"/>
            <w:spacing w:val="0"/>
            <w:sz w:val="22"/>
            <w:szCs w:val="22"/>
          </w:rPr>
          <w:tab/>
        </w:r>
        <w:r w:rsidRPr="00141E3C">
          <w:rPr>
            <w:rStyle w:val="Hyperlink"/>
          </w:rPr>
          <w:t>Update Maven jar files.</w:t>
        </w:r>
        <w:r>
          <w:rPr>
            <w:webHidden/>
          </w:rPr>
          <w:tab/>
        </w:r>
        <w:r>
          <w:rPr>
            <w:webHidden/>
          </w:rPr>
          <w:fldChar w:fldCharType="begin"/>
        </w:r>
        <w:r>
          <w:rPr>
            <w:webHidden/>
          </w:rPr>
          <w:instrText xml:space="preserve"> PAGEREF _Toc372698539 \h </w:instrText>
        </w:r>
        <w:r>
          <w:rPr>
            <w:webHidden/>
          </w:rPr>
        </w:r>
        <w:r>
          <w:rPr>
            <w:webHidden/>
          </w:rPr>
          <w:fldChar w:fldCharType="separate"/>
        </w:r>
        <w:r w:rsidR="00BA417A">
          <w:rPr>
            <w:webHidden/>
          </w:rPr>
          <w:t>3</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40" w:history="1">
        <w:r w:rsidRPr="00141E3C">
          <w:rPr>
            <w:rStyle w:val="Hyperlink"/>
          </w:rPr>
          <w:t>3.2</w:t>
        </w:r>
        <w:r>
          <w:rPr>
            <w:rFonts w:asciiTheme="minorHAnsi" w:eastAsiaTheme="minorEastAsia" w:hAnsiTheme="minorHAnsi" w:cstheme="minorBidi"/>
            <w:color w:val="auto"/>
            <w:spacing w:val="0"/>
            <w:sz w:val="22"/>
            <w:szCs w:val="22"/>
          </w:rPr>
          <w:tab/>
        </w:r>
        <w:r w:rsidRPr="00141E3C">
          <w:rPr>
            <w:rStyle w:val="Hyperlink"/>
          </w:rPr>
          <w:t>Remove Etopo and Gshhs Data Jars from the Classpath of Both Sim64Git and Sim32Git.</w:t>
        </w:r>
        <w:r>
          <w:rPr>
            <w:webHidden/>
          </w:rPr>
          <w:tab/>
        </w:r>
        <w:r>
          <w:rPr>
            <w:webHidden/>
          </w:rPr>
          <w:fldChar w:fldCharType="begin"/>
        </w:r>
        <w:r>
          <w:rPr>
            <w:webHidden/>
          </w:rPr>
          <w:instrText xml:space="preserve"> PAGEREF _Toc372698540 \h </w:instrText>
        </w:r>
        <w:r>
          <w:rPr>
            <w:webHidden/>
          </w:rPr>
        </w:r>
        <w:r>
          <w:rPr>
            <w:webHidden/>
          </w:rPr>
          <w:fldChar w:fldCharType="separate"/>
        </w:r>
        <w:r w:rsidR="00BA417A">
          <w:rPr>
            <w:webHidden/>
          </w:rPr>
          <w:t>3</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41" w:history="1">
        <w:r w:rsidRPr="00141E3C">
          <w:rPr>
            <w:rStyle w:val="Hyperlink"/>
          </w:rPr>
          <w:t>3.3</w:t>
        </w:r>
        <w:r>
          <w:rPr>
            <w:rFonts w:asciiTheme="minorHAnsi" w:eastAsiaTheme="minorEastAsia" w:hAnsiTheme="minorHAnsi" w:cstheme="minorBidi"/>
            <w:color w:val="auto"/>
            <w:spacing w:val="0"/>
            <w:sz w:val="22"/>
            <w:szCs w:val="22"/>
          </w:rPr>
          <w:tab/>
        </w:r>
        <w:r w:rsidRPr="00141E3C">
          <w:rPr>
            <w:rStyle w:val="Hyperlink"/>
          </w:rPr>
          <w:t>Set Version.Name.</w:t>
        </w:r>
        <w:r>
          <w:rPr>
            <w:webHidden/>
          </w:rPr>
          <w:tab/>
        </w:r>
        <w:r>
          <w:rPr>
            <w:webHidden/>
          </w:rPr>
          <w:fldChar w:fldCharType="begin"/>
        </w:r>
        <w:r>
          <w:rPr>
            <w:webHidden/>
          </w:rPr>
          <w:instrText xml:space="preserve"> PAGEREF _Toc372698541 \h </w:instrText>
        </w:r>
        <w:r>
          <w:rPr>
            <w:webHidden/>
          </w:rPr>
        </w:r>
        <w:r>
          <w:rPr>
            <w:webHidden/>
          </w:rPr>
          <w:fldChar w:fldCharType="separate"/>
        </w:r>
        <w:r w:rsidR="00BA417A">
          <w:rPr>
            <w:webHidden/>
          </w:rPr>
          <w:t>3</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42" w:history="1">
        <w:r w:rsidRPr="00141E3C">
          <w:rPr>
            <w:rStyle w:val="Hyperlink"/>
          </w:rPr>
          <w:t>3.4</w:t>
        </w:r>
        <w:r>
          <w:rPr>
            <w:rFonts w:asciiTheme="minorHAnsi" w:eastAsiaTheme="minorEastAsia" w:hAnsiTheme="minorHAnsi" w:cstheme="minorBidi"/>
            <w:color w:val="auto"/>
            <w:spacing w:val="0"/>
            <w:sz w:val="22"/>
            <w:szCs w:val="22"/>
          </w:rPr>
          <w:tab/>
        </w:r>
        <w:r w:rsidRPr="00141E3C">
          <w:rPr>
            <w:rStyle w:val="Hyperlink"/>
          </w:rPr>
          <w:t>Eclipse part of SimLib01 preparation</w:t>
        </w:r>
        <w:r>
          <w:rPr>
            <w:webHidden/>
          </w:rPr>
          <w:tab/>
        </w:r>
        <w:r>
          <w:rPr>
            <w:webHidden/>
          </w:rPr>
          <w:fldChar w:fldCharType="begin"/>
        </w:r>
        <w:r>
          <w:rPr>
            <w:webHidden/>
          </w:rPr>
          <w:instrText xml:space="preserve"> PAGEREF _Toc372698542 \h </w:instrText>
        </w:r>
        <w:r>
          <w:rPr>
            <w:webHidden/>
          </w:rPr>
        </w:r>
        <w:r>
          <w:rPr>
            <w:webHidden/>
          </w:rPr>
          <w:fldChar w:fldCharType="separate"/>
        </w:r>
        <w:r w:rsidR="00BA417A">
          <w:rPr>
            <w:webHidden/>
          </w:rPr>
          <w:t>3</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43" w:history="1">
        <w:r w:rsidRPr="00141E3C">
          <w:rPr>
            <w:rStyle w:val="Hyperlink"/>
          </w:rPr>
          <w:t>3.4.1</w:t>
        </w:r>
        <w:r>
          <w:rPr>
            <w:rFonts w:asciiTheme="minorHAnsi" w:eastAsiaTheme="minorEastAsia" w:hAnsiTheme="minorHAnsi" w:cstheme="minorBidi"/>
            <w:color w:val="auto"/>
            <w:spacing w:val="0"/>
            <w:sz w:val="22"/>
            <w:szCs w:val="22"/>
          </w:rPr>
          <w:tab/>
        </w:r>
        <w:r w:rsidRPr="00141E3C">
          <w:rPr>
            <w:rStyle w:val="Hyperlink"/>
          </w:rPr>
          <w:t>Build the Java Symbols for SimLib01.</w:t>
        </w:r>
        <w:r>
          <w:rPr>
            <w:webHidden/>
          </w:rPr>
          <w:tab/>
        </w:r>
        <w:r>
          <w:rPr>
            <w:webHidden/>
          </w:rPr>
          <w:fldChar w:fldCharType="begin"/>
        </w:r>
        <w:r>
          <w:rPr>
            <w:webHidden/>
          </w:rPr>
          <w:instrText xml:space="preserve"> PAGEREF _Toc372698543 \h </w:instrText>
        </w:r>
        <w:r>
          <w:rPr>
            <w:webHidden/>
          </w:rPr>
        </w:r>
        <w:r>
          <w:rPr>
            <w:webHidden/>
          </w:rPr>
          <w:fldChar w:fldCharType="separate"/>
        </w:r>
        <w:r w:rsidR="00BA417A">
          <w:rPr>
            <w:webHidden/>
          </w:rPr>
          <w:t>3</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44" w:history="1">
        <w:r w:rsidRPr="00141E3C">
          <w:rPr>
            <w:rStyle w:val="Hyperlink"/>
          </w:rPr>
          <w:t>3.4.2</w:t>
        </w:r>
        <w:r>
          <w:rPr>
            <w:rFonts w:asciiTheme="minorHAnsi" w:eastAsiaTheme="minorEastAsia" w:hAnsiTheme="minorHAnsi" w:cstheme="minorBidi"/>
            <w:color w:val="auto"/>
            <w:spacing w:val="0"/>
            <w:sz w:val="22"/>
            <w:szCs w:val="22"/>
          </w:rPr>
          <w:tab/>
        </w:r>
        <w:r w:rsidRPr="00141E3C">
          <w:rPr>
            <w:rStyle w:val="Hyperlink"/>
          </w:rPr>
          <w:t>Build the Jar File and Folder of required Jars for SimLib01.</w:t>
        </w:r>
        <w:r>
          <w:rPr>
            <w:webHidden/>
          </w:rPr>
          <w:tab/>
        </w:r>
        <w:r>
          <w:rPr>
            <w:webHidden/>
          </w:rPr>
          <w:fldChar w:fldCharType="begin"/>
        </w:r>
        <w:r>
          <w:rPr>
            <w:webHidden/>
          </w:rPr>
          <w:instrText xml:space="preserve"> PAGEREF _Toc372698544 \h </w:instrText>
        </w:r>
        <w:r>
          <w:rPr>
            <w:webHidden/>
          </w:rPr>
        </w:r>
        <w:r>
          <w:rPr>
            <w:webHidden/>
          </w:rPr>
          <w:fldChar w:fldCharType="separate"/>
        </w:r>
        <w:r w:rsidR="00BA417A">
          <w:rPr>
            <w:webHidden/>
          </w:rPr>
          <w:t>4</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45" w:history="1">
        <w:r w:rsidRPr="00141E3C">
          <w:rPr>
            <w:rStyle w:val="Hyperlink"/>
          </w:rPr>
          <w:t>3.4.3</w:t>
        </w:r>
        <w:r>
          <w:rPr>
            <w:rFonts w:asciiTheme="minorHAnsi" w:eastAsiaTheme="minorEastAsia" w:hAnsiTheme="minorHAnsi" w:cstheme="minorBidi"/>
            <w:color w:val="auto"/>
            <w:spacing w:val="0"/>
            <w:sz w:val="22"/>
            <w:szCs w:val="22"/>
          </w:rPr>
          <w:tab/>
        </w:r>
        <w:r w:rsidRPr="00141E3C">
          <w:rPr>
            <w:rStyle w:val="Hyperlink"/>
          </w:rPr>
          <w:t>Step 1: Create the directory of Utility jar files.</w:t>
        </w:r>
        <w:r>
          <w:rPr>
            <w:webHidden/>
          </w:rPr>
          <w:tab/>
        </w:r>
        <w:r>
          <w:rPr>
            <w:webHidden/>
          </w:rPr>
          <w:fldChar w:fldCharType="begin"/>
        </w:r>
        <w:r>
          <w:rPr>
            <w:webHidden/>
          </w:rPr>
          <w:instrText xml:space="preserve"> PAGEREF _Toc372698545 \h </w:instrText>
        </w:r>
        <w:r>
          <w:rPr>
            <w:webHidden/>
          </w:rPr>
        </w:r>
        <w:r>
          <w:rPr>
            <w:webHidden/>
          </w:rPr>
          <w:fldChar w:fldCharType="separate"/>
        </w:r>
        <w:r w:rsidR="00BA417A">
          <w:rPr>
            <w:webHidden/>
          </w:rPr>
          <w:t>4</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46" w:history="1">
        <w:r w:rsidRPr="00141E3C">
          <w:rPr>
            <w:rStyle w:val="Hyperlink"/>
          </w:rPr>
          <w:t>3.4.4</w:t>
        </w:r>
        <w:r>
          <w:rPr>
            <w:rFonts w:asciiTheme="minorHAnsi" w:eastAsiaTheme="minorEastAsia" w:hAnsiTheme="minorHAnsi" w:cstheme="minorBidi"/>
            <w:color w:val="auto"/>
            <w:spacing w:val="0"/>
            <w:sz w:val="22"/>
            <w:szCs w:val="22"/>
          </w:rPr>
          <w:tab/>
        </w:r>
        <w:r w:rsidRPr="00141E3C">
          <w:rPr>
            <w:rStyle w:val="Hyperlink"/>
          </w:rPr>
          <w:t>Step 2: Over-write the SimLib01 jar file with source/classes jar file.</w:t>
        </w:r>
        <w:r>
          <w:rPr>
            <w:webHidden/>
          </w:rPr>
          <w:tab/>
        </w:r>
        <w:r>
          <w:rPr>
            <w:webHidden/>
          </w:rPr>
          <w:fldChar w:fldCharType="begin"/>
        </w:r>
        <w:r>
          <w:rPr>
            <w:webHidden/>
          </w:rPr>
          <w:instrText xml:space="preserve"> PAGEREF _Toc372698546 \h </w:instrText>
        </w:r>
        <w:r>
          <w:rPr>
            <w:webHidden/>
          </w:rPr>
        </w:r>
        <w:r>
          <w:rPr>
            <w:webHidden/>
          </w:rPr>
          <w:fldChar w:fldCharType="separate"/>
        </w:r>
        <w:r w:rsidR="00BA417A">
          <w:rPr>
            <w:webHidden/>
          </w:rPr>
          <w:t>4</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47" w:history="1">
        <w:r w:rsidRPr="00141E3C">
          <w:rPr>
            <w:rStyle w:val="Hyperlink"/>
          </w:rPr>
          <w:t>3.5</w:t>
        </w:r>
        <w:r>
          <w:rPr>
            <w:rFonts w:asciiTheme="minorHAnsi" w:eastAsiaTheme="minorEastAsia" w:hAnsiTheme="minorHAnsi" w:cstheme="minorBidi"/>
            <w:color w:val="auto"/>
            <w:spacing w:val="0"/>
            <w:sz w:val="22"/>
            <w:szCs w:val="22"/>
          </w:rPr>
          <w:tab/>
        </w:r>
        <w:r w:rsidRPr="00141E3C">
          <w:rPr>
            <w:rStyle w:val="Hyperlink"/>
          </w:rPr>
          <w:t>Eclipse part of Sim64 and Sim32.</w:t>
        </w:r>
        <w:r>
          <w:rPr>
            <w:webHidden/>
          </w:rPr>
          <w:tab/>
        </w:r>
        <w:r>
          <w:rPr>
            <w:webHidden/>
          </w:rPr>
          <w:fldChar w:fldCharType="begin"/>
        </w:r>
        <w:r>
          <w:rPr>
            <w:webHidden/>
          </w:rPr>
          <w:instrText xml:space="preserve"> PAGEREF _Toc372698547 \h </w:instrText>
        </w:r>
        <w:r>
          <w:rPr>
            <w:webHidden/>
          </w:rPr>
        </w:r>
        <w:r>
          <w:rPr>
            <w:webHidden/>
          </w:rPr>
          <w:fldChar w:fldCharType="separate"/>
        </w:r>
        <w:r w:rsidR="00BA417A">
          <w:rPr>
            <w:webHidden/>
          </w:rPr>
          <w:t>4</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48" w:history="1">
        <w:r w:rsidRPr="00141E3C">
          <w:rPr>
            <w:rStyle w:val="Hyperlink"/>
          </w:rPr>
          <w:t>3.5.1</w:t>
        </w:r>
        <w:r>
          <w:rPr>
            <w:rFonts w:asciiTheme="minorHAnsi" w:eastAsiaTheme="minorEastAsia" w:hAnsiTheme="minorHAnsi" w:cstheme="minorBidi"/>
            <w:color w:val="auto"/>
            <w:spacing w:val="0"/>
            <w:sz w:val="22"/>
            <w:szCs w:val="22"/>
          </w:rPr>
          <w:tab/>
        </w:r>
        <w:r w:rsidRPr="00141E3C">
          <w:rPr>
            <w:rStyle w:val="Hyperlink"/>
          </w:rPr>
          <w:t>Create folder of utility jar files.</w:t>
        </w:r>
        <w:r>
          <w:rPr>
            <w:webHidden/>
          </w:rPr>
          <w:tab/>
        </w:r>
        <w:r>
          <w:rPr>
            <w:webHidden/>
          </w:rPr>
          <w:fldChar w:fldCharType="begin"/>
        </w:r>
        <w:r>
          <w:rPr>
            <w:webHidden/>
          </w:rPr>
          <w:instrText xml:space="preserve"> PAGEREF _Toc372698548 \h </w:instrText>
        </w:r>
        <w:r>
          <w:rPr>
            <w:webHidden/>
          </w:rPr>
        </w:r>
        <w:r>
          <w:rPr>
            <w:webHidden/>
          </w:rPr>
          <w:fldChar w:fldCharType="separate"/>
        </w:r>
        <w:r w:rsidR="00BA417A">
          <w:rPr>
            <w:webHidden/>
          </w:rPr>
          <w:t>4</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49" w:history="1">
        <w:r w:rsidRPr="00141E3C">
          <w:rPr>
            <w:rStyle w:val="Hyperlink"/>
          </w:rPr>
          <w:t>3.5.2</w:t>
        </w:r>
        <w:r>
          <w:rPr>
            <w:rFonts w:asciiTheme="minorHAnsi" w:eastAsiaTheme="minorEastAsia" w:hAnsiTheme="minorHAnsi" w:cstheme="minorBidi"/>
            <w:color w:val="auto"/>
            <w:spacing w:val="0"/>
            <w:sz w:val="22"/>
            <w:szCs w:val="22"/>
          </w:rPr>
          <w:tab/>
        </w:r>
        <w:r w:rsidRPr="00141E3C">
          <w:rPr>
            <w:rStyle w:val="Hyperlink"/>
          </w:rPr>
          <w:t>Write the “a” and “b” versions of the Main Jar File.</w:t>
        </w:r>
        <w:r>
          <w:rPr>
            <w:webHidden/>
          </w:rPr>
          <w:tab/>
        </w:r>
        <w:r>
          <w:rPr>
            <w:webHidden/>
          </w:rPr>
          <w:fldChar w:fldCharType="begin"/>
        </w:r>
        <w:r>
          <w:rPr>
            <w:webHidden/>
          </w:rPr>
          <w:instrText xml:space="preserve"> PAGEREF _Toc372698549 \h </w:instrText>
        </w:r>
        <w:r>
          <w:rPr>
            <w:webHidden/>
          </w:rPr>
        </w:r>
        <w:r>
          <w:rPr>
            <w:webHidden/>
          </w:rPr>
          <w:fldChar w:fldCharType="separate"/>
        </w:r>
        <w:r w:rsidR="00BA417A">
          <w:rPr>
            <w:webHidden/>
          </w:rPr>
          <w:t>5</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50" w:history="1">
        <w:r w:rsidRPr="00141E3C">
          <w:rPr>
            <w:rStyle w:val="Hyperlink"/>
          </w:rPr>
          <w:t>3.6</w:t>
        </w:r>
        <w:r>
          <w:rPr>
            <w:rFonts w:asciiTheme="minorHAnsi" w:eastAsiaTheme="minorEastAsia" w:hAnsiTheme="minorHAnsi" w:cstheme="minorBidi"/>
            <w:color w:val="auto"/>
            <w:spacing w:val="0"/>
            <w:sz w:val="22"/>
            <w:szCs w:val="22"/>
          </w:rPr>
          <w:tab/>
        </w:r>
        <w:r w:rsidRPr="00141E3C">
          <w:rPr>
            <w:rStyle w:val="Hyperlink"/>
          </w:rPr>
          <w:t>Eclipse part of MathLib01 (64bit)**</w:t>
        </w:r>
        <w:r>
          <w:rPr>
            <w:webHidden/>
          </w:rPr>
          <w:tab/>
        </w:r>
        <w:r>
          <w:rPr>
            <w:webHidden/>
          </w:rPr>
          <w:fldChar w:fldCharType="begin"/>
        </w:r>
        <w:r>
          <w:rPr>
            <w:webHidden/>
          </w:rPr>
          <w:instrText xml:space="preserve"> PAGEREF _Toc372698550 \h </w:instrText>
        </w:r>
        <w:r>
          <w:rPr>
            <w:webHidden/>
          </w:rPr>
        </w:r>
        <w:r>
          <w:rPr>
            <w:webHidden/>
          </w:rPr>
          <w:fldChar w:fldCharType="separate"/>
        </w:r>
        <w:r w:rsidR="00BA417A">
          <w:rPr>
            <w:webHidden/>
          </w:rPr>
          <w:t>5</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51" w:history="1">
        <w:r w:rsidRPr="00141E3C">
          <w:rPr>
            <w:rStyle w:val="Hyperlink"/>
          </w:rPr>
          <w:t>3.7</w:t>
        </w:r>
        <w:r>
          <w:rPr>
            <w:rFonts w:asciiTheme="minorHAnsi" w:eastAsiaTheme="minorEastAsia" w:hAnsiTheme="minorHAnsi" w:cstheme="minorBidi"/>
            <w:color w:val="auto"/>
            <w:spacing w:val="0"/>
            <w:sz w:val="22"/>
            <w:szCs w:val="22"/>
          </w:rPr>
          <w:tab/>
        </w:r>
        <w:r w:rsidRPr="00141E3C">
          <w:rPr>
            <w:rStyle w:val="Hyperlink"/>
          </w:rPr>
          <w:t>Eclipse part of MathLib01 (32bit)</w:t>
        </w:r>
        <w:r>
          <w:rPr>
            <w:webHidden/>
          </w:rPr>
          <w:tab/>
        </w:r>
        <w:r>
          <w:rPr>
            <w:webHidden/>
          </w:rPr>
          <w:fldChar w:fldCharType="begin"/>
        </w:r>
        <w:r>
          <w:rPr>
            <w:webHidden/>
          </w:rPr>
          <w:instrText xml:space="preserve"> PAGEREF _Toc372698551 \h </w:instrText>
        </w:r>
        <w:r>
          <w:rPr>
            <w:webHidden/>
          </w:rPr>
        </w:r>
        <w:r>
          <w:rPr>
            <w:webHidden/>
          </w:rPr>
          <w:fldChar w:fldCharType="separate"/>
        </w:r>
        <w:r w:rsidR="00BA417A">
          <w:rPr>
            <w:webHidden/>
          </w:rPr>
          <w:t>5</w:t>
        </w:r>
        <w:r>
          <w:rPr>
            <w:webHidden/>
          </w:rPr>
          <w:fldChar w:fldCharType="end"/>
        </w:r>
      </w:hyperlink>
    </w:p>
    <w:p w:rsidR="004662A4" w:rsidRDefault="004662A4">
      <w:pPr>
        <w:pStyle w:val="TOC1"/>
        <w:rPr>
          <w:rFonts w:asciiTheme="minorHAnsi" w:eastAsiaTheme="minorEastAsia" w:hAnsiTheme="minorHAnsi" w:cstheme="minorBidi"/>
          <w:b w:val="0"/>
          <w:smallCaps w:val="0"/>
          <w:color w:val="auto"/>
          <w:spacing w:val="0"/>
          <w:sz w:val="22"/>
          <w:szCs w:val="22"/>
        </w:rPr>
      </w:pPr>
      <w:hyperlink w:anchor="_Toc372698552" w:history="1">
        <w:r w:rsidRPr="00141E3C">
          <w:rPr>
            <w:rStyle w:val="Hyperlink"/>
          </w:rPr>
          <w:t>4.</w:t>
        </w:r>
        <w:r>
          <w:rPr>
            <w:rFonts w:asciiTheme="minorHAnsi" w:eastAsiaTheme="minorEastAsia" w:hAnsiTheme="minorHAnsi" w:cstheme="minorBidi"/>
            <w:b w:val="0"/>
            <w:smallCaps w:val="0"/>
            <w:color w:val="auto"/>
            <w:spacing w:val="0"/>
            <w:sz w:val="22"/>
            <w:szCs w:val="22"/>
          </w:rPr>
          <w:tab/>
        </w:r>
        <w:r w:rsidRPr="00141E3C">
          <w:rPr>
            <w:rStyle w:val="Hyperlink"/>
          </w:rPr>
          <w:t>Work within MSVC</w:t>
        </w:r>
        <w:r>
          <w:rPr>
            <w:webHidden/>
          </w:rPr>
          <w:tab/>
        </w:r>
        <w:r>
          <w:rPr>
            <w:webHidden/>
          </w:rPr>
          <w:fldChar w:fldCharType="begin"/>
        </w:r>
        <w:r>
          <w:rPr>
            <w:webHidden/>
          </w:rPr>
          <w:instrText xml:space="preserve"> PAGEREF _Toc372698552 \h </w:instrText>
        </w:r>
        <w:r>
          <w:rPr>
            <w:webHidden/>
          </w:rPr>
        </w:r>
        <w:r>
          <w:rPr>
            <w:webHidden/>
          </w:rPr>
          <w:fldChar w:fldCharType="separate"/>
        </w:r>
        <w:r w:rsidR="00BA417A">
          <w:rPr>
            <w:webHidden/>
          </w:rPr>
          <w:t>6</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53" w:history="1">
        <w:r w:rsidRPr="00141E3C">
          <w:rPr>
            <w:rStyle w:val="Hyperlink"/>
          </w:rPr>
          <w:t>4.1</w:t>
        </w:r>
        <w:r>
          <w:rPr>
            <w:rFonts w:asciiTheme="minorHAnsi" w:eastAsiaTheme="minorEastAsia" w:hAnsiTheme="minorHAnsi" w:cstheme="minorBidi"/>
            <w:color w:val="auto"/>
            <w:spacing w:val="0"/>
            <w:sz w:val="22"/>
            <w:szCs w:val="22"/>
          </w:rPr>
          <w:tab/>
        </w:r>
        <w:r w:rsidRPr="00141E3C">
          <w:rPr>
            <w:rStyle w:val="Hyperlink"/>
          </w:rPr>
          <w:t>Build MathLib01</w:t>
        </w:r>
        <w:r>
          <w:rPr>
            <w:webHidden/>
          </w:rPr>
          <w:tab/>
        </w:r>
        <w:r>
          <w:rPr>
            <w:webHidden/>
          </w:rPr>
          <w:fldChar w:fldCharType="begin"/>
        </w:r>
        <w:r>
          <w:rPr>
            <w:webHidden/>
          </w:rPr>
          <w:instrText xml:space="preserve"> PAGEREF _Toc372698553 \h </w:instrText>
        </w:r>
        <w:r>
          <w:rPr>
            <w:webHidden/>
          </w:rPr>
        </w:r>
        <w:r>
          <w:rPr>
            <w:webHidden/>
          </w:rPr>
          <w:fldChar w:fldCharType="separate"/>
        </w:r>
        <w:r w:rsidR="00BA417A">
          <w:rPr>
            <w:webHidden/>
          </w:rPr>
          <w:t>6</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54" w:history="1">
        <w:r w:rsidRPr="00141E3C">
          <w:rPr>
            <w:rStyle w:val="Hyperlink"/>
          </w:rPr>
          <w:t>4.2</w:t>
        </w:r>
        <w:r>
          <w:rPr>
            <w:rFonts w:asciiTheme="minorHAnsi" w:eastAsiaTheme="minorEastAsia" w:hAnsiTheme="minorHAnsi" w:cstheme="minorBidi"/>
            <w:color w:val="auto"/>
            <w:spacing w:val="0"/>
            <w:sz w:val="22"/>
            <w:szCs w:val="22"/>
          </w:rPr>
          <w:tab/>
        </w:r>
        <w:r w:rsidRPr="00141E3C">
          <w:rPr>
            <w:rStyle w:val="Hyperlink"/>
          </w:rPr>
          <w:t>Build SimLib01</w:t>
        </w:r>
        <w:r>
          <w:rPr>
            <w:webHidden/>
          </w:rPr>
          <w:tab/>
        </w:r>
        <w:r>
          <w:rPr>
            <w:webHidden/>
          </w:rPr>
          <w:fldChar w:fldCharType="begin"/>
        </w:r>
        <w:r>
          <w:rPr>
            <w:webHidden/>
          </w:rPr>
          <w:instrText xml:space="preserve"> PAGEREF _Toc372698554 \h </w:instrText>
        </w:r>
        <w:r>
          <w:rPr>
            <w:webHidden/>
          </w:rPr>
        </w:r>
        <w:r>
          <w:rPr>
            <w:webHidden/>
          </w:rPr>
          <w:fldChar w:fldCharType="separate"/>
        </w:r>
        <w:r w:rsidR="00BA417A">
          <w:rPr>
            <w:webHidden/>
          </w:rPr>
          <w:t>6</w:t>
        </w:r>
        <w:r>
          <w:rPr>
            <w:webHidden/>
          </w:rPr>
          <w:fldChar w:fldCharType="end"/>
        </w:r>
      </w:hyperlink>
    </w:p>
    <w:p w:rsidR="004662A4" w:rsidRDefault="004662A4">
      <w:pPr>
        <w:pStyle w:val="TOC1"/>
        <w:rPr>
          <w:rFonts w:asciiTheme="minorHAnsi" w:eastAsiaTheme="minorEastAsia" w:hAnsiTheme="minorHAnsi" w:cstheme="minorBidi"/>
          <w:b w:val="0"/>
          <w:smallCaps w:val="0"/>
          <w:color w:val="auto"/>
          <w:spacing w:val="0"/>
          <w:sz w:val="22"/>
          <w:szCs w:val="22"/>
        </w:rPr>
      </w:pPr>
      <w:hyperlink w:anchor="_Toc372698555" w:history="1">
        <w:r w:rsidRPr="00141E3C">
          <w:rPr>
            <w:rStyle w:val="Hyperlink"/>
          </w:rPr>
          <w:t>5.</w:t>
        </w:r>
        <w:r>
          <w:rPr>
            <w:rFonts w:asciiTheme="minorHAnsi" w:eastAsiaTheme="minorEastAsia" w:hAnsiTheme="minorHAnsi" w:cstheme="minorBidi"/>
            <w:b w:val="0"/>
            <w:smallCaps w:val="0"/>
            <w:color w:val="auto"/>
            <w:spacing w:val="0"/>
            <w:sz w:val="22"/>
            <w:szCs w:val="22"/>
          </w:rPr>
          <w:tab/>
        </w:r>
        <w:r w:rsidRPr="00141E3C">
          <w:rPr>
            <w:rStyle w:val="Hyperlink"/>
          </w:rPr>
          <w:t>Work within Advanced Installer</w:t>
        </w:r>
        <w:r>
          <w:rPr>
            <w:webHidden/>
          </w:rPr>
          <w:tab/>
        </w:r>
        <w:r>
          <w:rPr>
            <w:webHidden/>
          </w:rPr>
          <w:fldChar w:fldCharType="begin"/>
        </w:r>
        <w:r>
          <w:rPr>
            <w:webHidden/>
          </w:rPr>
          <w:instrText xml:space="preserve"> PAGEREF _Toc372698555 \h </w:instrText>
        </w:r>
        <w:r>
          <w:rPr>
            <w:webHidden/>
          </w:rPr>
        </w:r>
        <w:r>
          <w:rPr>
            <w:webHidden/>
          </w:rPr>
          <w:fldChar w:fldCharType="separate"/>
        </w:r>
        <w:r w:rsidR="00BA417A">
          <w:rPr>
            <w:webHidden/>
          </w:rPr>
          <w:t>7</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56" w:history="1">
        <w:r w:rsidRPr="00141E3C">
          <w:rPr>
            <w:rStyle w:val="Hyperlink"/>
          </w:rPr>
          <w:t>5.1</w:t>
        </w:r>
        <w:r>
          <w:rPr>
            <w:rFonts w:asciiTheme="minorHAnsi" w:eastAsiaTheme="minorEastAsia" w:hAnsiTheme="minorHAnsi" w:cstheme="minorBidi"/>
            <w:color w:val="auto"/>
            <w:spacing w:val="0"/>
            <w:sz w:val="22"/>
            <w:szCs w:val="22"/>
          </w:rPr>
          <w:tab/>
        </w:r>
        <w:r w:rsidRPr="00141E3C">
          <w:rPr>
            <w:rStyle w:val="Hyperlink"/>
          </w:rPr>
          <w:t>Build Sim64Installer</w:t>
        </w:r>
        <w:r>
          <w:rPr>
            <w:webHidden/>
          </w:rPr>
          <w:tab/>
        </w:r>
        <w:r>
          <w:rPr>
            <w:webHidden/>
          </w:rPr>
          <w:fldChar w:fldCharType="begin"/>
        </w:r>
        <w:r>
          <w:rPr>
            <w:webHidden/>
          </w:rPr>
          <w:instrText xml:space="preserve"> PAGEREF _Toc372698556 \h </w:instrText>
        </w:r>
        <w:r>
          <w:rPr>
            <w:webHidden/>
          </w:rPr>
        </w:r>
        <w:r>
          <w:rPr>
            <w:webHidden/>
          </w:rPr>
          <w:fldChar w:fldCharType="separate"/>
        </w:r>
        <w:r w:rsidR="00BA417A">
          <w:rPr>
            <w:webHidden/>
          </w:rPr>
          <w:t>7</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57" w:history="1">
        <w:r w:rsidRPr="00141E3C">
          <w:rPr>
            <w:rStyle w:val="Hyperlink"/>
          </w:rPr>
          <w:t>5.1.1</w:t>
        </w:r>
        <w:r>
          <w:rPr>
            <w:rFonts w:asciiTheme="minorHAnsi" w:eastAsiaTheme="minorEastAsia" w:hAnsiTheme="minorHAnsi" w:cstheme="minorBidi"/>
            <w:color w:val="auto"/>
            <w:spacing w:val="0"/>
            <w:sz w:val="22"/>
            <w:szCs w:val="22"/>
          </w:rPr>
          <w:tab/>
        </w:r>
        <w:r w:rsidRPr="00141E3C">
          <w:rPr>
            <w:rStyle w:val="Hyperlink"/>
          </w:rPr>
          <w:t>Go to Files/Folders and select lib.</w:t>
        </w:r>
        <w:r>
          <w:rPr>
            <w:webHidden/>
          </w:rPr>
          <w:tab/>
        </w:r>
        <w:r>
          <w:rPr>
            <w:webHidden/>
          </w:rPr>
          <w:fldChar w:fldCharType="begin"/>
        </w:r>
        <w:r>
          <w:rPr>
            <w:webHidden/>
          </w:rPr>
          <w:instrText xml:space="preserve"> PAGEREF _Toc372698557 \h </w:instrText>
        </w:r>
        <w:r>
          <w:rPr>
            <w:webHidden/>
          </w:rPr>
        </w:r>
        <w:r>
          <w:rPr>
            <w:webHidden/>
          </w:rPr>
          <w:fldChar w:fldCharType="separate"/>
        </w:r>
        <w:r w:rsidR="00BA417A">
          <w:rPr>
            <w:webHidden/>
          </w:rPr>
          <w:t>7</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58" w:history="1">
        <w:r w:rsidRPr="00141E3C">
          <w:rPr>
            <w:rStyle w:val="Hyperlink"/>
          </w:rPr>
          <w:t>5.1.2</w:t>
        </w:r>
        <w:r>
          <w:rPr>
            <w:rFonts w:asciiTheme="minorHAnsi" w:eastAsiaTheme="minorEastAsia" w:hAnsiTheme="minorHAnsi" w:cstheme="minorBidi"/>
            <w:color w:val="auto"/>
            <w:spacing w:val="0"/>
            <w:sz w:val="22"/>
            <w:szCs w:val="22"/>
          </w:rPr>
          <w:tab/>
        </w:r>
        <w:r w:rsidRPr="00141E3C">
          <w:rPr>
            <w:rStyle w:val="Hyperlink"/>
          </w:rPr>
          <w:t>Go to MiscArchive</w:t>
        </w:r>
        <w:r>
          <w:rPr>
            <w:webHidden/>
          </w:rPr>
          <w:tab/>
        </w:r>
        <w:r>
          <w:rPr>
            <w:webHidden/>
          </w:rPr>
          <w:fldChar w:fldCharType="begin"/>
        </w:r>
        <w:r>
          <w:rPr>
            <w:webHidden/>
          </w:rPr>
          <w:instrText xml:space="preserve"> PAGEREF _Toc372698558 \h </w:instrText>
        </w:r>
        <w:r>
          <w:rPr>
            <w:webHidden/>
          </w:rPr>
        </w:r>
        <w:r>
          <w:rPr>
            <w:webHidden/>
          </w:rPr>
          <w:fldChar w:fldCharType="separate"/>
        </w:r>
        <w:r w:rsidR="00BA417A">
          <w:rPr>
            <w:webHidden/>
          </w:rPr>
          <w:t>7</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59" w:history="1">
        <w:r w:rsidRPr="00141E3C">
          <w:rPr>
            <w:rStyle w:val="Hyperlink"/>
          </w:rPr>
          <w:t>5.1.3</w:t>
        </w:r>
        <w:r>
          <w:rPr>
            <w:rFonts w:asciiTheme="minorHAnsi" w:eastAsiaTheme="minorEastAsia" w:hAnsiTheme="minorHAnsi" w:cstheme="minorBidi"/>
            <w:color w:val="auto"/>
            <w:spacing w:val="0"/>
            <w:sz w:val="22"/>
            <w:szCs w:val="22"/>
          </w:rPr>
          <w:tab/>
        </w:r>
        <w:r w:rsidRPr="00141E3C">
          <w:rPr>
            <w:rStyle w:val="Hyperlink"/>
          </w:rPr>
          <w:t>Global Settings for all Java products</w:t>
        </w:r>
        <w:r>
          <w:rPr>
            <w:webHidden/>
          </w:rPr>
          <w:tab/>
        </w:r>
        <w:r>
          <w:rPr>
            <w:webHidden/>
          </w:rPr>
          <w:fldChar w:fldCharType="begin"/>
        </w:r>
        <w:r>
          <w:rPr>
            <w:webHidden/>
          </w:rPr>
          <w:instrText xml:space="preserve"> PAGEREF _Toc372698559 \h </w:instrText>
        </w:r>
        <w:r>
          <w:rPr>
            <w:webHidden/>
          </w:rPr>
        </w:r>
        <w:r>
          <w:rPr>
            <w:webHidden/>
          </w:rPr>
          <w:fldChar w:fldCharType="separate"/>
        </w:r>
        <w:r w:rsidR="00BA417A">
          <w:rPr>
            <w:webHidden/>
          </w:rPr>
          <w:t>7</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60" w:history="1">
        <w:r w:rsidRPr="00141E3C">
          <w:rPr>
            <w:rStyle w:val="Hyperlink"/>
          </w:rPr>
          <w:t>5.1.4</w:t>
        </w:r>
        <w:r>
          <w:rPr>
            <w:rFonts w:asciiTheme="minorHAnsi" w:eastAsiaTheme="minorEastAsia" w:hAnsiTheme="minorHAnsi" w:cstheme="minorBidi"/>
            <w:color w:val="auto"/>
            <w:spacing w:val="0"/>
            <w:sz w:val="22"/>
            <w:szCs w:val="22"/>
          </w:rPr>
          <w:tab/>
        </w:r>
        <w:r w:rsidRPr="00141E3C">
          <w:rPr>
            <w:rStyle w:val="Hyperlink"/>
          </w:rPr>
          <w:t>Go to Media</w:t>
        </w:r>
        <w:r>
          <w:rPr>
            <w:webHidden/>
          </w:rPr>
          <w:tab/>
        </w:r>
        <w:r>
          <w:rPr>
            <w:webHidden/>
          </w:rPr>
          <w:fldChar w:fldCharType="begin"/>
        </w:r>
        <w:r>
          <w:rPr>
            <w:webHidden/>
          </w:rPr>
          <w:instrText xml:space="preserve"> PAGEREF _Toc372698560 \h </w:instrText>
        </w:r>
        <w:r>
          <w:rPr>
            <w:webHidden/>
          </w:rPr>
        </w:r>
        <w:r>
          <w:rPr>
            <w:webHidden/>
          </w:rPr>
          <w:fldChar w:fldCharType="separate"/>
        </w:r>
        <w:r w:rsidR="00BA417A">
          <w:rPr>
            <w:webHidden/>
          </w:rPr>
          <w:t>7</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61" w:history="1">
        <w:r w:rsidRPr="00141E3C">
          <w:rPr>
            <w:rStyle w:val="Hyperlink"/>
          </w:rPr>
          <w:t>5.1.5</w:t>
        </w:r>
        <w:r>
          <w:rPr>
            <w:rFonts w:asciiTheme="minorHAnsi" w:eastAsiaTheme="minorEastAsia" w:hAnsiTheme="minorHAnsi" w:cstheme="minorBidi"/>
            <w:color w:val="auto"/>
            <w:spacing w:val="0"/>
            <w:sz w:val="22"/>
            <w:szCs w:val="22"/>
          </w:rPr>
          <w:tab/>
        </w:r>
        <w:r w:rsidRPr="00141E3C">
          <w:rPr>
            <w:rStyle w:val="Hyperlink"/>
          </w:rPr>
          <w:t>Go back to MSVC</w:t>
        </w:r>
        <w:r>
          <w:rPr>
            <w:webHidden/>
          </w:rPr>
          <w:tab/>
        </w:r>
        <w:r>
          <w:rPr>
            <w:webHidden/>
          </w:rPr>
          <w:fldChar w:fldCharType="begin"/>
        </w:r>
        <w:r>
          <w:rPr>
            <w:webHidden/>
          </w:rPr>
          <w:instrText xml:space="preserve"> PAGEREF _Toc372698561 \h </w:instrText>
        </w:r>
        <w:r>
          <w:rPr>
            <w:webHidden/>
          </w:rPr>
        </w:r>
        <w:r>
          <w:rPr>
            <w:webHidden/>
          </w:rPr>
          <w:fldChar w:fldCharType="separate"/>
        </w:r>
        <w:r w:rsidR="00BA417A">
          <w:rPr>
            <w:webHidden/>
          </w:rPr>
          <w:t>7</w:t>
        </w:r>
        <w:r>
          <w:rPr>
            <w:webHidden/>
          </w:rPr>
          <w:fldChar w:fldCharType="end"/>
        </w:r>
      </w:hyperlink>
    </w:p>
    <w:p w:rsidR="004662A4" w:rsidRDefault="004662A4">
      <w:pPr>
        <w:pStyle w:val="TOC2"/>
        <w:rPr>
          <w:rFonts w:asciiTheme="minorHAnsi" w:eastAsiaTheme="minorEastAsia" w:hAnsiTheme="minorHAnsi" w:cstheme="minorBidi"/>
          <w:color w:val="auto"/>
          <w:spacing w:val="0"/>
          <w:sz w:val="22"/>
          <w:szCs w:val="22"/>
        </w:rPr>
      </w:pPr>
      <w:hyperlink w:anchor="_Toc372698562" w:history="1">
        <w:r w:rsidRPr="00141E3C">
          <w:rPr>
            <w:rStyle w:val="Hyperlink"/>
          </w:rPr>
          <w:t>5.2</w:t>
        </w:r>
        <w:r>
          <w:rPr>
            <w:rFonts w:asciiTheme="minorHAnsi" w:eastAsiaTheme="minorEastAsia" w:hAnsiTheme="minorHAnsi" w:cstheme="minorBidi"/>
            <w:color w:val="auto"/>
            <w:spacing w:val="0"/>
            <w:sz w:val="22"/>
            <w:szCs w:val="22"/>
          </w:rPr>
          <w:tab/>
        </w:r>
        <w:r w:rsidRPr="00141E3C">
          <w:rPr>
            <w:rStyle w:val="Hyperlink"/>
          </w:rPr>
          <w:t>Build Sim32Installer</w:t>
        </w:r>
        <w:r>
          <w:rPr>
            <w:webHidden/>
          </w:rPr>
          <w:tab/>
        </w:r>
        <w:r>
          <w:rPr>
            <w:webHidden/>
          </w:rPr>
          <w:fldChar w:fldCharType="begin"/>
        </w:r>
        <w:r>
          <w:rPr>
            <w:webHidden/>
          </w:rPr>
          <w:instrText xml:space="preserve"> PAGEREF _Toc372698562 \h </w:instrText>
        </w:r>
        <w:r>
          <w:rPr>
            <w:webHidden/>
          </w:rPr>
        </w:r>
        <w:r>
          <w:rPr>
            <w:webHidden/>
          </w:rPr>
          <w:fldChar w:fldCharType="separate"/>
        </w:r>
        <w:r w:rsidR="00BA417A">
          <w:rPr>
            <w:webHidden/>
          </w:rPr>
          <w:t>7</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63" w:history="1">
        <w:r w:rsidRPr="00141E3C">
          <w:rPr>
            <w:rStyle w:val="Hyperlink"/>
          </w:rPr>
          <w:t>5.2.1</w:t>
        </w:r>
        <w:r>
          <w:rPr>
            <w:rFonts w:asciiTheme="minorHAnsi" w:eastAsiaTheme="minorEastAsia" w:hAnsiTheme="minorHAnsi" w:cstheme="minorBidi"/>
            <w:color w:val="auto"/>
            <w:spacing w:val="0"/>
            <w:sz w:val="22"/>
            <w:szCs w:val="22"/>
          </w:rPr>
          <w:tab/>
        </w:r>
        <w:r w:rsidRPr="00141E3C">
          <w:rPr>
            <w:rStyle w:val="Hyperlink"/>
          </w:rPr>
          <w:t>Go to Files/Folders and select lib.</w:t>
        </w:r>
        <w:r>
          <w:rPr>
            <w:webHidden/>
          </w:rPr>
          <w:tab/>
        </w:r>
        <w:r>
          <w:rPr>
            <w:webHidden/>
          </w:rPr>
          <w:fldChar w:fldCharType="begin"/>
        </w:r>
        <w:r>
          <w:rPr>
            <w:webHidden/>
          </w:rPr>
          <w:instrText xml:space="preserve"> PAGEREF _Toc372698563 \h </w:instrText>
        </w:r>
        <w:r>
          <w:rPr>
            <w:webHidden/>
          </w:rPr>
        </w:r>
        <w:r>
          <w:rPr>
            <w:webHidden/>
          </w:rPr>
          <w:fldChar w:fldCharType="separate"/>
        </w:r>
        <w:r w:rsidR="00BA417A">
          <w:rPr>
            <w:webHidden/>
          </w:rPr>
          <w:t>7</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64" w:history="1">
        <w:r w:rsidRPr="00141E3C">
          <w:rPr>
            <w:rStyle w:val="Hyperlink"/>
          </w:rPr>
          <w:t>5.2.2</w:t>
        </w:r>
        <w:r>
          <w:rPr>
            <w:rFonts w:asciiTheme="minorHAnsi" w:eastAsiaTheme="minorEastAsia" w:hAnsiTheme="minorHAnsi" w:cstheme="minorBidi"/>
            <w:color w:val="auto"/>
            <w:spacing w:val="0"/>
            <w:sz w:val="22"/>
            <w:szCs w:val="22"/>
          </w:rPr>
          <w:tab/>
        </w:r>
        <w:r w:rsidRPr="00141E3C">
          <w:rPr>
            <w:rStyle w:val="Hyperlink"/>
          </w:rPr>
          <w:t>Global Settings for all Java products</w:t>
        </w:r>
        <w:r>
          <w:rPr>
            <w:webHidden/>
          </w:rPr>
          <w:tab/>
        </w:r>
        <w:r>
          <w:rPr>
            <w:webHidden/>
          </w:rPr>
          <w:fldChar w:fldCharType="begin"/>
        </w:r>
        <w:r>
          <w:rPr>
            <w:webHidden/>
          </w:rPr>
          <w:instrText xml:space="preserve"> PAGEREF _Toc372698564 \h </w:instrText>
        </w:r>
        <w:r>
          <w:rPr>
            <w:webHidden/>
          </w:rPr>
        </w:r>
        <w:r>
          <w:rPr>
            <w:webHidden/>
          </w:rPr>
          <w:fldChar w:fldCharType="separate"/>
        </w:r>
        <w:r w:rsidR="00BA417A">
          <w:rPr>
            <w:webHidden/>
          </w:rPr>
          <w:t>7</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65" w:history="1">
        <w:r w:rsidRPr="00141E3C">
          <w:rPr>
            <w:rStyle w:val="Hyperlink"/>
          </w:rPr>
          <w:t>5.2.3</w:t>
        </w:r>
        <w:r>
          <w:rPr>
            <w:rFonts w:asciiTheme="minorHAnsi" w:eastAsiaTheme="minorEastAsia" w:hAnsiTheme="minorHAnsi" w:cstheme="minorBidi"/>
            <w:color w:val="auto"/>
            <w:spacing w:val="0"/>
            <w:sz w:val="22"/>
            <w:szCs w:val="22"/>
          </w:rPr>
          <w:tab/>
        </w:r>
        <w:r w:rsidRPr="00141E3C">
          <w:rPr>
            <w:rStyle w:val="Hyperlink"/>
          </w:rPr>
          <w:t>Go to Media</w:t>
        </w:r>
        <w:r>
          <w:rPr>
            <w:webHidden/>
          </w:rPr>
          <w:tab/>
        </w:r>
        <w:r>
          <w:rPr>
            <w:webHidden/>
          </w:rPr>
          <w:fldChar w:fldCharType="begin"/>
        </w:r>
        <w:r>
          <w:rPr>
            <w:webHidden/>
          </w:rPr>
          <w:instrText xml:space="preserve"> PAGEREF _Toc372698565 \h </w:instrText>
        </w:r>
        <w:r>
          <w:rPr>
            <w:webHidden/>
          </w:rPr>
        </w:r>
        <w:r>
          <w:rPr>
            <w:webHidden/>
          </w:rPr>
          <w:fldChar w:fldCharType="separate"/>
        </w:r>
        <w:r w:rsidR="00BA417A">
          <w:rPr>
            <w:webHidden/>
          </w:rPr>
          <w:t>7</w:t>
        </w:r>
        <w:r>
          <w:rPr>
            <w:webHidden/>
          </w:rPr>
          <w:fldChar w:fldCharType="end"/>
        </w:r>
      </w:hyperlink>
    </w:p>
    <w:p w:rsidR="004662A4" w:rsidRDefault="004662A4">
      <w:pPr>
        <w:pStyle w:val="TOC3"/>
        <w:rPr>
          <w:rFonts w:asciiTheme="minorHAnsi" w:eastAsiaTheme="minorEastAsia" w:hAnsiTheme="minorHAnsi" w:cstheme="minorBidi"/>
          <w:color w:val="auto"/>
          <w:spacing w:val="0"/>
          <w:sz w:val="22"/>
          <w:szCs w:val="22"/>
        </w:rPr>
      </w:pPr>
      <w:hyperlink w:anchor="_Toc372698566" w:history="1">
        <w:r w:rsidRPr="00141E3C">
          <w:rPr>
            <w:rStyle w:val="Hyperlink"/>
          </w:rPr>
          <w:t>5.2.4</w:t>
        </w:r>
        <w:r>
          <w:rPr>
            <w:rFonts w:asciiTheme="minorHAnsi" w:eastAsiaTheme="minorEastAsia" w:hAnsiTheme="minorHAnsi" w:cstheme="minorBidi"/>
            <w:color w:val="auto"/>
            <w:spacing w:val="0"/>
            <w:sz w:val="22"/>
            <w:szCs w:val="22"/>
          </w:rPr>
          <w:tab/>
        </w:r>
        <w:r w:rsidRPr="00141E3C">
          <w:rPr>
            <w:rStyle w:val="Hyperlink"/>
          </w:rPr>
          <w:t>Go back to MSVC</w:t>
        </w:r>
        <w:r>
          <w:rPr>
            <w:webHidden/>
          </w:rPr>
          <w:tab/>
        </w:r>
        <w:r>
          <w:rPr>
            <w:webHidden/>
          </w:rPr>
          <w:fldChar w:fldCharType="begin"/>
        </w:r>
        <w:r>
          <w:rPr>
            <w:webHidden/>
          </w:rPr>
          <w:instrText xml:space="preserve"> PAGEREF _Toc372698566 \h </w:instrText>
        </w:r>
        <w:r>
          <w:rPr>
            <w:webHidden/>
          </w:rPr>
        </w:r>
        <w:r>
          <w:rPr>
            <w:webHidden/>
          </w:rPr>
          <w:fldChar w:fldCharType="separate"/>
        </w:r>
        <w:r w:rsidR="00BA417A">
          <w:rPr>
            <w:webHidden/>
          </w:rPr>
          <w:t>7</w:t>
        </w:r>
        <w:r>
          <w:rPr>
            <w:webHidden/>
          </w:rPr>
          <w:fldChar w:fldCharType="end"/>
        </w:r>
      </w:hyperlink>
    </w:p>
    <w:p w:rsidR="00FE61D6" w:rsidRDefault="00074A1D" w:rsidP="00FE61D6">
      <w:r>
        <w:fldChar w:fldCharType="end"/>
      </w:r>
    </w:p>
    <w:p w:rsidR="0077260C" w:rsidRDefault="0077260C" w:rsidP="0077260C">
      <w:pPr>
        <w:pStyle w:val="Contents"/>
      </w:pPr>
      <w:r>
        <w:t xml:space="preserve">List of </w:t>
      </w:r>
      <w:r w:rsidR="009D7E5A">
        <w:t>Algorithms</w:t>
      </w:r>
    </w:p>
    <w:p w:rsidR="00A944FF" w:rsidRDefault="00074A1D" w:rsidP="00A944FF">
      <w:fldSimple w:instr=" TOC \h \z \c &quot;Code&quot; ">
        <w:r w:rsidR="00BA417A">
          <w:rPr>
            <w:b/>
            <w:bCs/>
            <w:noProof/>
          </w:rPr>
          <w:t>No table of figures entries found.</w:t>
        </w:r>
      </w:fldSimple>
    </w:p>
    <w:p w:rsidR="009D7E5A" w:rsidRDefault="009D7E5A" w:rsidP="009D7E5A">
      <w:pPr>
        <w:pStyle w:val="Contents"/>
      </w:pPr>
      <w:r>
        <w:t>List of Code</w:t>
      </w:r>
    </w:p>
    <w:p w:rsidR="00B15FF0" w:rsidRDefault="00074A1D" w:rsidP="00B15FF0">
      <w:r>
        <w:fldChar w:fldCharType="begin"/>
      </w:r>
      <w:r w:rsidR="009D7E5A">
        <w:instrText xml:space="preserve"> TOC \h \z \c "Code" </w:instrText>
      </w:r>
      <w:r>
        <w:fldChar w:fldCharType="separate"/>
      </w:r>
      <w:r w:rsidR="00BA417A">
        <w:rPr>
          <w:b/>
          <w:bCs/>
          <w:noProof/>
        </w:rPr>
        <w:t>No table of figures entries found.</w:t>
      </w:r>
      <w:r>
        <w:fldChar w:fldCharType="end"/>
      </w:r>
    </w:p>
    <w:p w:rsidR="0077260C" w:rsidRDefault="0077260C" w:rsidP="009D7E5A">
      <w:pPr>
        <w:pStyle w:val="Contents"/>
      </w:pPr>
      <w:r>
        <w:t xml:space="preserve">List of </w:t>
      </w:r>
      <w:r w:rsidR="009D7E5A">
        <w:t>Figures</w:t>
      </w:r>
    </w:p>
    <w:p w:rsidR="00B15FF0" w:rsidRDefault="00074A1D" w:rsidP="00B15FF0">
      <w:r>
        <w:fldChar w:fldCharType="begin"/>
      </w:r>
      <w:r w:rsidR="009D7E5A">
        <w:instrText xml:space="preserve"> TOC \h \z \c "Figure" </w:instrText>
      </w:r>
      <w:r>
        <w:fldChar w:fldCharType="separate"/>
      </w:r>
      <w:r w:rsidR="00BA417A">
        <w:rPr>
          <w:b/>
          <w:bCs/>
          <w:noProof/>
        </w:rPr>
        <w:t>No table of figures entries found.</w:t>
      </w:r>
      <w:r>
        <w:fldChar w:fldCharType="end"/>
      </w:r>
    </w:p>
    <w:p w:rsidR="009D7E5A" w:rsidRDefault="009D7E5A" w:rsidP="009D7E5A">
      <w:pPr>
        <w:pStyle w:val="Contents"/>
      </w:pPr>
      <w:r>
        <w:lastRenderedPageBreak/>
        <w:t>List of Formulas</w:t>
      </w:r>
    </w:p>
    <w:p w:rsidR="00B15FF0" w:rsidRDefault="00074A1D" w:rsidP="00B15FF0">
      <w:r>
        <w:fldChar w:fldCharType="begin"/>
      </w:r>
      <w:r w:rsidR="009D7E5A">
        <w:instrText xml:space="preserve"> TOC \h \z \c "Formula" </w:instrText>
      </w:r>
      <w:r>
        <w:fldChar w:fldCharType="separate"/>
      </w:r>
      <w:r w:rsidR="00BA417A">
        <w:rPr>
          <w:b/>
          <w:bCs/>
          <w:noProof/>
        </w:rPr>
        <w:t>No table of figures entries found.</w:t>
      </w:r>
      <w:r>
        <w:fldChar w:fldCharType="end"/>
      </w:r>
    </w:p>
    <w:p w:rsidR="009D7E5A" w:rsidRDefault="009D7E5A" w:rsidP="009D7E5A">
      <w:pPr>
        <w:pStyle w:val="Contents"/>
      </w:pPr>
      <w:r>
        <w:t>List of Snippets</w:t>
      </w:r>
    </w:p>
    <w:p w:rsidR="00B15FF0" w:rsidRDefault="00074A1D" w:rsidP="00B15FF0">
      <w:r>
        <w:fldChar w:fldCharType="begin"/>
      </w:r>
      <w:r w:rsidR="009D7E5A">
        <w:instrText xml:space="preserve"> TOC \h \z \c "Snippet" </w:instrText>
      </w:r>
      <w:r>
        <w:fldChar w:fldCharType="separate"/>
      </w:r>
      <w:r w:rsidR="00BA417A">
        <w:rPr>
          <w:b/>
          <w:bCs/>
          <w:noProof/>
        </w:rPr>
        <w:t>No table of figures entries found.</w:t>
      </w:r>
      <w:r>
        <w:fldChar w:fldCharType="end"/>
      </w:r>
    </w:p>
    <w:p w:rsidR="009D7E5A" w:rsidRDefault="009D7E5A" w:rsidP="009D7E5A">
      <w:pPr>
        <w:pStyle w:val="Contents"/>
      </w:pPr>
      <w:r>
        <w:t>List of Tables</w:t>
      </w:r>
    </w:p>
    <w:p w:rsidR="009D7E5A" w:rsidRDefault="00074A1D" w:rsidP="009D7E5A">
      <w:r>
        <w:fldChar w:fldCharType="begin"/>
      </w:r>
      <w:r w:rsidR="009D7E5A">
        <w:instrText xml:space="preserve"> TOC \h \z \c "Table" </w:instrText>
      </w:r>
      <w:r>
        <w:fldChar w:fldCharType="separate"/>
      </w:r>
      <w:r w:rsidR="00BA417A">
        <w:rPr>
          <w:b/>
          <w:bCs/>
          <w:noProof/>
        </w:rPr>
        <w:t>No table of figures entries found.</w:t>
      </w:r>
      <w:r>
        <w:fldChar w:fldCharType="end"/>
      </w:r>
    </w:p>
    <w:p w:rsidR="00FE61D6" w:rsidRDefault="00FE61D6" w:rsidP="00EE3E02">
      <w:pPr>
        <w:pStyle w:val="Contents"/>
        <w:pageBreakBefore/>
      </w:pPr>
      <w:r>
        <w:lastRenderedPageBreak/>
        <w:t>Document Revision History</w:t>
      </w:r>
    </w:p>
    <w:p w:rsidR="00FE61D6" w:rsidRDefault="00FE61D6" w:rsidP="00FE61D6"/>
    <w:tbl>
      <w:tblPr>
        <w:tblW w:w="7668" w:type="dxa"/>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Layout w:type="fixed"/>
        <w:tblCellMar>
          <w:top w:w="48" w:type="dxa"/>
          <w:bottom w:w="48" w:type="dxa"/>
        </w:tblCellMar>
        <w:tblLook w:val="01E0"/>
      </w:tblPr>
      <w:tblGrid>
        <w:gridCol w:w="2198"/>
        <w:gridCol w:w="5470"/>
      </w:tblGrid>
      <w:tr w:rsidR="00FE61D6" w:rsidRPr="002F0092" w:rsidTr="004266CF">
        <w:tc>
          <w:tcPr>
            <w:tcW w:w="2198" w:type="dxa"/>
            <w:shd w:val="clear" w:color="auto" w:fill="0B79BF"/>
          </w:tcPr>
          <w:p w:rsidR="00FE61D6" w:rsidRPr="002F0092" w:rsidRDefault="00FE61D6" w:rsidP="00FE61D6">
            <w:pPr>
              <w:pStyle w:val="TableHeading"/>
              <w:rPr>
                <w:b w:val="0"/>
              </w:rPr>
            </w:pPr>
            <w:r w:rsidRPr="002F0092">
              <w:rPr>
                <w:b w:val="0"/>
              </w:rPr>
              <w:t>Version Date</w:t>
            </w:r>
          </w:p>
        </w:tc>
        <w:tc>
          <w:tcPr>
            <w:tcW w:w="5470" w:type="dxa"/>
            <w:shd w:val="clear" w:color="auto" w:fill="0B79BF"/>
          </w:tcPr>
          <w:p w:rsidR="00FE61D6" w:rsidRPr="002F0092" w:rsidRDefault="00FE61D6" w:rsidP="004266CF">
            <w:pPr>
              <w:pStyle w:val="TableHeading"/>
              <w:tabs>
                <w:tab w:val="left" w:pos="240"/>
              </w:tabs>
              <w:contextualSpacing/>
              <w:rPr>
                <w:b w:val="0"/>
              </w:rPr>
            </w:pPr>
            <w:r w:rsidRPr="002F0092">
              <w:rPr>
                <w:b w:val="0"/>
              </w:rPr>
              <w:t>Comments</w:t>
            </w:r>
          </w:p>
        </w:tc>
      </w:tr>
      <w:tr w:rsidR="00FE61D6" w:rsidTr="004266CF">
        <w:tc>
          <w:tcPr>
            <w:tcW w:w="2198" w:type="dxa"/>
          </w:tcPr>
          <w:p w:rsidR="00FE61D6" w:rsidRDefault="00B243A2" w:rsidP="00FE61D6">
            <w:pPr>
              <w:pStyle w:val="Tabletext"/>
            </w:pPr>
            <w:r>
              <w:t>Oct 24</w:t>
            </w:r>
            <w:r w:rsidR="00F06ABB">
              <w:t>, 2013</w:t>
            </w:r>
          </w:p>
        </w:tc>
        <w:tc>
          <w:tcPr>
            <w:tcW w:w="5470" w:type="dxa"/>
          </w:tcPr>
          <w:p w:rsidR="00FE61D6" w:rsidRDefault="00D63F18" w:rsidP="00FE61D6">
            <w:pPr>
              <w:pStyle w:val="Tabletext"/>
            </w:pPr>
            <w:r>
              <w:t xml:space="preserve">For </w:t>
            </w:r>
            <w:r w:rsidRPr="004266CF">
              <w:rPr>
                <w:i/>
              </w:rPr>
              <w:t>Sim</w:t>
            </w:r>
            <w:r>
              <w:t xml:space="preserve"> V</w:t>
            </w:r>
            <w:r w:rsidR="00F06ABB">
              <w:t>1.5</w:t>
            </w:r>
          </w:p>
        </w:tc>
      </w:tr>
      <w:tr w:rsidR="00FE61D6" w:rsidTr="004266CF">
        <w:tc>
          <w:tcPr>
            <w:tcW w:w="2198" w:type="dxa"/>
          </w:tcPr>
          <w:p w:rsidR="00FE61D6" w:rsidRDefault="004662A4" w:rsidP="00FE61D6">
            <w:pPr>
              <w:pStyle w:val="Tabletext"/>
            </w:pPr>
            <w:r>
              <w:t>Nov 20, 2013</w:t>
            </w:r>
          </w:p>
        </w:tc>
        <w:tc>
          <w:tcPr>
            <w:tcW w:w="5470" w:type="dxa"/>
          </w:tcPr>
          <w:p w:rsidR="00FE61D6" w:rsidRPr="009746B5" w:rsidRDefault="004662A4" w:rsidP="00FE61D6">
            <w:pPr>
              <w:pStyle w:val="Tabletext"/>
            </w:pPr>
            <w:r>
              <w:t xml:space="preserve">For </w:t>
            </w:r>
            <w:r w:rsidRPr="004662A4">
              <w:rPr>
                <w:i/>
              </w:rPr>
              <w:t>Sim</w:t>
            </w:r>
            <w:r>
              <w:t xml:space="preserve"> V1.5</w:t>
            </w: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bl>
    <w:p w:rsidR="00FE61D6" w:rsidRDefault="00FE61D6" w:rsidP="00FE61D6"/>
    <w:p w:rsidR="00FE61D6" w:rsidRDefault="00FE61D6" w:rsidP="00FE61D6"/>
    <w:p w:rsidR="00217659" w:rsidRDefault="00217659" w:rsidP="00217659">
      <w:pPr>
        <w:pStyle w:val="Heading1"/>
        <w:numPr>
          <w:ilvl w:val="0"/>
          <w:numId w:val="0"/>
        </w:numPr>
        <w:rPr>
          <w:rFonts w:ascii="Times" w:hAnsi="Times"/>
          <w:b/>
          <w:sz w:val="48"/>
          <w:szCs w:val="48"/>
        </w:rPr>
        <w:sectPr w:rsidR="00217659" w:rsidSect="002D4B97">
          <w:headerReference w:type="default" r:id="rId11"/>
          <w:footerReference w:type="even" r:id="rId12"/>
          <w:footerReference w:type="default" r:id="rId13"/>
          <w:pgSz w:w="12240" w:h="15840" w:code="1"/>
          <w:pgMar w:top="1440" w:right="1440" w:bottom="1200" w:left="1800" w:header="720" w:footer="360" w:gutter="0"/>
          <w:pgNumType w:fmt="lowerRoman"/>
          <w:cols w:space="720"/>
          <w:noEndnote/>
          <w:titlePg/>
        </w:sectPr>
      </w:pPr>
    </w:p>
    <w:p w:rsidR="005F3163" w:rsidRPr="005F3163" w:rsidRDefault="00B17966" w:rsidP="005F3163">
      <w:pPr>
        <w:pStyle w:val="Heading1"/>
      </w:pPr>
      <w:bookmarkStart w:id="2" w:name="_Toc198010110"/>
      <w:bookmarkStart w:id="3" w:name="_Toc200018721"/>
      <w:bookmarkStart w:id="4" w:name="_Toc372698533"/>
      <w:bookmarkEnd w:id="0"/>
      <w:r>
        <w:lastRenderedPageBreak/>
        <w:t>Introduction</w:t>
      </w:r>
      <w:bookmarkEnd w:id="2"/>
      <w:bookmarkEnd w:id="3"/>
      <w:bookmarkEnd w:id="4"/>
    </w:p>
    <w:p w:rsidR="0060137C" w:rsidRDefault="00CC1BAF" w:rsidP="00AB6B23">
      <w:r>
        <w:t xml:space="preserve">Suppose the C++ and Java code </w:t>
      </w:r>
      <w:r w:rsidR="00BE1FDA">
        <w:t>are</w:t>
      </w:r>
      <w:r>
        <w:t xml:space="preserve"> at a point where you wish to put together the installers.  This document describes how you would then use Eclipse, Visual C++, and Advanced Installer to build the installers.</w:t>
      </w:r>
    </w:p>
    <w:p w:rsidR="00F71E08" w:rsidRDefault="00AA1CE9" w:rsidP="00AB6B23">
      <w:r>
        <w:t xml:space="preserve">This document discusses how to build the 64bit installer.  Sections marked with a ** must </w:t>
      </w:r>
      <w:r w:rsidR="0039492E">
        <w:t xml:space="preserve">be </w:t>
      </w:r>
      <w:r>
        <w:t>repeated for building the 32bit installer.  It is fairly straightforward to figure out how to do this.  We recommend that you follow the directions, and then go through the ** ones for the 32bit installer.</w:t>
      </w:r>
    </w:p>
    <w:p w:rsidR="00F71E08" w:rsidRDefault="00F71E08" w:rsidP="00F71E08">
      <w:r>
        <w:t>There are several “chunks” of work.  Roughly speaking these chunks are:</w:t>
      </w:r>
    </w:p>
    <w:p w:rsidR="00F71E08" w:rsidRDefault="00F71E08" w:rsidP="00183948">
      <w:pPr>
        <w:pStyle w:val="ListParagraph"/>
        <w:numPr>
          <w:ilvl w:val="0"/>
          <w:numId w:val="4"/>
        </w:numPr>
      </w:pPr>
      <w:r>
        <w:t>Work within Eclipse</w:t>
      </w:r>
    </w:p>
    <w:p w:rsidR="00F71E08" w:rsidRDefault="00F71E08" w:rsidP="00183948">
      <w:pPr>
        <w:pStyle w:val="ListParagraph"/>
        <w:numPr>
          <w:ilvl w:val="0"/>
          <w:numId w:val="4"/>
        </w:numPr>
      </w:pPr>
      <w:r>
        <w:t>Work within MSVC</w:t>
      </w:r>
    </w:p>
    <w:p w:rsidR="00F71E08" w:rsidRDefault="00F71E08" w:rsidP="00183948">
      <w:pPr>
        <w:pStyle w:val="ListParagraph"/>
        <w:numPr>
          <w:ilvl w:val="0"/>
          <w:numId w:val="4"/>
        </w:numPr>
      </w:pPr>
      <w:r>
        <w:t>Work within Advanced Installer, including building an installer and running it</w:t>
      </w:r>
    </w:p>
    <w:p w:rsidR="00F71E08" w:rsidRDefault="00F71E08" w:rsidP="00183948">
      <w:pPr>
        <w:pStyle w:val="ListParagraph"/>
        <w:numPr>
          <w:ilvl w:val="0"/>
          <w:numId w:val="4"/>
        </w:numPr>
      </w:pPr>
      <w:r>
        <w:t>Testing SimLib01 within MSVC</w:t>
      </w:r>
    </w:p>
    <w:p w:rsidR="00F71E08" w:rsidRPr="00F71E08" w:rsidRDefault="00F71E08" w:rsidP="00183948">
      <w:pPr>
        <w:pStyle w:val="ListParagraph"/>
        <w:numPr>
          <w:ilvl w:val="0"/>
          <w:numId w:val="4"/>
        </w:numPr>
      </w:pPr>
      <w:r>
        <w:t>Testing installed version of Sim/Planner</w:t>
      </w:r>
    </w:p>
    <w:p w:rsidR="000B5B3C" w:rsidRDefault="000B5B3C" w:rsidP="00DB7926">
      <w:pPr>
        <w:pStyle w:val="Heading1"/>
      </w:pPr>
      <w:bookmarkStart w:id="5" w:name="_Toc372698534"/>
      <w:r>
        <w:lastRenderedPageBreak/>
        <w:t>Windows Explorer</w:t>
      </w:r>
      <w:bookmarkEnd w:id="5"/>
    </w:p>
    <w:p w:rsidR="000B5B3C" w:rsidRDefault="000B5B3C" w:rsidP="000B5B3C">
      <w:pPr>
        <w:pStyle w:val="Heading2"/>
      </w:pPr>
      <w:bookmarkStart w:id="6" w:name="_Toc372698535"/>
      <w:r>
        <w:t>Prepare Sample Directory:Clean out sample files.</w:t>
      </w:r>
      <w:bookmarkEnd w:id="6"/>
    </w:p>
    <w:p w:rsidR="000B5B3C" w:rsidRDefault="000B5B3C" w:rsidP="000B5B3C">
      <w:r>
        <w:t>Note that this does not need to be re-done for 32bit.</w:t>
      </w:r>
    </w:p>
    <w:p w:rsidR="000B5B3C" w:rsidRDefault="000B5B3C" w:rsidP="000B5B3C">
      <w:r>
        <w:t>Start by using Windows Explorer.  Go to D:\kratzke\Sarops\RunDirectory and clean up the RunDirectory/Cases directory.  You can exclude cases in the directory RunDirectory/Cases by putting them in a folder whose name starts with “(IGNORE.”  Such cases will not be included with the install.</w:t>
      </w:r>
    </w:p>
    <w:p w:rsidR="000B5B3C" w:rsidRDefault="000B5B3C" w:rsidP="000B5B3C">
      <w:r>
        <w:t>While using Windows Explorer, double-check Sim.properties and SimCaseManager.properties in the RunDirectory/Data folder.  Most of the time, you will want the following and only the following lines to not be commented out in Sim.properties:</w:t>
      </w:r>
    </w:p>
    <w:p w:rsidR="000B5B3C" w:rsidRDefault="000B5B3C" w:rsidP="000B5B3C">
      <w:pPr>
        <w:pStyle w:val="NormalIndent"/>
      </w:pPr>
      <w:r w:rsidRPr="00C918C1">
        <w:t>SIM.use_UI.OVERRIDE = true</w:t>
      </w:r>
      <w:r>
        <w:br/>
      </w:r>
      <w:r w:rsidRPr="00C918C1">
        <w:t>PLAN.use_UI.OVERRIDE = true</w:t>
      </w:r>
      <w:r>
        <w:br/>
      </w:r>
      <w:r w:rsidRPr="00C918C1">
        <w:t>SIM.always_run_simulator.DEFAULT = true</w:t>
      </w:r>
      <w:r>
        <w:br/>
      </w:r>
      <w:r w:rsidRPr="00C918C1">
        <w:t>PLAN.useDetailedGetStatus.OVERRIDE = true</w:t>
      </w:r>
    </w:p>
    <w:p w:rsidR="000B5B3C" w:rsidRDefault="000B5B3C" w:rsidP="000B5B3C">
      <w:pPr>
        <w:pStyle w:val="NormalIndent"/>
        <w:ind w:left="1440"/>
      </w:pPr>
      <w:r>
        <w:t>The file RunDirectory/Data/SimCaseManager.properties should have the following lines:</w:t>
      </w:r>
    </w:p>
    <w:p w:rsidR="000B5B3C" w:rsidRDefault="000B5B3C" w:rsidP="000B5B3C">
      <w:pPr>
        <w:pStyle w:val="NormalIndent"/>
      </w:pPr>
      <w:r>
        <w:t>SimCaseManager.MaxNProcessorsToUse=95</w:t>
      </w:r>
      <w:r>
        <w:br/>
        <w:t>SimCaseManager.MaxNParticleFiles=2</w:t>
      </w:r>
      <w:r>
        <w:br/>
        <w:t>SimCaseManager.MaxNEngines=2</w:t>
      </w:r>
      <w:r>
        <w:br/>
        <w:t>SimCaseManager.MinNThreadsPerEngine=3</w:t>
      </w:r>
    </w:p>
    <w:p w:rsidR="000B5B3C" w:rsidRDefault="000B5B3C" w:rsidP="000B5B3C">
      <w:pPr>
        <w:pStyle w:val="Heading2"/>
      </w:pPr>
      <w:bookmarkStart w:id="7" w:name="_Toc372698536"/>
      <w:r>
        <w:t>Clean out Maven Directories.</w:t>
      </w:r>
      <w:bookmarkEnd w:id="7"/>
    </w:p>
    <w:p w:rsidR="000B5B3C" w:rsidRDefault="000B5B3C" w:rsidP="000B5B3C">
      <w:r>
        <w:t xml:space="preserve">Note that eclipse must </w:t>
      </w:r>
      <w:r>
        <w:rPr>
          <w:i/>
        </w:rPr>
        <w:t xml:space="preserve">not </w:t>
      </w:r>
      <w:r>
        <w:t>be running for this step.  If it is, close it down.  In this step, we rename a directory that eclipse will be using, and windows explorer will not allow us to do this if some program is using that directory.</w:t>
      </w:r>
    </w:p>
    <w:p w:rsidR="000B5B3C" w:rsidRDefault="000B5B3C" w:rsidP="00D42749">
      <w:r>
        <w:t>Go to d:\JavaLibraries, and rename Repository to RepositoryX.  When the Maven dependencies are rebuilt, you can delete Repository</w:t>
      </w:r>
      <w:r w:rsidR="00D30C3B">
        <w:t>X</w:t>
      </w:r>
      <w:r>
        <w:t>.</w:t>
      </w:r>
    </w:p>
    <w:p w:rsidR="00D77F6F" w:rsidRDefault="00D77F6F" w:rsidP="00D77F6F">
      <w:pPr>
        <w:pStyle w:val="Heading2"/>
      </w:pPr>
      <w:bookmarkStart w:id="8" w:name="_Toc372698537"/>
      <w:r>
        <w:t>Build an Archive Zip File for the C++ Projects.</w:t>
      </w:r>
      <w:bookmarkEnd w:id="8"/>
    </w:p>
    <w:p w:rsidR="00D77F6F" w:rsidRPr="000B5B3C" w:rsidRDefault="00B21E8D" w:rsidP="00D77F6F">
      <w:r>
        <w:t>Put copies of the entire folders SimLib01 and MathLib01 into some convenient folder; call it convenientFolder.  In the copies, delete any directory ipch, debug, release, or x64.  Also, delete any sdf file.  Then zip convenientFolder into convenientFolder.zip.  We will include this in the miscellaneous archives part of Advanced Installer.</w:t>
      </w:r>
    </w:p>
    <w:p w:rsidR="00DB7926" w:rsidRDefault="000F5D1E" w:rsidP="00DB7926">
      <w:pPr>
        <w:pStyle w:val="Heading1"/>
      </w:pPr>
      <w:bookmarkStart w:id="9" w:name="_Toc372698538"/>
      <w:r>
        <w:lastRenderedPageBreak/>
        <w:t>Work within Eclipse</w:t>
      </w:r>
      <w:bookmarkEnd w:id="9"/>
    </w:p>
    <w:p w:rsidR="004340CD" w:rsidRDefault="004340CD" w:rsidP="00847410">
      <w:pPr>
        <w:pStyle w:val="Heading2"/>
      </w:pPr>
      <w:bookmarkStart w:id="10" w:name="_Toc372698539"/>
      <w:r>
        <w:t>Update Maven jar files.</w:t>
      </w:r>
      <w:bookmarkEnd w:id="10"/>
    </w:p>
    <w:p w:rsidR="004340CD" w:rsidRDefault="004340CD" w:rsidP="004340CD">
      <w:r>
        <w:t>Note that this does not need to be re-done for 32bit.  Right-click on the project Sarops64Git, select Maven/Update Project, and then click the box “Force Updates of Snapshots/Releases” before clicking the box “OK.”  Much time will go by as Maven retrieves the most recent versions of the 3</w:t>
      </w:r>
      <w:r w:rsidRPr="004340CD">
        <w:rPr>
          <w:vertAlign w:val="superscript"/>
        </w:rPr>
        <w:t>rd</w:t>
      </w:r>
      <w:r>
        <w:t xml:space="preserve"> party jar files.</w:t>
      </w:r>
    </w:p>
    <w:p w:rsidR="005347AA" w:rsidRDefault="005347AA" w:rsidP="005347AA">
      <w:pPr>
        <w:pStyle w:val="Heading2"/>
      </w:pPr>
      <w:bookmarkStart w:id="11" w:name="_Toc372698540"/>
      <w:r>
        <w:t>Remove Etopo and Gshhs Data Jars from the Classpath of Both Sim64Git and Sim32Git.</w:t>
      </w:r>
      <w:bookmarkEnd w:id="11"/>
    </w:p>
    <w:p w:rsidR="005347AA" w:rsidRDefault="005347AA" w:rsidP="005347AA">
      <w:r>
        <w:t>Note that this does not need to be re-done for 32bit.  If we do not do this, then editing the dependencies directory within Advanced Installer, to exclude these files, is necessary.  The latter step is already done, so this is just a “belt-and-suspenders” step.</w:t>
      </w:r>
    </w:p>
    <w:p w:rsidR="00847410" w:rsidRDefault="00847410" w:rsidP="00847410">
      <w:pPr>
        <w:pStyle w:val="Heading2"/>
      </w:pPr>
      <w:bookmarkStart w:id="12" w:name="_Toc372698541"/>
      <w:r>
        <w:t>Set Version.Name.</w:t>
      </w:r>
      <w:bookmarkEnd w:id="12"/>
    </w:p>
    <w:p w:rsidR="003C2A7E" w:rsidRDefault="001403C3" w:rsidP="008F55EC">
      <w:r>
        <w:t>This d</w:t>
      </w:r>
      <w:r w:rsidR="006374AC">
        <w:t xml:space="preserve">oes not </w:t>
      </w:r>
      <w:r>
        <w:t xml:space="preserve">require re-doing </w:t>
      </w:r>
      <w:r w:rsidR="006374AC">
        <w:t xml:space="preserve">for 32bit.  </w:t>
      </w:r>
      <w:r w:rsidR="000363B3">
        <w:t>This step is to mark the cases run with this installer with the version of the jar file.</w:t>
      </w:r>
    </w:p>
    <w:p w:rsidR="00847410" w:rsidRDefault="008F55EC" w:rsidP="008F55EC">
      <w:r>
        <w:t xml:space="preserve">Go to the file com.metsci.sarops.util.SimGlobalStrings.properties and set the “version.Name” line appropriately.  In the rest of this document, we will assume that Version.Name is set to </w:t>
      </w:r>
      <w:r w:rsidRPr="009D1818">
        <w:t>1.5a-Oct24_2013</w:t>
      </w:r>
      <w:r w:rsidR="00847410">
        <w:t>.</w:t>
      </w:r>
    </w:p>
    <w:p w:rsidR="008F55EC" w:rsidRDefault="00847410" w:rsidP="008F55EC">
      <w:r>
        <w:t>Occasionally in this document, we will set Version.Name to 1.5b-Oct24_2013.  We recommend always re-setting it to the “A” version as soon as the step requiring the “B” version is complete.</w:t>
      </w:r>
    </w:p>
    <w:p w:rsidR="006374AC" w:rsidRDefault="00CB0205" w:rsidP="00847410">
      <w:pPr>
        <w:pStyle w:val="Heading2"/>
      </w:pPr>
      <w:bookmarkStart w:id="13" w:name="_Toc372698542"/>
      <w:r>
        <w:t xml:space="preserve">Eclipse part of </w:t>
      </w:r>
      <w:r w:rsidR="006374AC">
        <w:t>SimLib01</w:t>
      </w:r>
      <w:r>
        <w:t xml:space="preserve"> preparation</w:t>
      </w:r>
      <w:bookmarkEnd w:id="13"/>
    </w:p>
    <w:p w:rsidR="00847410" w:rsidRDefault="006374AC" w:rsidP="00847410">
      <w:r>
        <w:t xml:space="preserve">Note that this does not need to be re-done for 32bit.  </w:t>
      </w:r>
      <w:r w:rsidR="00847410">
        <w:t xml:space="preserve">SimLib01 is a C++ library that turns around and </w:t>
      </w:r>
      <w:r w:rsidR="00AB5595">
        <w:t xml:space="preserve">and uses </w:t>
      </w:r>
      <w:r w:rsidR="00847410">
        <w:t>java classes.  It is used by other C++ programs outside of SAROPS.  It’s provided as a service for the rest of the SAROPS team.</w:t>
      </w:r>
    </w:p>
    <w:p w:rsidR="00CB0205" w:rsidRDefault="00CB0205" w:rsidP="00CB0205">
      <w:pPr>
        <w:pStyle w:val="Heading3"/>
      </w:pPr>
      <w:bookmarkStart w:id="14" w:name="_Toc372698543"/>
      <w:r>
        <w:t>Build the Java Symbols for SimLib01.</w:t>
      </w:r>
      <w:bookmarkEnd w:id="14"/>
    </w:p>
    <w:p w:rsidR="00C91857" w:rsidRDefault="00C91857" w:rsidP="00847410">
      <w:r>
        <w:t>Th</w:t>
      </w:r>
      <w:r w:rsidR="00A34F2D">
        <w:t xml:space="preserve">is step is optional since these </w:t>
      </w:r>
      <w:r>
        <w:t xml:space="preserve">symbols do not need building.  We build them only to refresh a reference file in the MSVC project.  The symbols </w:t>
      </w:r>
      <w:r w:rsidR="00AE47A7">
        <w:t>were</w:t>
      </w:r>
      <w:r>
        <w:t xml:space="preserve"> copy/pasted from the reference file directly into the MSVC code.</w:t>
      </w:r>
    </w:p>
    <w:p w:rsidR="00847410" w:rsidRDefault="00847410" w:rsidP="00847410">
      <w:r>
        <w:t xml:space="preserve">We build the symbols necessary by using </w:t>
      </w:r>
      <w:r w:rsidR="00C91857">
        <w:t xml:space="preserve">the </w:t>
      </w:r>
      <w:r>
        <w:t>Eclipse External Tool</w:t>
      </w:r>
      <w:r w:rsidR="00E403DD">
        <w:t xml:space="preserve"> MakeJavaSymbols</w:t>
      </w:r>
      <w:r>
        <w:t>.</w:t>
      </w:r>
      <w:r w:rsidR="00C91857">
        <w:t xml:space="preserve">  It is configured as follows:</w:t>
      </w:r>
    </w:p>
    <w:p w:rsidR="00847410" w:rsidRDefault="00847410" w:rsidP="00183948">
      <w:pPr>
        <w:pStyle w:val="ListParagraph"/>
        <w:numPr>
          <w:ilvl w:val="0"/>
          <w:numId w:val="3"/>
        </w:numPr>
      </w:pPr>
      <w:r>
        <w:t>Location: ${Jdk64}bin\javap</w:t>
      </w:r>
      <w:r w:rsidRPr="005262AB">
        <w:t>.exe</w:t>
      </w:r>
      <w:r>
        <w:t>.</w:t>
      </w:r>
    </w:p>
    <w:p w:rsidR="00847410" w:rsidRDefault="00847410" w:rsidP="00183948">
      <w:pPr>
        <w:pStyle w:val="ListParagraph"/>
        <w:numPr>
          <w:ilvl w:val="0"/>
          <w:numId w:val="3"/>
        </w:numPr>
      </w:pPr>
      <w:r>
        <w:t xml:space="preserve">Working Directory: </w:t>
      </w:r>
      <w:r w:rsidR="00124A38">
        <w:t>${workspace_loc:/Sarops64Git/target/classes</w:t>
      </w:r>
      <w:r w:rsidR="00FE6590" w:rsidRPr="00FE6590">
        <w:t>}</w:t>
      </w:r>
      <w:r>
        <w:t>.</w:t>
      </w:r>
    </w:p>
    <w:p w:rsidR="00847410" w:rsidRDefault="00847410" w:rsidP="00183948">
      <w:pPr>
        <w:pStyle w:val="ListParagraph"/>
        <w:numPr>
          <w:ilvl w:val="0"/>
          <w:numId w:val="3"/>
        </w:numPr>
      </w:pPr>
      <w:r>
        <w:t>Arguments:</w:t>
      </w:r>
      <w:r w:rsidRPr="00723502">
        <w:t xml:space="preserve"> -version -public -s -classpath . com.metsci.sarops.planner.util.LadderPattern com.metsci.util.navigation.NavigationCalculator</w:t>
      </w:r>
    </w:p>
    <w:p w:rsidR="00C91857" w:rsidRDefault="00C91857" w:rsidP="00C91857">
      <w:r>
        <w:t>javap does not have an option for specifying the output so we simply copy the results from the console and put it into a (reference only) text file within the MSVC project SimLib01.</w:t>
      </w:r>
    </w:p>
    <w:p w:rsidR="006374AC" w:rsidRDefault="006374AC" w:rsidP="00C20408">
      <w:pPr>
        <w:pStyle w:val="Heading3"/>
      </w:pPr>
      <w:bookmarkStart w:id="15" w:name="_Toc372698544"/>
      <w:r>
        <w:lastRenderedPageBreak/>
        <w:t>Build the Jar File and Folder of required Jars for SimLib01.</w:t>
      </w:r>
      <w:bookmarkEnd w:id="15"/>
    </w:p>
    <w:p w:rsidR="006374AC" w:rsidRDefault="006374AC" w:rsidP="006374AC">
      <w:r>
        <w:t>The purpose of this is to create a jar file with our source and a directory of all of the jar files that SimLib01 requires.</w:t>
      </w:r>
    </w:p>
    <w:p w:rsidR="006374AC" w:rsidRDefault="006374AC" w:rsidP="006374AC">
      <w:pPr>
        <w:pStyle w:val="Heading3"/>
      </w:pPr>
      <w:bookmarkStart w:id="16" w:name="_Toc372698545"/>
      <w:r>
        <w:t>Step 1: Create the directory of Utility jar files.</w:t>
      </w:r>
      <w:bookmarkEnd w:id="16"/>
    </w:p>
    <w:p w:rsidR="006374AC" w:rsidRDefault="006374AC" w:rsidP="006374AC">
      <w:r>
        <w:t>We use the export Runnable Jar tool.  Right-click on the project SimLib01 and choose “Export,” then “Runnable Jar File.”  Fill in the options as follows, making appropriate changes:</w:t>
      </w:r>
    </w:p>
    <w:p w:rsidR="006374AC" w:rsidRDefault="006374AC" w:rsidP="00183948">
      <w:pPr>
        <w:pStyle w:val="ListParagraph"/>
        <w:numPr>
          <w:ilvl w:val="0"/>
          <w:numId w:val="5"/>
        </w:numPr>
      </w:pPr>
      <w:r>
        <w:t>Click on “Copy Required libraries into a sub-folder next to the generated JAR.</w:t>
      </w:r>
      <w:r w:rsidR="00500539">
        <w:t>”</w:t>
      </w:r>
    </w:p>
    <w:p w:rsidR="006374AC" w:rsidRDefault="006374AC" w:rsidP="00183948">
      <w:pPr>
        <w:pStyle w:val="ListParagraph"/>
        <w:numPr>
          <w:ilvl w:val="0"/>
          <w:numId w:val="5"/>
        </w:numPr>
      </w:pPr>
      <w:r>
        <w:t>Launch Configuration: Select “</w:t>
      </w:r>
      <w:r w:rsidR="00182392">
        <w:t>LadderPattern – SimLib01.”</w:t>
      </w:r>
    </w:p>
    <w:p w:rsidR="006374AC" w:rsidRDefault="006374AC" w:rsidP="00183948">
      <w:pPr>
        <w:pStyle w:val="ListParagraph"/>
        <w:numPr>
          <w:ilvl w:val="0"/>
          <w:numId w:val="5"/>
        </w:numPr>
      </w:pPr>
      <w:r>
        <w:t xml:space="preserve">Export Destination: </w:t>
      </w:r>
      <w:r w:rsidR="00045EA3" w:rsidRPr="00045EA3">
        <w:t>D:\kratzke\SAROPS\lib\SimLib01Exports</w:t>
      </w:r>
      <w:r w:rsidR="00045EA3">
        <w:t>\</w:t>
      </w:r>
      <w:r w:rsidR="00124A38">
        <w:t>SimLib01-1.5</w:t>
      </w:r>
      <w:r w:rsidRPr="00CE5F3B">
        <w:t>-Oct24_2013.jar</w:t>
      </w:r>
    </w:p>
    <w:p w:rsidR="006374AC" w:rsidRDefault="00B00F1F" w:rsidP="00183948">
      <w:pPr>
        <w:pStyle w:val="ListParagraph"/>
        <w:numPr>
          <w:ilvl w:val="0"/>
          <w:numId w:val="5"/>
        </w:numPr>
      </w:pPr>
      <w:r>
        <w:t>Do not save the ANT Script.</w:t>
      </w:r>
    </w:p>
    <w:p w:rsidR="006374AC" w:rsidRDefault="006374AC" w:rsidP="006374AC">
      <w:r>
        <w:t>Then go to D:\kratzke\SAROPS\lib\SimLib01Exports and you should see a jar file and a dir</w:t>
      </w:r>
      <w:r w:rsidR="00124A38">
        <w:t>ectory, both named SimLib01-1.5</w:t>
      </w:r>
      <w:r>
        <w:t>-Oct24_2013.  The next thing we will do is overwrite the jar file.</w:t>
      </w:r>
    </w:p>
    <w:p w:rsidR="00124A38" w:rsidRDefault="00124A38" w:rsidP="006374AC">
      <w:r>
        <w:t>Note that there is no “a” or “b” for SimLib01.</w:t>
      </w:r>
    </w:p>
    <w:p w:rsidR="006374AC" w:rsidRDefault="006374AC" w:rsidP="006374AC">
      <w:pPr>
        <w:pStyle w:val="Heading3"/>
      </w:pPr>
      <w:bookmarkStart w:id="17" w:name="_Toc372698546"/>
      <w:r>
        <w:t xml:space="preserve">Step 2: </w:t>
      </w:r>
      <w:r w:rsidR="00D17E66">
        <w:t xml:space="preserve">Over-write </w:t>
      </w:r>
      <w:r>
        <w:t xml:space="preserve">the </w:t>
      </w:r>
      <w:r w:rsidR="00124A38">
        <w:t xml:space="preserve">SimLib01 </w:t>
      </w:r>
      <w:r>
        <w:t>jar file</w:t>
      </w:r>
      <w:r w:rsidR="00D17E66">
        <w:t xml:space="preserve"> with source/classes jar file</w:t>
      </w:r>
      <w:r>
        <w:t>.</w:t>
      </w:r>
      <w:bookmarkEnd w:id="17"/>
    </w:p>
    <w:p w:rsidR="006374AC" w:rsidRPr="00C850F2" w:rsidRDefault="00846E81" w:rsidP="006374AC">
      <w:r>
        <w:t>We use the pre-stored jardesc file from the project SimLib01:</w:t>
      </w:r>
    </w:p>
    <w:p w:rsidR="006374AC" w:rsidRDefault="006374AC" w:rsidP="00183948">
      <w:pPr>
        <w:pStyle w:val="ListParagraph"/>
        <w:numPr>
          <w:ilvl w:val="0"/>
          <w:numId w:val="6"/>
        </w:numPr>
      </w:pPr>
      <w:r>
        <w:t>Double-click SimLib01.jardesc from the project SimLib01.</w:t>
      </w:r>
    </w:p>
    <w:p w:rsidR="006374AC" w:rsidRDefault="006374AC" w:rsidP="00183948">
      <w:pPr>
        <w:pStyle w:val="ListParagraph"/>
        <w:numPr>
          <w:ilvl w:val="0"/>
          <w:numId w:val="6"/>
        </w:numPr>
      </w:pPr>
      <w:r>
        <w:t>Make sure that resources, class files, and source are all being exported.</w:t>
      </w:r>
    </w:p>
    <w:p w:rsidR="006374AC" w:rsidRDefault="006374AC" w:rsidP="00183948">
      <w:pPr>
        <w:pStyle w:val="ListParagraph"/>
        <w:numPr>
          <w:ilvl w:val="0"/>
          <w:numId w:val="6"/>
        </w:numPr>
      </w:pPr>
      <w:r>
        <w:t xml:space="preserve">Specify the Jar file name to overwrite the main jar file created in Step 1. (e.g. </w:t>
      </w:r>
      <w:r w:rsidRPr="00C850F2">
        <w:t>D:\kratzke\SAROPS\lib\SimLib01Expo</w:t>
      </w:r>
      <w:r w:rsidR="00124A38">
        <w:t>rts\SimLib01-1.5</w:t>
      </w:r>
      <w:r>
        <w:t>-Oct24_2013.jar)</w:t>
      </w:r>
    </w:p>
    <w:p w:rsidR="006374AC" w:rsidRDefault="006374AC" w:rsidP="00183948">
      <w:pPr>
        <w:pStyle w:val="ListParagraph"/>
        <w:numPr>
          <w:ilvl w:val="0"/>
          <w:numId w:val="6"/>
        </w:numPr>
      </w:pPr>
      <w:r>
        <w:t>Next, Next, Finish, Yes, Yes.</w:t>
      </w:r>
    </w:p>
    <w:p w:rsidR="00BB29D7" w:rsidRDefault="00BB29D7" w:rsidP="00BB29D7">
      <w:pPr>
        <w:pStyle w:val="Heading2"/>
      </w:pPr>
      <w:bookmarkStart w:id="18" w:name="_Toc372698547"/>
      <w:r>
        <w:t>Eclipse part of Sim64</w:t>
      </w:r>
      <w:r w:rsidR="00342719">
        <w:t xml:space="preserve"> and Sim32.</w:t>
      </w:r>
      <w:bookmarkEnd w:id="18"/>
    </w:p>
    <w:p w:rsidR="00BB29D7" w:rsidRDefault="00342719" w:rsidP="00BB29D7">
      <w:r>
        <w:t xml:space="preserve">This part is </w:t>
      </w:r>
      <w:r w:rsidR="00BB29D7">
        <w:t>very similar except that $Jdk64 is replaced by $Jdk32 and work will take place within the project Sarops32.</w:t>
      </w:r>
    </w:p>
    <w:p w:rsidR="00BB29D7" w:rsidRDefault="00BB29D7" w:rsidP="00BB29D7">
      <w:pPr>
        <w:pStyle w:val="Heading3"/>
      </w:pPr>
      <w:bookmarkStart w:id="19" w:name="_Toc372698548"/>
      <w:r>
        <w:t>Create folder of utility jar files.</w:t>
      </w:r>
      <w:bookmarkEnd w:id="19"/>
    </w:p>
    <w:p w:rsidR="00BB29D7" w:rsidRDefault="00BB29D7" w:rsidP="00BB29D7">
      <w:r>
        <w:t>Use the Runnable Jar tool as with SimLib01, with the following modifications:</w:t>
      </w:r>
    </w:p>
    <w:p w:rsidR="00BB29D7" w:rsidRDefault="00BB29D7" w:rsidP="00183948">
      <w:pPr>
        <w:pStyle w:val="ListParagraph"/>
        <w:numPr>
          <w:ilvl w:val="0"/>
          <w:numId w:val="7"/>
        </w:numPr>
      </w:pPr>
      <w:r>
        <w:t xml:space="preserve">Launch Configuration: </w:t>
      </w:r>
      <w:r w:rsidR="000B5F96">
        <w:t>MathX</w:t>
      </w:r>
      <w:r w:rsidR="004C50F7">
        <w:t>32</w:t>
      </w:r>
      <w:r>
        <w:t xml:space="preserve"> – Sarops64</w:t>
      </w:r>
      <w:r w:rsidR="00760AA3">
        <w:t>Git (or MathX</w:t>
      </w:r>
      <w:r w:rsidR="004C50F7">
        <w:t>32</w:t>
      </w:r>
      <w:r w:rsidR="00760AA3">
        <w:t xml:space="preserve"> – Sarops32Git).</w:t>
      </w:r>
    </w:p>
    <w:p w:rsidR="00BB29D7" w:rsidRDefault="00BB29D7" w:rsidP="00183948">
      <w:pPr>
        <w:pStyle w:val="ListParagraph"/>
        <w:numPr>
          <w:ilvl w:val="0"/>
          <w:numId w:val="7"/>
        </w:numPr>
      </w:pPr>
      <w:r>
        <w:t>Export Destination: D:\kratzke\SA</w:t>
      </w:r>
      <w:r w:rsidR="009D466A">
        <w:t>ROPS\lib\Sim</w:t>
      </w:r>
      <w:r w:rsidR="00501B00">
        <w:t>Exports\Sim64-1.5</w:t>
      </w:r>
      <w:r>
        <w:t>-Oct24_2013.</w:t>
      </w:r>
      <w:r w:rsidR="009D466A">
        <w:t>jar (or D:\kratzke\SAROPS\lib\SimExports\Sim32-1.5-Oct24_2013.jar).</w:t>
      </w:r>
    </w:p>
    <w:p w:rsidR="00BB29D7" w:rsidRDefault="00503CB8" w:rsidP="00183948">
      <w:pPr>
        <w:pStyle w:val="ListParagraph"/>
        <w:numPr>
          <w:ilvl w:val="0"/>
          <w:numId w:val="7"/>
        </w:numPr>
      </w:pPr>
      <w:r>
        <w:t>Don’t save the ANT configuration</w:t>
      </w:r>
      <w:r w:rsidR="00BB29D7">
        <w:t>.</w:t>
      </w:r>
    </w:p>
    <w:p w:rsidR="0083303D" w:rsidRDefault="0083303D" w:rsidP="0083303D">
      <w:r>
        <w:t>Then go to the directory and delete the isolated jar file, leaving a newly created folder of jar files.</w:t>
      </w:r>
    </w:p>
    <w:p w:rsidR="00BB29D7" w:rsidRDefault="004C50F7" w:rsidP="00BB29D7">
      <w:pPr>
        <w:pStyle w:val="Heading3"/>
      </w:pPr>
      <w:bookmarkStart w:id="20" w:name="_Toc372698549"/>
      <w:r>
        <w:lastRenderedPageBreak/>
        <w:t>Write the “a</w:t>
      </w:r>
      <w:r w:rsidR="00BB29D7">
        <w:t xml:space="preserve">” </w:t>
      </w:r>
      <w:r>
        <w:t>and “b</w:t>
      </w:r>
      <w:r w:rsidR="00C1755B">
        <w:t xml:space="preserve">” </w:t>
      </w:r>
      <w:r w:rsidR="00BB29D7">
        <w:t>version</w:t>
      </w:r>
      <w:r w:rsidR="00C1755B">
        <w:t>s</w:t>
      </w:r>
      <w:r>
        <w:t xml:space="preserve"> of the Main Jar File</w:t>
      </w:r>
      <w:r w:rsidR="00C1755B">
        <w:t>.</w:t>
      </w:r>
      <w:bookmarkEnd w:id="20"/>
    </w:p>
    <w:p w:rsidR="00C1755B" w:rsidRDefault="005C57D7" w:rsidP="00C1755B">
      <w:r>
        <w:t>This does not need re-doing for 32bit.</w:t>
      </w:r>
      <w:r w:rsidR="00C1755B">
        <w:t xml:space="preserve">  Change the Version.Name to 1.5b</w:t>
      </w:r>
      <w:r>
        <w:t>-Oct24_2013.  Double-click Sim</w:t>
      </w:r>
      <w:r w:rsidR="00C1755B">
        <w:t>.jardesc and make sure the name of the jar file is correct (including the “b” part of the name).</w:t>
      </w:r>
    </w:p>
    <w:p w:rsidR="00C1755B" w:rsidRDefault="00C1755B" w:rsidP="00C1755B">
      <w:r>
        <w:t>Change the Version.Name back to 1.5a-Oc</w:t>
      </w:r>
      <w:r w:rsidR="005C57D7">
        <w:t>t24_2013, and double-click Sim</w:t>
      </w:r>
      <w:r>
        <w:t>.jardesc again, changing the name of the jar file back to include the “a.”</w:t>
      </w:r>
    </w:p>
    <w:p w:rsidR="00767126" w:rsidRDefault="00C20408" w:rsidP="00767126">
      <w:pPr>
        <w:pStyle w:val="Heading2"/>
      </w:pPr>
      <w:bookmarkStart w:id="21" w:name="_Toc372698550"/>
      <w:r>
        <w:t>Eclipse part of MathLib01</w:t>
      </w:r>
      <w:r w:rsidR="006436FC">
        <w:t xml:space="preserve"> (64bit)</w:t>
      </w:r>
      <w:r w:rsidR="00767126">
        <w:t>**</w:t>
      </w:r>
      <w:bookmarkEnd w:id="21"/>
    </w:p>
    <w:p w:rsidR="00767126" w:rsidRDefault="00AC63A1" w:rsidP="00767126">
      <w:r>
        <w:t xml:space="preserve">You will need to repeat this section for the 32bit product.  </w:t>
      </w:r>
      <w:r w:rsidR="00767126">
        <w:t>MathLib01 is a “helper” C++ library that needs to be built to satisfy the “native” references within the two java classes com.metsci.util.navigation.GreatCirc</w:t>
      </w:r>
      <w:r w:rsidR="00A03B69">
        <w:t>leArc and com.metsci.util.MathX.</w:t>
      </w:r>
    </w:p>
    <w:p w:rsidR="00767126" w:rsidRDefault="00C20408" w:rsidP="00767126">
      <w:r>
        <w:t xml:space="preserve">The </w:t>
      </w:r>
      <w:r w:rsidR="00767126">
        <w:t xml:space="preserve">Eclipse </w:t>
      </w:r>
      <w:r>
        <w:t xml:space="preserve">part of this project uses </w:t>
      </w:r>
      <w:r w:rsidR="00767126">
        <w:t>an external tool</w:t>
      </w:r>
      <w:r w:rsidR="00A03B69">
        <w:t xml:space="preserve"> to </w:t>
      </w:r>
      <w:r>
        <w:t>generate the header files for the C++ code</w:t>
      </w:r>
      <w:r w:rsidR="00767126">
        <w:t>.  The external tool is configured as follows:</w:t>
      </w:r>
    </w:p>
    <w:p w:rsidR="00767126" w:rsidRDefault="00767126" w:rsidP="00183948">
      <w:pPr>
        <w:pStyle w:val="ListParagraph"/>
        <w:numPr>
          <w:ilvl w:val="0"/>
          <w:numId w:val="2"/>
        </w:numPr>
      </w:pPr>
      <w:r>
        <w:t xml:space="preserve">Location: </w:t>
      </w:r>
      <w:r w:rsidRPr="005262AB">
        <w:t>${Jdk64}bin\javah.exe</w:t>
      </w:r>
      <w:r>
        <w:t xml:space="preserve"> (where Jdk64 is set to the directory of the 64bit Jdk, including the final slash).</w:t>
      </w:r>
    </w:p>
    <w:p w:rsidR="00767126" w:rsidRDefault="00767126" w:rsidP="00183948">
      <w:pPr>
        <w:pStyle w:val="ListParagraph"/>
        <w:numPr>
          <w:ilvl w:val="0"/>
          <w:numId w:val="2"/>
        </w:numPr>
      </w:pPr>
      <w:r>
        <w:t xml:space="preserve">Working Directory: </w:t>
      </w:r>
      <w:r w:rsidRPr="005262AB">
        <w:t>${workspace_loc:/Sarops64</w:t>
      </w:r>
      <w:r w:rsidR="00530FD9">
        <w:t>Git</w:t>
      </w:r>
      <w:r>
        <w:t>/target/classes</w:t>
      </w:r>
      <w:r w:rsidRPr="005262AB">
        <w:t>}</w:t>
      </w:r>
      <w:r>
        <w:t xml:space="preserve"> (or wherever the “.class files” are stored).</w:t>
      </w:r>
    </w:p>
    <w:p w:rsidR="00767126" w:rsidRDefault="00767126" w:rsidP="00183948">
      <w:pPr>
        <w:pStyle w:val="ListParagraph"/>
        <w:numPr>
          <w:ilvl w:val="0"/>
          <w:numId w:val="2"/>
        </w:numPr>
      </w:pPr>
      <w:r>
        <w:t xml:space="preserve">Arguments: </w:t>
      </w:r>
      <w:r w:rsidRPr="005262AB">
        <w:t>-d "C:\Users\kratzke\Documents\CVSRoot\kratzke\trunk\MathLib01\MathLib01\GeneratedHdrs64" -force -verbose -classpath . com.metsci.util.MathX com.metsci.util.navigation.GreatCircleArc</w:t>
      </w:r>
    </w:p>
    <w:p w:rsidR="00767126" w:rsidRDefault="00767126" w:rsidP="00767126">
      <w:r>
        <w:t>The external tool was saved as “GenerateHdrs64.”</w:t>
      </w:r>
    </w:p>
    <w:p w:rsidR="006436FC" w:rsidRDefault="006436FC" w:rsidP="006436FC">
      <w:pPr>
        <w:pStyle w:val="Heading2"/>
      </w:pPr>
      <w:bookmarkStart w:id="22" w:name="_Toc372698551"/>
      <w:r>
        <w:t>Eclipse part of MathLib01 (32bit)</w:t>
      </w:r>
      <w:bookmarkEnd w:id="22"/>
    </w:p>
    <w:p w:rsidR="00D37ED1" w:rsidRDefault="006436FC" w:rsidP="00767126">
      <w:r>
        <w:t>This is the same as t</w:t>
      </w:r>
      <w:r w:rsidR="00D37ED1">
        <w:t>he previous section except:</w:t>
      </w:r>
    </w:p>
    <w:p w:rsidR="00D37ED1" w:rsidRDefault="00D37ED1" w:rsidP="00183948">
      <w:pPr>
        <w:pStyle w:val="ListParagraph"/>
        <w:numPr>
          <w:ilvl w:val="0"/>
          <w:numId w:val="8"/>
        </w:numPr>
      </w:pPr>
      <w:r>
        <w:t>Use ${Jdk32} instead of ${Jdk64}</w:t>
      </w:r>
    </w:p>
    <w:p w:rsidR="00D37ED1" w:rsidRDefault="00D37ED1" w:rsidP="00183948">
      <w:pPr>
        <w:pStyle w:val="ListParagraph"/>
        <w:numPr>
          <w:ilvl w:val="0"/>
          <w:numId w:val="8"/>
        </w:numPr>
      </w:pPr>
      <w:r>
        <w:t>The Working directory is “…/Sarops32</w:t>
      </w:r>
      <w:r w:rsidR="00530FD9">
        <w:t>Git</w:t>
      </w:r>
      <w:r>
        <w:t>…” instead of “…/Sarops64</w:t>
      </w:r>
      <w:r w:rsidR="00530FD9">
        <w:t>Git</w:t>
      </w:r>
      <w:r>
        <w:t>….”</w:t>
      </w:r>
    </w:p>
    <w:p w:rsidR="006436FC" w:rsidRDefault="00D37ED1" w:rsidP="00183948">
      <w:pPr>
        <w:pStyle w:val="ListParagraph"/>
        <w:numPr>
          <w:ilvl w:val="0"/>
          <w:numId w:val="8"/>
        </w:numPr>
      </w:pPr>
      <w:r>
        <w:t>The Arguments should have “…GeneratedHdrs32” instead of “…GeneratedHdrs64.”</w:t>
      </w:r>
    </w:p>
    <w:p w:rsidR="00FC71FF" w:rsidRDefault="00FC71FF" w:rsidP="00FC71FF">
      <w:pPr>
        <w:pStyle w:val="Heading1"/>
      </w:pPr>
      <w:bookmarkStart w:id="23" w:name="_Toc372698552"/>
      <w:r>
        <w:lastRenderedPageBreak/>
        <w:t>Work within MSVC</w:t>
      </w:r>
      <w:bookmarkEnd w:id="23"/>
    </w:p>
    <w:p w:rsidR="00FC71FF" w:rsidRDefault="00FC71FF" w:rsidP="00FC71FF">
      <w:pPr>
        <w:pStyle w:val="Heading2"/>
      </w:pPr>
      <w:bookmarkStart w:id="24" w:name="_Toc372698553"/>
      <w:r>
        <w:t>Build MathLib01</w:t>
      </w:r>
      <w:bookmarkEnd w:id="24"/>
    </w:p>
    <w:p w:rsidR="00FC71FF" w:rsidRDefault="00FC71FF" w:rsidP="00FC71FF">
      <w:r>
        <w:t>Open the solution MathLib01.  Change the View to PropertyManager and double-check that Jdk32 and Jdk64 are correctly set.  Switch back to the Solution view.</w:t>
      </w:r>
    </w:p>
    <w:p w:rsidR="00FC71FF" w:rsidRDefault="00FC71FF" w:rsidP="00FC71FF">
      <w:r>
        <w:t>Go to MathLib01 properties and make sure that:</w:t>
      </w:r>
    </w:p>
    <w:p w:rsidR="00FC71FF" w:rsidRDefault="00FC71FF" w:rsidP="00183948">
      <w:pPr>
        <w:pStyle w:val="ListParagraph"/>
        <w:numPr>
          <w:ilvl w:val="0"/>
          <w:numId w:val="9"/>
        </w:numPr>
      </w:pPr>
      <w:r>
        <w:t>for All Configurations/Win32, the include directories read:</w:t>
      </w:r>
      <w:r>
        <w:br/>
      </w:r>
      <w:r w:rsidRPr="00CB236E">
        <w:t>$(Jdk32)include;$(Jdk32)include\win32;$(ProjectDir);$(ProjectDir)GeneratedHdrs32;$(ProjectDir)MyHdrs;%(AdditionalIncludeDirectories)</w:t>
      </w:r>
      <w:r>
        <w:t>.</w:t>
      </w:r>
    </w:p>
    <w:p w:rsidR="00FC71FF" w:rsidRDefault="00FC71FF" w:rsidP="00183948">
      <w:pPr>
        <w:pStyle w:val="ListParagraph"/>
        <w:numPr>
          <w:ilvl w:val="0"/>
          <w:numId w:val="9"/>
        </w:numPr>
      </w:pPr>
      <w:r>
        <w:t>for All Configurations/x64, the include directories read:</w:t>
      </w:r>
      <w:r>
        <w:br/>
      </w:r>
      <w:r w:rsidRPr="00CB236E">
        <w:t>$(Jdk64)include;$(Jdk64)include\win32;$(ProjectDir);$(ProjectDir)GeneratedHdrs64;$(ProjectDir)MyHdrs;%(AdditionalIncludeDirectories)</w:t>
      </w:r>
    </w:p>
    <w:p w:rsidR="00FC71FF" w:rsidRDefault="00FC71FF" w:rsidP="00FC71FF">
      <w:r>
        <w:t>Do a Batch Build and build all 4 of them.  Check that all 4 succeed.</w:t>
      </w:r>
    </w:p>
    <w:p w:rsidR="00FC71FF" w:rsidRDefault="00FC71FF" w:rsidP="00FC71FF">
      <w:pPr>
        <w:pStyle w:val="Heading2"/>
      </w:pPr>
      <w:bookmarkStart w:id="25" w:name="_Toc372698554"/>
      <w:r>
        <w:t>Build SimLib01</w:t>
      </w:r>
      <w:bookmarkEnd w:id="25"/>
    </w:p>
    <w:p w:rsidR="00FC71FF" w:rsidRDefault="00FC71FF" w:rsidP="00FC71FF">
      <w:r>
        <w:t>Open the solution SimLib01.  Change the View to PropertyManager and double-check that Jdk32 and Jdk64 are correctly set, and that Jre32 and Jre64 are set to the deployed versions.  Switch back to the Solution view.</w:t>
      </w:r>
    </w:p>
    <w:p w:rsidR="00FC71FF" w:rsidRDefault="00FC71FF" w:rsidP="00FC71FF">
      <w:r>
        <w:t>Go to SimLib01 properties and make sure that:</w:t>
      </w:r>
    </w:p>
    <w:p w:rsidR="00FC71FF" w:rsidRDefault="00FC71FF" w:rsidP="00183948">
      <w:pPr>
        <w:pStyle w:val="ListParagraph"/>
        <w:numPr>
          <w:ilvl w:val="0"/>
          <w:numId w:val="10"/>
        </w:numPr>
      </w:pPr>
      <w:r>
        <w:t>For All Configurations/Win32, the include directories have the Jdk32 includes</w:t>
      </w:r>
    </w:p>
    <w:p w:rsidR="00FC71FF" w:rsidRDefault="00FC71FF" w:rsidP="00183948">
      <w:pPr>
        <w:pStyle w:val="ListParagraph"/>
        <w:numPr>
          <w:ilvl w:val="0"/>
          <w:numId w:val="10"/>
        </w:numPr>
      </w:pPr>
      <w:r>
        <w:t>For All Configurations/x64, the include directories have the Jdk64 includes</w:t>
      </w:r>
    </w:p>
    <w:p w:rsidR="00FC71FF" w:rsidRDefault="00FC71FF" w:rsidP="00FC71FF">
      <w:r>
        <w:t>Do a Batch Build and build all 8 of them.  Check that all 8 succeed.</w:t>
      </w:r>
    </w:p>
    <w:p w:rsidR="00FC71FF" w:rsidRDefault="00FC71FF" w:rsidP="00FC71FF">
      <w:pPr>
        <w:pStyle w:val="Heading1"/>
      </w:pPr>
      <w:bookmarkStart w:id="26" w:name="_Toc372698555"/>
      <w:r>
        <w:lastRenderedPageBreak/>
        <w:t>Work within Advanced Installer</w:t>
      </w:r>
      <w:bookmarkEnd w:id="26"/>
    </w:p>
    <w:p w:rsidR="00B1169B" w:rsidRDefault="00B1169B" w:rsidP="00B1169B">
      <w:pPr>
        <w:pStyle w:val="Heading2"/>
      </w:pPr>
      <w:bookmarkStart w:id="27" w:name="_Toc372698556"/>
      <w:r>
        <w:t>Build Sim64Installer</w:t>
      </w:r>
      <w:bookmarkEnd w:id="27"/>
    </w:p>
    <w:p w:rsidR="00B1169B" w:rsidRDefault="00B1169B" w:rsidP="00B1169B">
      <w:pPr>
        <w:pStyle w:val="Heading3"/>
      </w:pPr>
      <w:bookmarkStart w:id="28" w:name="_Toc372698557"/>
      <w:r>
        <w:t>Go to Files/Folders and select lib.</w:t>
      </w:r>
      <w:bookmarkEnd w:id="28"/>
    </w:p>
    <w:p w:rsidR="00B1169B" w:rsidRDefault="00B1169B" w:rsidP="00B1169B">
      <w:r>
        <w:t>Right-click on the Dependencies folder and synchronize to the 64bit SimExport folder you built from within Eclipse.</w:t>
      </w:r>
    </w:p>
    <w:p w:rsidR="00B1169B" w:rsidRDefault="004C50F7" w:rsidP="00B1169B">
      <w:r>
        <w:t>Add the “a”</w:t>
      </w:r>
      <w:r w:rsidR="00B1169B">
        <w:t xml:space="preserve"> jar </w:t>
      </w:r>
      <w:r>
        <w:t>you built in Eclipse.  Add the “b”</w:t>
      </w:r>
      <w:r w:rsidR="00B1169B">
        <w:t xml:space="preserve"> jar, but rename it by changing its extension to zip.</w:t>
      </w:r>
    </w:p>
    <w:p w:rsidR="00B21E8D" w:rsidRDefault="00B21E8D" w:rsidP="00B1169B">
      <w:pPr>
        <w:pStyle w:val="Heading3"/>
      </w:pPr>
      <w:bookmarkStart w:id="29" w:name="_Toc372698558"/>
      <w:r>
        <w:t>Go to MiscArchive</w:t>
      </w:r>
      <w:bookmarkEnd w:id="29"/>
    </w:p>
    <w:p w:rsidR="00B21E8D" w:rsidRDefault="00B21E8D" w:rsidP="00B21E8D">
      <w:r>
        <w:t>Delete the zip file that is the archive for the C++ projects and include the one referred to above as “convenientFolder.zip.”</w:t>
      </w:r>
    </w:p>
    <w:p w:rsidR="00B1169B" w:rsidRDefault="00B1169B" w:rsidP="00B1169B">
      <w:pPr>
        <w:pStyle w:val="Heading3"/>
      </w:pPr>
      <w:bookmarkStart w:id="30" w:name="_Toc372698559"/>
      <w:r>
        <w:t>Global Settings for all Java products</w:t>
      </w:r>
      <w:bookmarkEnd w:id="30"/>
    </w:p>
    <w:p w:rsidR="00B1169B" w:rsidRPr="00596197" w:rsidRDefault="00B1169B" w:rsidP="00B1169B">
      <w:r>
        <w:t>Above the “Products” node in the middle of the screen, there’s a “Settings” tab.  Be sure that, when the “Jre Bundle” is edited, that the Jre is set correctly for 64 and “none” is selected for 32.</w:t>
      </w:r>
    </w:p>
    <w:p w:rsidR="00B1169B" w:rsidRDefault="00B1169B" w:rsidP="00B1169B">
      <w:pPr>
        <w:pStyle w:val="Heading3"/>
      </w:pPr>
      <w:bookmarkStart w:id="31" w:name="_Toc372698560"/>
      <w:r>
        <w:t>Go to Media</w:t>
      </w:r>
      <w:bookmarkEnd w:id="31"/>
    </w:p>
    <w:p w:rsidR="00B1169B" w:rsidRDefault="00B1169B" w:rsidP="00B1169B">
      <w:r>
        <w:t>Change the build to Oct24_2013, and change the MSI and EXE names.</w:t>
      </w:r>
    </w:p>
    <w:p w:rsidR="00B1169B" w:rsidRDefault="00B1169B" w:rsidP="00B1169B">
      <w:pPr>
        <w:pStyle w:val="Heading3"/>
      </w:pPr>
      <w:bookmarkStart w:id="32" w:name="_Toc372698561"/>
      <w:r>
        <w:t>Go back to MSVC</w:t>
      </w:r>
      <w:bookmarkEnd w:id="32"/>
    </w:p>
    <w:p w:rsidR="00B1169B" w:rsidRPr="004A21FE" w:rsidRDefault="00B1169B" w:rsidP="00B1169B">
      <w:r>
        <w:t>Run SimLib01’s solution’s debugging run (ConsoleApp).  It should run and execute the SimLib01 from the deployed directory.</w:t>
      </w:r>
    </w:p>
    <w:p w:rsidR="00B1169B" w:rsidRDefault="00B1169B" w:rsidP="00B1169B">
      <w:pPr>
        <w:pStyle w:val="Heading2"/>
      </w:pPr>
      <w:bookmarkStart w:id="33" w:name="_Toc372698562"/>
      <w:r>
        <w:t>Build Sim32Installer</w:t>
      </w:r>
      <w:bookmarkEnd w:id="33"/>
    </w:p>
    <w:p w:rsidR="00B1169B" w:rsidRDefault="00B1169B" w:rsidP="00B1169B">
      <w:pPr>
        <w:pStyle w:val="Heading3"/>
      </w:pPr>
      <w:bookmarkStart w:id="34" w:name="_Toc372698563"/>
      <w:r>
        <w:t>Go to Files/Folders and select lib.</w:t>
      </w:r>
      <w:bookmarkEnd w:id="34"/>
    </w:p>
    <w:p w:rsidR="00B1169B" w:rsidRDefault="00B1169B" w:rsidP="00B1169B">
      <w:r>
        <w:t xml:space="preserve">Right-click on the Dependencies </w:t>
      </w:r>
      <w:r w:rsidR="004F498F">
        <w:t>folder and synchronize to the 32</w:t>
      </w:r>
      <w:r>
        <w:t>bit SimExport folder you built from within Eclipse.</w:t>
      </w:r>
    </w:p>
    <w:p w:rsidR="00B1169B" w:rsidRDefault="00B1169B" w:rsidP="00B1169B">
      <w:r>
        <w:t>Add the A jar you built in Eclipse.  Add the B jar, but rename it by changing its extension to zip.</w:t>
      </w:r>
    </w:p>
    <w:p w:rsidR="00B1169B" w:rsidRDefault="00B1169B" w:rsidP="00B1169B">
      <w:pPr>
        <w:pStyle w:val="Heading3"/>
      </w:pPr>
      <w:bookmarkStart w:id="35" w:name="_Toc372698564"/>
      <w:r>
        <w:t>Global Settings for all Java products</w:t>
      </w:r>
      <w:bookmarkEnd w:id="35"/>
    </w:p>
    <w:p w:rsidR="00B1169B" w:rsidRPr="00596197" w:rsidRDefault="00B1169B" w:rsidP="00B1169B">
      <w:r>
        <w:t xml:space="preserve">Above the “Products” node in the middle of the screen, there’s a “Settings” tab.  Be sure that, when the “Jre Bundle” is edited, that </w:t>
      </w:r>
      <w:r w:rsidR="004F498F">
        <w:t>the Jre is set correctly for 32</w:t>
      </w:r>
      <w:r>
        <w:t xml:space="preserve"> and “none”</w:t>
      </w:r>
      <w:r w:rsidR="004F498F">
        <w:t xml:space="preserve"> is selected for 64</w:t>
      </w:r>
      <w:r>
        <w:t>.</w:t>
      </w:r>
    </w:p>
    <w:p w:rsidR="00B1169B" w:rsidRDefault="00B1169B" w:rsidP="00B1169B">
      <w:pPr>
        <w:pStyle w:val="Heading3"/>
      </w:pPr>
      <w:bookmarkStart w:id="36" w:name="_Toc372698565"/>
      <w:r>
        <w:t>Go to Media</w:t>
      </w:r>
      <w:bookmarkEnd w:id="36"/>
    </w:p>
    <w:p w:rsidR="00B1169B" w:rsidRDefault="00B1169B" w:rsidP="00B1169B">
      <w:r>
        <w:t>Change the build to Oct24_2013, and change the MSI and EXE names.</w:t>
      </w:r>
    </w:p>
    <w:p w:rsidR="00B1169B" w:rsidRDefault="00B1169B" w:rsidP="00B1169B">
      <w:pPr>
        <w:pStyle w:val="Heading3"/>
      </w:pPr>
      <w:bookmarkStart w:id="37" w:name="_Toc372698566"/>
      <w:r>
        <w:t>Go back to MSVC</w:t>
      </w:r>
      <w:bookmarkEnd w:id="37"/>
    </w:p>
    <w:p w:rsidR="00B1169B" w:rsidRDefault="00B1169B" w:rsidP="00B1169B">
      <w:r>
        <w:t>Run SimLib01’s solution’s debugging run (ConsoleApp).  It should run and execute the SimLib01 from the deployed directory.</w:t>
      </w:r>
    </w:p>
    <w:sectPr w:rsidR="00B1169B" w:rsidSect="00FD1E85">
      <w:headerReference w:type="default" r:id="rId14"/>
      <w:type w:val="oddPage"/>
      <w:pgSz w:w="12240" w:h="15840" w:code="1"/>
      <w:pgMar w:top="1440" w:right="1440" w:bottom="1200" w:left="1800" w:header="720" w:footer="360" w:gutter="0"/>
      <w:pgNumType w:start="1"/>
      <w:cols w:space="720"/>
      <w:noEndnote/>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gAEwAZQBhAGQASQBuAA==" wne:acdName="acd5" wne:fciIndexBasedOn="0065"/>
    <wne:acd wne:argValue="AgBCAHUAbABsAGUAdABzACAARgB1AGwAbAA=" wne:acdName="acd6" wne:fciIndexBasedOn="0065"/>
    <wne:acd wne:argValue="AgBCAHUAbABsAGUAdABzACAASABhAGwAZgA=" wne:acdName="acd7" wne:fciIndexBasedOn="0065"/>
    <wne:acd wne:argValue="AgBCAHUAbABsAGUAdABzACAATgBvACAAUwBwAGEAYwBlAA==" wne:acdName="acd8" wne:fciIndexBasedOn="0065"/>
    <wne:acd wne:argValue="AgBDAGEAdQB0AGkAbwBuAA==" wne:acdName="acd9" wne:fciIndexBasedOn="0065"/>
    <wne:acd wne:argValue="AgBGAGkAZQBsAGQATgBhAG0AZQA=" wne:acdName="acd10" wne:fciIndexBasedOn="0065"/>
    <wne:acd wne:argValue="AgBGAGkAZQBsAGQAUgBlAHEAdQBpAHIAZQBkAA==" wne:acdName="acd11" wne:fciIndexBasedOn="0065"/>
    <wne:acd wne:argValue="AgBGAGkAZQBsAGQAUwB5AHMARwBlAG4A" wne:acdName="acd12" wne:fciIndexBasedOn="0065"/>
    <wne:acd wne:argValue="AgBTAHUAYgAtAGIAdQBsAGwAZQB0AA==" wne:acdName="acd13" wne:fciIndexBasedOn="0065"/>
    <wne:acd wne:argValue="AgBTAHUAYgAtAGIAdQBsAGwAZQB0ACAAbABhAHMAdAA=" wne:acdName="acd14" wne:fciIndexBasedOn="0065"/>
    <wne:acd wne:argValue="AgBTAHQAZQBwAHMA" wne:acdName="acd15" wne:fciIndexBasedOn="0065"/>
    <wne:acd wne:argValue="UwB0AGUAcAAxAA==" wne:acdName="acd16" wne:fciIndexBasedOn="0211"/>
    <wne:acd wne:argValue="UwB0AGUAcABOAG8A" wne:acdName="acd17" wne:fciIndexBasedOn="0211"/>
    <wne:acd wne:argValue="AgBOAG8AdABlAA==" wne:acdName="acd18" wne:fciIndexBasedOn="0065"/>
    <wne:acd wne:argValue="AgBOAG8AdABlACAAVABlAHgAdAAgAEMAbwBsAG8AcgA=" wne:acdName="acd19" wne:fciIndexBasedOn="0065"/>
    <wne:acd wne:argValue="AgBQAGkAYwB0AHUAcgBlAA==" wne:acdName="acd20" wne:fciIndexBasedOn="0065"/>
    <wne:acd wne:argValue="AgBQAGkAYwB0AHUAcgBlAFcAaQBkAGUA" wne:acdName="acd21" wne:fciIndexBasedOn="0065"/>
    <wne:acd wne:argValue="AgBUAGEAYgBsAGUAIABIAGUAYQBkAGkAbgBnAA==" wne:acdName="acd22" wne:fciIndexBasedOn="0065"/>
    <wne:acd wne:argValue="AgBUAGEAYgBsAGUAIAB0AGUAeAB0AA==" wne:acdName="acd23" wne:fciIndexBasedOn="0065"/>
    <wne:acd wne:argValue="AgBUAGEAYgBsAGUAIABCAHUAbABsAGUAdAA=" wne:acdName="acd24" wne:fciIndexBasedOn="0065"/>
    <wne:acd wne:argValue="AgBSAGUAZgBlAHIAZQBuAGMAZQBMAGkAcwB0AA==" wne:acdName="acd25"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71ED" w:rsidRDefault="007F71ED">
      <w:r>
        <w:separator/>
      </w:r>
    </w:p>
  </w:endnote>
  <w:endnote w:type="continuationSeparator" w:id="0">
    <w:p w:rsidR="007F71ED" w:rsidRDefault="007F71E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53BE1FD4-2943-44E2-8F01-E87BA3DA7B50}"/>
    <w:embedBold r:id="rId2" w:fontKey="{98D2640E-BCA6-4022-A447-FF6F72ED944C}"/>
    <w:embedItalic r:id="rId3" w:fontKey="{03A40DB9-F69C-4D20-9EB9-74EA5EB0CF20}"/>
  </w:font>
  <w:font w:name="Times">
    <w:panose1 w:val="02020603050405020304"/>
    <w:charset w:val="00"/>
    <w:family w:val="roman"/>
    <w:pitch w:val="variable"/>
    <w:sig w:usb0="E0002AFF" w:usb1="C0007841" w:usb2="00000009" w:usb3="00000000" w:csb0="000001FF" w:csb1="00000000"/>
    <w:embedRegular r:id="rId4" w:fontKey="{79D9B3DD-7DD2-4D0F-9C59-1EDA696F999B}"/>
    <w:embedBold r:id="rId5" w:fontKey="{852857CB-E855-4253-BDA7-D43C816A6AFB}"/>
  </w:font>
  <w:font w:name="Tahoma">
    <w:panose1 w:val="020B0604030504040204"/>
    <w:charset w:val="00"/>
    <w:family w:val="swiss"/>
    <w:pitch w:val="variable"/>
    <w:sig w:usb0="E1002EFF" w:usb1="C000605B" w:usb2="00000029" w:usb3="00000000" w:csb0="000101FF" w:csb1="00000000"/>
    <w:embedRegular r:id="rId6" w:fontKey="{ED088D01-8056-456A-8471-CEE6E9DF8408}"/>
  </w:font>
  <w:font w:name="Arial Narrow">
    <w:panose1 w:val="020B0606020202030204"/>
    <w:charset w:val="00"/>
    <w:family w:val="swiss"/>
    <w:pitch w:val="variable"/>
    <w:sig w:usb0="00000287" w:usb1="00000800" w:usb2="00000000" w:usb3="00000000" w:csb0="0000009F" w:csb1="00000000"/>
    <w:embedRegular r:id="rId7" w:fontKey="{82A7C880-7380-40C3-8BA5-F0793CFC5BBE}"/>
  </w:font>
  <w:font w:name="Univers">
    <w:panose1 w:val="00000000000000000000"/>
    <w:charset w:val="00"/>
    <w:family w:val="swiss"/>
    <w:notTrueType/>
    <w:pitch w:val="variable"/>
    <w:sig w:usb0="00000003" w:usb1="00000000" w:usb2="00000000" w:usb3="00000000" w:csb0="00000001" w:csb1="00000000"/>
  </w:font>
  <w:font w:name="BankGothic Md BT">
    <w:charset w:val="00"/>
    <w:family w:val="swiss"/>
    <w:pitch w:val="variable"/>
    <w:sig w:usb0="00000087" w:usb1="00000000" w:usb2="00000000" w:usb3="00000000" w:csb0="0000001B"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8" w:fontKey="{9584964B-0098-4B3C-AACC-96492AA7DF5F}"/>
  </w:font>
  <w:font w:name="Cambria">
    <w:panose1 w:val="02040503050406030204"/>
    <w:charset w:val="00"/>
    <w:family w:val="roman"/>
    <w:pitch w:val="variable"/>
    <w:sig w:usb0="A00002EF" w:usb1="4000004B" w:usb2="00000000" w:usb3="00000000" w:csb0="0000019F" w:csb1="00000000"/>
    <w:embedRegular r:id="rId9" w:fontKey="{A85ADE2F-9DCE-47AC-9F0C-9C2E7E40BED4}"/>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417A" w:rsidRDefault="00BA417A" w:rsidP="00230B00">
    <w:pPr>
      <w:pStyle w:val="Footer"/>
      <w:framePr w:wrap="around" w:vAnchor="text" w:hAnchor="margin" w:xAlign="right" w:y="1"/>
      <w:tabs>
        <w:tab w:val="left" w:pos="720"/>
      </w:tabs>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rsidR="00BA417A" w:rsidRDefault="00BA417A" w:rsidP="00230B00">
    <w:pPr>
      <w:pStyle w:val="Footer"/>
      <w:tabs>
        <w:tab w:val="left" w:pos="720"/>
      </w:tabs>
      <w:ind w:right="360"/>
    </w:pPr>
  </w:p>
  <w:p w:rsidR="00BA417A" w:rsidRDefault="00BA417A">
    <w:pPr>
      <w:pStyle w:val="Footer"/>
      <w:tabs>
        <w:tab w:val="left" w:pos="720"/>
      </w:tabs>
    </w:pPr>
  </w:p>
  <w:p w:rsidR="00BA417A" w:rsidRDefault="00BA417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417A" w:rsidRPr="002D4B97" w:rsidRDefault="00BA417A" w:rsidP="002D4B97">
    <w:pPr>
      <w:pStyle w:val="Footer"/>
    </w:pPr>
    <w:r>
      <w:t>Nov 20, 2013</w:t>
    </w:r>
    <w:r>
      <w:tab/>
    </w:r>
    <w:r>
      <w:rPr>
        <w:rStyle w:val="PageNumber"/>
      </w:rPr>
      <w:fldChar w:fldCharType="begin"/>
    </w:r>
    <w:r>
      <w:rPr>
        <w:rStyle w:val="PageNumber"/>
      </w:rPr>
      <w:instrText xml:space="preserve"> PAGE </w:instrText>
    </w:r>
    <w:r>
      <w:rPr>
        <w:rStyle w:val="PageNumber"/>
      </w:rPr>
      <w:fldChar w:fldCharType="separate"/>
    </w:r>
    <w:r w:rsidR="00A620CC">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71ED" w:rsidRDefault="007F71ED">
      <w:r>
        <w:separator/>
      </w:r>
    </w:p>
  </w:footnote>
  <w:footnote w:type="continuationSeparator" w:id="0">
    <w:p w:rsidR="007F71ED" w:rsidRDefault="007F71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417A" w:rsidRDefault="00BA417A">
    <w:pPr>
      <w:pStyle w:val="Header"/>
    </w:pPr>
    <w:r>
      <w:t>Building an Installer</w:t>
    </w:r>
    <w:r>
      <w:tab/>
    </w:r>
    <w:fldSimple w:instr=" STYLEREF  Contents  \* MERGEFORMAT ">
      <w:r w:rsidR="00A620CC">
        <w:rPr>
          <w:noProof/>
        </w:rPr>
        <w:t>Document Revision History</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417A" w:rsidRDefault="00BA417A">
    <w:pPr>
      <w:pStyle w:val="Header"/>
    </w:pPr>
    <w:r>
      <w:t>Building an Installer</w:t>
    </w:r>
    <w:r>
      <w:tab/>
    </w:r>
    <w:fldSimple w:instr=" STYLEREF  &quot;Heading 1&quot;  \* MERGEFORMAT ">
      <w:r w:rsidR="00A620CC">
        <w:rPr>
          <w:noProof/>
        </w:rPr>
        <w:t>Introduction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AF40B3"/>
    <w:multiLevelType w:val="hybridMultilevel"/>
    <w:tmpl w:val="54FCC588"/>
    <w:lvl w:ilvl="0" w:tplc="1A1CE9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73E2223"/>
    <w:multiLevelType w:val="hybridMultilevel"/>
    <w:tmpl w:val="9F06328A"/>
    <w:lvl w:ilvl="0" w:tplc="1A1CE9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CDA5E73"/>
    <w:multiLevelType w:val="hybridMultilevel"/>
    <w:tmpl w:val="53263272"/>
    <w:lvl w:ilvl="0" w:tplc="1A1CE9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2214DCA"/>
    <w:multiLevelType w:val="hybridMultilevel"/>
    <w:tmpl w:val="9B3CCB18"/>
    <w:lvl w:ilvl="0" w:tplc="1A1CE9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423A6178"/>
    <w:multiLevelType w:val="multilevel"/>
    <w:tmpl w:val="E6D052BC"/>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44CD2DA1"/>
    <w:multiLevelType w:val="hybridMultilevel"/>
    <w:tmpl w:val="74FE9FD4"/>
    <w:lvl w:ilvl="0" w:tplc="1A1CE9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F621E0F"/>
    <w:multiLevelType w:val="hybridMultilevel"/>
    <w:tmpl w:val="74FE9FD4"/>
    <w:lvl w:ilvl="0" w:tplc="1A1CE9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C61359C"/>
    <w:multiLevelType w:val="hybridMultilevel"/>
    <w:tmpl w:val="46385224"/>
    <w:lvl w:ilvl="0" w:tplc="1A1CE9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F277BC4"/>
    <w:multiLevelType w:val="hybridMultilevel"/>
    <w:tmpl w:val="64B04594"/>
    <w:lvl w:ilvl="0" w:tplc="1A1CE9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22712BD"/>
    <w:multiLevelType w:val="hybridMultilevel"/>
    <w:tmpl w:val="7012BAE6"/>
    <w:lvl w:ilvl="0" w:tplc="1A1CE9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6"/>
  </w:num>
  <w:num w:numId="3">
    <w:abstractNumId w:val="5"/>
  </w:num>
  <w:num w:numId="4">
    <w:abstractNumId w:val="9"/>
  </w:num>
  <w:num w:numId="5">
    <w:abstractNumId w:val="2"/>
  </w:num>
  <w:num w:numId="6">
    <w:abstractNumId w:val="1"/>
  </w:num>
  <w:num w:numId="7">
    <w:abstractNumId w:val="0"/>
  </w:num>
  <w:num w:numId="8">
    <w:abstractNumId w:val="7"/>
  </w:num>
  <w:num w:numId="9">
    <w:abstractNumId w:val="8"/>
  </w:num>
  <w:num w:numId="10">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1"/>
  <w:displayBackgroundShape/>
  <w:embedTrueTypeFonts/>
  <w:activeWritingStyle w:appName="MSWord" w:lang="en-US" w:vendorID="64" w:dllVersion="131078" w:nlCheck="1" w:checkStyle="1"/>
  <w:activeWritingStyle w:appName="MSWord" w:lang="en-US" w:vendorID="8" w:dllVersion="513" w:checkStyle="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11266">
      <o:colormenu v:ext="edit" fillcolor="none" strokecolor="none"/>
    </o:shapedefaults>
  </w:hdrShapeDefaults>
  <w:footnotePr>
    <w:footnote w:id="-1"/>
    <w:footnote w:id="0"/>
  </w:footnotePr>
  <w:endnotePr>
    <w:endnote w:id="-1"/>
    <w:endnote w:id="0"/>
  </w:endnotePr>
  <w:compat/>
  <w:docVars>
    <w:docVar w:name="BadObjects" w:val="Tㄧ耀㈆_x000A_耀沨㈇耀㈆_x000A_耀㈈耀㈆耀㈆耀㈆耀㈆耀㈆耀㈆耀㈆耀㈆耀㈆耀㈆耀㈆耀㈆耀㈆耀㈆耀㈆耀㈆恐ɀ႗쀀޸돰߷䛈Ì䞈Ì仮а仲аȩȩ件а仺а仾а伂а伆а伊а伎а伒а伖а会а伞а伢аٻٻ伦а"/>
    <w:docVar w:name="lastRangeStart" w:val="ᕐ౎㊰' 检ЫᎠ౎o:colormenu껹"/>
    <w:docVar w:name="SelEnd" w:val="橄ㄴ뤀պМ찔㈇"/>
    <w:docVar w:name="SelStart" w:val="橄ㄴ뤀պМ찔㈇Èࠟ뫰ె賐 ࠟ摀୸࠾Ḁ"/>
  </w:docVars>
  <w:rsids>
    <w:rsidRoot w:val="006F0F78"/>
    <w:rsid w:val="000007D2"/>
    <w:rsid w:val="000008FA"/>
    <w:rsid w:val="00004223"/>
    <w:rsid w:val="00007F9D"/>
    <w:rsid w:val="00010922"/>
    <w:rsid w:val="0001164B"/>
    <w:rsid w:val="00011EB2"/>
    <w:rsid w:val="000128A9"/>
    <w:rsid w:val="00012F31"/>
    <w:rsid w:val="00017DEA"/>
    <w:rsid w:val="00020747"/>
    <w:rsid w:val="00021D4A"/>
    <w:rsid w:val="00023674"/>
    <w:rsid w:val="000301D8"/>
    <w:rsid w:val="00030ACC"/>
    <w:rsid w:val="00032603"/>
    <w:rsid w:val="000363B3"/>
    <w:rsid w:val="00037760"/>
    <w:rsid w:val="00042357"/>
    <w:rsid w:val="000426EC"/>
    <w:rsid w:val="000453F0"/>
    <w:rsid w:val="00045A6E"/>
    <w:rsid w:val="00045C96"/>
    <w:rsid w:val="00045EA3"/>
    <w:rsid w:val="0005300E"/>
    <w:rsid w:val="00053865"/>
    <w:rsid w:val="0005427B"/>
    <w:rsid w:val="000549AA"/>
    <w:rsid w:val="00060898"/>
    <w:rsid w:val="0006167F"/>
    <w:rsid w:val="00062BB8"/>
    <w:rsid w:val="00064059"/>
    <w:rsid w:val="00065C3A"/>
    <w:rsid w:val="00065DA9"/>
    <w:rsid w:val="000708EE"/>
    <w:rsid w:val="0007231E"/>
    <w:rsid w:val="0007263E"/>
    <w:rsid w:val="00074A1D"/>
    <w:rsid w:val="000777F2"/>
    <w:rsid w:val="00077A97"/>
    <w:rsid w:val="000806BA"/>
    <w:rsid w:val="00083745"/>
    <w:rsid w:val="00084BD4"/>
    <w:rsid w:val="0008573B"/>
    <w:rsid w:val="00091264"/>
    <w:rsid w:val="00092C5D"/>
    <w:rsid w:val="00097A25"/>
    <w:rsid w:val="000A0C8E"/>
    <w:rsid w:val="000A1CC2"/>
    <w:rsid w:val="000A2500"/>
    <w:rsid w:val="000A45B8"/>
    <w:rsid w:val="000A4EEB"/>
    <w:rsid w:val="000A774B"/>
    <w:rsid w:val="000A79B1"/>
    <w:rsid w:val="000B0B2D"/>
    <w:rsid w:val="000B1104"/>
    <w:rsid w:val="000B2D5C"/>
    <w:rsid w:val="000B5B3C"/>
    <w:rsid w:val="000B5F96"/>
    <w:rsid w:val="000B6364"/>
    <w:rsid w:val="000C5FAE"/>
    <w:rsid w:val="000C5FD8"/>
    <w:rsid w:val="000D1036"/>
    <w:rsid w:val="000D374B"/>
    <w:rsid w:val="000D63D9"/>
    <w:rsid w:val="000E1F80"/>
    <w:rsid w:val="000E2AD8"/>
    <w:rsid w:val="000E3E63"/>
    <w:rsid w:val="000E4575"/>
    <w:rsid w:val="000F0D0E"/>
    <w:rsid w:val="000F5D1E"/>
    <w:rsid w:val="00101A06"/>
    <w:rsid w:val="001034B4"/>
    <w:rsid w:val="00106566"/>
    <w:rsid w:val="00106C1C"/>
    <w:rsid w:val="0011058B"/>
    <w:rsid w:val="00110B84"/>
    <w:rsid w:val="00111F5D"/>
    <w:rsid w:val="001132AE"/>
    <w:rsid w:val="00113E63"/>
    <w:rsid w:val="001154E8"/>
    <w:rsid w:val="0011634D"/>
    <w:rsid w:val="00122726"/>
    <w:rsid w:val="00124A38"/>
    <w:rsid w:val="00124CFE"/>
    <w:rsid w:val="0012562B"/>
    <w:rsid w:val="00125839"/>
    <w:rsid w:val="00126978"/>
    <w:rsid w:val="00126F1D"/>
    <w:rsid w:val="00131F3C"/>
    <w:rsid w:val="0013365B"/>
    <w:rsid w:val="0013414B"/>
    <w:rsid w:val="00135F52"/>
    <w:rsid w:val="00137779"/>
    <w:rsid w:val="00137A6A"/>
    <w:rsid w:val="001403C3"/>
    <w:rsid w:val="0014219C"/>
    <w:rsid w:val="00143815"/>
    <w:rsid w:val="00143832"/>
    <w:rsid w:val="001513A8"/>
    <w:rsid w:val="001516BD"/>
    <w:rsid w:val="001526C3"/>
    <w:rsid w:val="0016035C"/>
    <w:rsid w:val="0016310B"/>
    <w:rsid w:val="00164102"/>
    <w:rsid w:val="0016488D"/>
    <w:rsid w:val="001650BD"/>
    <w:rsid w:val="00166BAC"/>
    <w:rsid w:val="00170945"/>
    <w:rsid w:val="00174D2C"/>
    <w:rsid w:val="00182392"/>
    <w:rsid w:val="00182461"/>
    <w:rsid w:val="00183948"/>
    <w:rsid w:val="00184223"/>
    <w:rsid w:val="00184224"/>
    <w:rsid w:val="00192F6E"/>
    <w:rsid w:val="00193961"/>
    <w:rsid w:val="00193D5D"/>
    <w:rsid w:val="00195BE1"/>
    <w:rsid w:val="00197FBC"/>
    <w:rsid w:val="001A03AE"/>
    <w:rsid w:val="001A0706"/>
    <w:rsid w:val="001A1F39"/>
    <w:rsid w:val="001A24B2"/>
    <w:rsid w:val="001A2F01"/>
    <w:rsid w:val="001A5ADF"/>
    <w:rsid w:val="001A5C5D"/>
    <w:rsid w:val="001B0643"/>
    <w:rsid w:val="001B4023"/>
    <w:rsid w:val="001C01DC"/>
    <w:rsid w:val="001C08C3"/>
    <w:rsid w:val="001C3E10"/>
    <w:rsid w:val="001D6A82"/>
    <w:rsid w:val="001D6BEC"/>
    <w:rsid w:val="001E08E6"/>
    <w:rsid w:val="001E2465"/>
    <w:rsid w:val="001E509A"/>
    <w:rsid w:val="001E5334"/>
    <w:rsid w:val="001E58AD"/>
    <w:rsid w:val="001E6A7C"/>
    <w:rsid w:val="001E71A9"/>
    <w:rsid w:val="001E7D6E"/>
    <w:rsid w:val="001F73FD"/>
    <w:rsid w:val="001F75FC"/>
    <w:rsid w:val="002017E0"/>
    <w:rsid w:val="00201821"/>
    <w:rsid w:val="00201961"/>
    <w:rsid w:val="00202383"/>
    <w:rsid w:val="0020241A"/>
    <w:rsid w:val="002036B2"/>
    <w:rsid w:val="002108A9"/>
    <w:rsid w:val="00215312"/>
    <w:rsid w:val="00215A31"/>
    <w:rsid w:val="002165F6"/>
    <w:rsid w:val="00217659"/>
    <w:rsid w:val="002201FB"/>
    <w:rsid w:val="00221516"/>
    <w:rsid w:val="00222773"/>
    <w:rsid w:val="00230B00"/>
    <w:rsid w:val="00230C99"/>
    <w:rsid w:val="00232D30"/>
    <w:rsid w:val="00234BFD"/>
    <w:rsid w:val="00237163"/>
    <w:rsid w:val="00244137"/>
    <w:rsid w:val="002443B9"/>
    <w:rsid w:val="00245D4B"/>
    <w:rsid w:val="00246293"/>
    <w:rsid w:val="002525A5"/>
    <w:rsid w:val="0025300E"/>
    <w:rsid w:val="002535B1"/>
    <w:rsid w:val="0025432F"/>
    <w:rsid w:val="00254827"/>
    <w:rsid w:val="00255A58"/>
    <w:rsid w:val="00256798"/>
    <w:rsid w:val="0025750E"/>
    <w:rsid w:val="00257F5C"/>
    <w:rsid w:val="00262E03"/>
    <w:rsid w:val="002651FF"/>
    <w:rsid w:val="0026582D"/>
    <w:rsid w:val="00271FE0"/>
    <w:rsid w:val="00273926"/>
    <w:rsid w:val="00276DA0"/>
    <w:rsid w:val="00283F2C"/>
    <w:rsid w:val="00284482"/>
    <w:rsid w:val="00285CD4"/>
    <w:rsid w:val="00286CF9"/>
    <w:rsid w:val="00292905"/>
    <w:rsid w:val="0029377B"/>
    <w:rsid w:val="00293DA3"/>
    <w:rsid w:val="00294251"/>
    <w:rsid w:val="002944DF"/>
    <w:rsid w:val="00296480"/>
    <w:rsid w:val="002A1338"/>
    <w:rsid w:val="002A2C84"/>
    <w:rsid w:val="002A49DD"/>
    <w:rsid w:val="002A6520"/>
    <w:rsid w:val="002A6E40"/>
    <w:rsid w:val="002A745A"/>
    <w:rsid w:val="002B154D"/>
    <w:rsid w:val="002B1DB9"/>
    <w:rsid w:val="002B2605"/>
    <w:rsid w:val="002B36B5"/>
    <w:rsid w:val="002C2C99"/>
    <w:rsid w:val="002C3C87"/>
    <w:rsid w:val="002C590C"/>
    <w:rsid w:val="002C6899"/>
    <w:rsid w:val="002D1E1F"/>
    <w:rsid w:val="002D4B97"/>
    <w:rsid w:val="002D5612"/>
    <w:rsid w:val="002E0C2B"/>
    <w:rsid w:val="002E1186"/>
    <w:rsid w:val="002E2FFF"/>
    <w:rsid w:val="002E3311"/>
    <w:rsid w:val="002E39B3"/>
    <w:rsid w:val="002E41FD"/>
    <w:rsid w:val="002E50B0"/>
    <w:rsid w:val="002E6604"/>
    <w:rsid w:val="002F3396"/>
    <w:rsid w:val="002F33BB"/>
    <w:rsid w:val="002F60E6"/>
    <w:rsid w:val="002F6C70"/>
    <w:rsid w:val="00306055"/>
    <w:rsid w:val="003150D3"/>
    <w:rsid w:val="003168ED"/>
    <w:rsid w:val="00322775"/>
    <w:rsid w:val="00323299"/>
    <w:rsid w:val="00331F68"/>
    <w:rsid w:val="00334B41"/>
    <w:rsid w:val="00335F49"/>
    <w:rsid w:val="00336F83"/>
    <w:rsid w:val="00342719"/>
    <w:rsid w:val="00343FFE"/>
    <w:rsid w:val="0034720B"/>
    <w:rsid w:val="00347C27"/>
    <w:rsid w:val="0035041F"/>
    <w:rsid w:val="00350772"/>
    <w:rsid w:val="003513A7"/>
    <w:rsid w:val="003544DE"/>
    <w:rsid w:val="00355F59"/>
    <w:rsid w:val="003604A5"/>
    <w:rsid w:val="00362046"/>
    <w:rsid w:val="00362A0D"/>
    <w:rsid w:val="00365B99"/>
    <w:rsid w:val="003728B5"/>
    <w:rsid w:val="00373228"/>
    <w:rsid w:val="00375F2C"/>
    <w:rsid w:val="003848A3"/>
    <w:rsid w:val="00390AD3"/>
    <w:rsid w:val="0039492E"/>
    <w:rsid w:val="00395561"/>
    <w:rsid w:val="003963A2"/>
    <w:rsid w:val="003966E3"/>
    <w:rsid w:val="003A246F"/>
    <w:rsid w:val="003A2EDA"/>
    <w:rsid w:val="003A4E07"/>
    <w:rsid w:val="003A62A2"/>
    <w:rsid w:val="003B0893"/>
    <w:rsid w:val="003B0BEF"/>
    <w:rsid w:val="003B3411"/>
    <w:rsid w:val="003B4D89"/>
    <w:rsid w:val="003B4E36"/>
    <w:rsid w:val="003C19DE"/>
    <w:rsid w:val="003C1F55"/>
    <w:rsid w:val="003C2A7E"/>
    <w:rsid w:val="003C349D"/>
    <w:rsid w:val="003C4246"/>
    <w:rsid w:val="003C707A"/>
    <w:rsid w:val="003C75A1"/>
    <w:rsid w:val="003C75E4"/>
    <w:rsid w:val="003D2782"/>
    <w:rsid w:val="003D50AB"/>
    <w:rsid w:val="003D63E2"/>
    <w:rsid w:val="003D64D5"/>
    <w:rsid w:val="003D78F3"/>
    <w:rsid w:val="003E02C4"/>
    <w:rsid w:val="003E045E"/>
    <w:rsid w:val="003E086C"/>
    <w:rsid w:val="003E1312"/>
    <w:rsid w:val="003E2BDE"/>
    <w:rsid w:val="003E2E1F"/>
    <w:rsid w:val="003E2E8D"/>
    <w:rsid w:val="003E2FD0"/>
    <w:rsid w:val="003E5014"/>
    <w:rsid w:val="003E512C"/>
    <w:rsid w:val="003E6DB2"/>
    <w:rsid w:val="003E6E39"/>
    <w:rsid w:val="003F4859"/>
    <w:rsid w:val="003F4AC0"/>
    <w:rsid w:val="003F4AED"/>
    <w:rsid w:val="00400BE3"/>
    <w:rsid w:val="00405EDF"/>
    <w:rsid w:val="0041043C"/>
    <w:rsid w:val="00410507"/>
    <w:rsid w:val="00411471"/>
    <w:rsid w:val="0041429E"/>
    <w:rsid w:val="00417F4A"/>
    <w:rsid w:val="0042419E"/>
    <w:rsid w:val="0042477A"/>
    <w:rsid w:val="004266CF"/>
    <w:rsid w:val="00426DBC"/>
    <w:rsid w:val="004277BE"/>
    <w:rsid w:val="00427FDE"/>
    <w:rsid w:val="00431A7B"/>
    <w:rsid w:val="004322F0"/>
    <w:rsid w:val="00433303"/>
    <w:rsid w:val="004340CD"/>
    <w:rsid w:val="00435596"/>
    <w:rsid w:val="00437606"/>
    <w:rsid w:val="0044056B"/>
    <w:rsid w:val="00443BCE"/>
    <w:rsid w:val="00444525"/>
    <w:rsid w:val="0045109F"/>
    <w:rsid w:val="004530B2"/>
    <w:rsid w:val="00453767"/>
    <w:rsid w:val="00454A3F"/>
    <w:rsid w:val="00454B6E"/>
    <w:rsid w:val="00454EA7"/>
    <w:rsid w:val="00456DDA"/>
    <w:rsid w:val="004575A7"/>
    <w:rsid w:val="00462BA2"/>
    <w:rsid w:val="004662A4"/>
    <w:rsid w:val="00470D89"/>
    <w:rsid w:val="00471200"/>
    <w:rsid w:val="00474292"/>
    <w:rsid w:val="00475013"/>
    <w:rsid w:val="00475C1F"/>
    <w:rsid w:val="00477485"/>
    <w:rsid w:val="004777AD"/>
    <w:rsid w:val="00480C09"/>
    <w:rsid w:val="004843B9"/>
    <w:rsid w:val="00497C1F"/>
    <w:rsid w:val="004A0C3C"/>
    <w:rsid w:val="004A1E04"/>
    <w:rsid w:val="004A1ECE"/>
    <w:rsid w:val="004A21FE"/>
    <w:rsid w:val="004A3944"/>
    <w:rsid w:val="004A4985"/>
    <w:rsid w:val="004A4DAC"/>
    <w:rsid w:val="004A5242"/>
    <w:rsid w:val="004A6AD0"/>
    <w:rsid w:val="004A7B20"/>
    <w:rsid w:val="004B3479"/>
    <w:rsid w:val="004B4C54"/>
    <w:rsid w:val="004B52BA"/>
    <w:rsid w:val="004C0200"/>
    <w:rsid w:val="004C3493"/>
    <w:rsid w:val="004C449D"/>
    <w:rsid w:val="004C50F7"/>
    <w:rsid w:val="004C556B"/>
    <w:rsid w:val="004C75EE"/>
    <w:rsid w:val="004D3D39"/>
    <w:rsid w:val="004D68A5"/>
    <w:rsid w:val="004D7760"/>
    <w:rsid w:val="004E0881"/>
    <w:rsid w:val="004E3442"/>
    <w:rsid w:val="004E3CA7"/>
    <w:rsid w:val="004E5CC5"/>
    <w:rsid w:val="004E63DD"/>
    <w:rsid w:val="004E7F9D"/>
    <w:rsid w:val="004F498F"/>
    <w:rsid w:val="00500539"/>
    <w:rsid w:val="00501B00"/>
    <w:rsid w:val="00502DA7"/>
    <w:rsid w:val="00503C1C"/>
    <w:rsid w:val="00503CB8"/>
    <w:rsid w:val="00503EEA"/>
    <w:rsid w:val="00504EB6"/>
    <w:rsid w:val="00510054"/>
    <w:rsid w:val="005119C8"/>
    <w:rsid w:val="005148F8"/>
    <w:rsid w:val="00514C8B"/>
    <w:rsid w:val="00514CB6"/>
    <w:rsid w:val="00515381"/>
    <w:rsid w:val="00516EB5"/>
    <w:rsid w:val="00516FB5"/>
    <w:rsid w:val="0052035E"/>
    <w:rsid w:val="005251EC"/>
    <w:rsid w:val="005262AB"/>
    <w:rsid w:val="00526A29"/>
    <w:rsid w:val="00526FEC"/>
    <w:rsid w:val="00530FD9"/>
    <w:rsid w:val="00531019"/>
    <w:rsid w:val="005318D4"/>
    <w:rsid w:val="005347AA"/>
    <w:rsid w:val="00544D90"/>
    <w:rsid w:val="005456CB"/>
    <w:rsid w:val="005458F0"/>
    <w:rsid w:val="0054649A"/>
    <w:rsid w:val="00547851"/>
    <w:rsid w:val="0054786F"/>
    <w:rsid w:val="00547BE0"/>
    <w:rsid w:val="00550A3C"/>
    <w:rsid w:val="00552119"/>
    <w:rsid w:val="005524FF"/>
    <w:rsid w:val="00552B3A"/>
    <w:rsid w:val="0055342B"/>
    <w:rsid w:val="0055730B"/>
    <w:rsid w:val="00557739"/>
    <w:rsid w:val="00561D14"/>
    <w:rsid w:val="00564433"/>
    <w:rsid w:val="005644B3"/>
    <w:rsid w:val="00565DB6"/>
    <w:rsid w:val="00567D06"/>
    <w:rsid w:val="00567DC9"/>
    <w:rsid w:val="00570662"/>
    <w:rsid w:val="00572AFF"/>
    <w:rsid w:val="0057558F"/>
    <w:rsid w:val="00575E44"/>
    <w:rsid w:val="00576576"/>
    <w:rsid w:val="00581569"/>
    <w:rsid w:val="00581573"/>
    <w:rsid w:val="0058489C"/>
    <w:rsid w:val="00584996"/>
    <w:rsid w:val="0059564D"/>
    <w:rsid w:val="00596197"/>
    <w:rsid w:val="00596CDF"/>
    <w:rsid w:val="005A0BC3"/>
    <w:rsid w:val="005A1706"/>
    <w:rsid w:val="005A5B48"/>
    <w:rsid w:val="005B4B39"/>
    <w:rsid w:val="005B4B6A"/>
    <w:rsid w:val="005B5130"/>
    <w:rsid w:val="005B6BEB"/>
    <w:rsid w:val="005C1C7D"/>
    <w:rsid w:val="005C1ECA"/>
    <w:rsid w:val="005C5588"/>
    <w:rsid w:val="005C57D7"/>
    <w:rsid w:val="005C5A92"/>
    <w:rsid w:val="005D0488"/>
    <w:rsid w:val="005D101E"/>
    <w:rsid w:val="005D23FA"/>
    <w:rsid w:val="005D42D1"/>
    <w:rsid w:val="005D533C"/>
    <w:rsid w:val="005E2594"/>
    <w:rsid w:val="005E369D"/>
    <w:rsid w:val="005E4367"/>
    <w:rsid w:val="005E56FF"/>
    <w:rsid w:val="005E6ED4"/>
    <w:rsid w:val="005E79DC"/>
    <w:rsid w:val="005F121C"/>
    <w:rsid w:val="005F29F2"/>
    <w:rsid w:val="005F2FA4"/>
    <w:rsid w:val="005F3163"/>
    <w:rsid w:val="005F36D7"/>
    <w:rsid w:val="0060137C"/>
    <w:rsid w:val="006017F7"/>
    <w:rsid w:val="00602B85"/>
    <w:rsid w:val="00602D59"/>
    <w:rsid w:val="006131A4"/>
    <w:rsid w:val="00613DA6"/>
    <w:rsid w:val="00614EA8"/>
    <w:rsid w:val="006152A2"/>
    <w:rsid w:val="00617639"/>
    <w:rsid w:val="006243DF"/>
    <w:rsid w:val="00626C36"/>
    <w:rsid w:val="00626F9E"/>
    <w:rsid w:val="006275B7"/>
    <w:rsid w:val="00635CA5"/>
    <w:rsid w:val="00635D8D"/>
    <w:rsid w:val="006374AC"/>
    <w:rsid w:val="0064146B"/>
    <w:rsid w:val="006419D3"/>
    <w:rsid w:val="006429A2"/>
    <w:rsid w:val="006436FC"/>
    <w:rsid w:val="0064602B"/>
    <w:rsid w:val="006502A0"/>
    <w:rsid w:val="00656326"/>
    <w:rsid w:val="006622B8"/>
    <w:rsid w:val="00667311"/>
    <w:rsid w:val="00667F73"/>
    <w:rsid w:val="006719E2"/>
    <w:rsid w:val="00672088"/>
    <w:rsid w:val="00672AE9"/>
    <w:rsid w:val="006734A8"/>
    <w:rsid w:val="00674510"/>
    <w:rsid w:val="00674722"/>
    <w:rsid w:val="0068056D"/>
    <w:rsid w:val="0068198D"/>
    <w:rsid w:val="006826C4"/>
    <w:rsid w:val="00683A3C"/>
    <w:rsid w:val="00683E22"/>
    <w:rsid w:val="006903BA"/>
    <w:rsid w:val="006919A4"/>
    <w:rsid w:val="006922BA"/>
    <w:rsid w:val="0069446D"/>
    <w:rsid w:val="00694932"/>
    <w:rsid w:val="006A0303"/>
    <w:rsid w:val="006A0D11"/>
    <w:rsid w:val="006A1E54"/>
    <w:rsid w:val="006A3F83"/>
    <w:rsid w:val="006A563C"/>
    <w:rsid w:val="006A5FF7"/>
    <w:rsid w:val="006A6FA7"/>
    <w:rsid w:val="006B4CBE"/>
    <w:rsid w:val="006B5997"/>
    <w:rsid w:val="006B7A42"/>
    <w:rsid w:val="006C0CB4"/>
    <w:rsid w:val="006C2602"/>
    <w:rsid w:val="006C493C"/>
    <w:rsid w:val="006C4EEA"/>
    <w:rsid w:val="006C544D"/>
    <w:rsid w:val="006C609B"/>
    <w:rsid w:val="006C7037"/>
    <w:rsid w:val="006C7BF1"/>
    <w:rsid w:val="006D2C85"/>
    <w:rsid w:val="006D4ADB"/>
    <w:rsid w:val="006D5DE9"/>
    <w:rsid w:val="006D66DD"/>
    <w:rsid w:val="006D719F"/>
    <w:rsid w:val="006D737B"/>
    <w:rsid w:val="006E2B99"/>
    <w:rsid w:val="006E6314"/>
    <w:rsid w:val="006F0F78"/>
    <w:rsid w:val="006F2680"/>
    <w:rsid w:val="006F556A"/>
    <w:rsid w:val="006F5B41"/>
    <w:rsid w:val="006F6A7A"/>
    <w:rsid w:val="006F7F2A"/>
    <w:rsid w:val="0070024A"/>
    <w:rsid w:val="007012ED"/>
    <w:rsid w:val="007014B4"/>
    <w:rsid w:val="00701763"/>
    <w:rsid w:val="007053C8"/>
    <w:rsid w:val="0070552E"/>
    <w:rsid w:val="00705F11"/>
    <w:rsid w:val="007107AF"/>
    <w:rsid w:val="00710807"/>
    <w:rsid w:val="00710FC4"/>
    <w:rsid w:val="00714CA9"/>
    <w:rsid w:val="00716D74"/>
    <w:rsid w:val="007204A5"/>
    <w:rsid w:val="00722E75"/>
    <w:rsid w:val="00723502"/>
    <w:rsid w:val="00727100"/>
    <w:rsid w:val="00727659"/>
    <w:rsid w:val="0073105A"/>
    <w:rsid w:val="00733C7A"/>
    <w:rsid w:val="00735D1D"/>
    <w:rsid w:val="00737A19"/>
    <w:rsid w:val="00740466"/>
    <w:rsid w:val="00743F21"/>
    <w:rsid w:val="0074524B"/>
    <w:rsid w:val="00745AAE"/>
    <w:rsid w:val="007534E6"/>
    <w:rsid w:val="00754BD0"/>
    <w:rsid w:val="00755D77"/>
    <w:rsid w:val="00760782"/>
    <w:rsid w:val="00760AA3"/>
    <w:rsid w:val="0076296E"/>
    <w:rsid w:val="00762985"/>
    <w:rsid w:val="00762F3D"/>
    <w:rsid w:val="00764122"/>
    <w:rsid w:val="00764CBD"/>
    <w:rsid w:val="00766DB0"/>
    <w:rsid w:val="00767126"/>
    <w:rsid w:val="0077260C"/>
    <w:rsid w:val="0077416A"/>
    <w:rsid w:val="00775145"/>
    <w:rsid w:val="00775DB7"/>
    <w:rsid w:val="0077713A"/>
    <w:rsid w:val="00781C4F"/>
    <w:rsid w:val="00781CF9"/>
    <w:rsid w:val="00782259"/>
    <w:rsid w:val="00782F9F"/>
    <w:rsid w:val="007846F1"/>
    <w:rsid w:val="007876F3"/>
    <w:rsid w:val="007877FB"/>
    <w:rsid w:val="00787822"/>
    <w:rsid w:val="00792A1E"/>
    <w:rsid w:val="0079306B"/>
    <w:rsid w:val="00793A41"/>
    <w:rsid w:val="00793C60"/>
    <w:rsid w:val="00795430"/>
    <w:rsid w:val="00795616"/>
    <w:rsid w:val="00795753"/>
    <w:rsid w:val="00795F62"/>
    <w:rsid w:val="0079607E"/>
    <w:rsid w:val="007972FF"/>
    <w:rsid w:val="007A124B"/>
    <w:rsid w:val="007A2E1E"/>
    <w:rsid w:val="007A2F95"/>
    <w:rsid w:val="007A3040"/>
    <w:rsid w:val="007A3B12"/>
    <w:rsid w:val="007A54A2"/>
    <w:rsid w:val="007A6769"/>
    <w:rsid w:val="007B21FB"/>
    <w:rsid w:val="007B731D"/>
    <w:rsid w:val="007B7C27"/>
    <w:rsid w:val="007C54B6"/>
    <w:rsid w:val="007C6343"/>
    <w:rsid w:val="007D0389"/>
    <w:rsid w:val="007D046F"/>
    <w:rsid w:val="007D1FBB"/>
    <w:rsid w:val="007D35CF"/>
    <w:rsid w:val="007D3F97"/>
    <w:rsid w:val="007D4C44"/>
    <w:rsid w:val="007E0316"/>
    <w:rsid w:val="007E12C8"/>
    <w:rsid w:val="007F3460"/>
    <w:rsid w:val="007F6B05"/>
    <w:rsid w:val="007F709F"/>
    <w:rsid w:val="007F71ED"/>
    <w:rsid w:val="007F7810"/>
    <w:rsid w:val="00802752"/>
    <w:rsid w:val="00803B76"/>
    <w:rsid w:val="008052AB"/>
    <w:rsid w:val="00813D79"/>
    <w:rsid w:val="008149AE"/>
    <w:rsid w:val="00815106"/>
    <w:rsid w:val="0081547B"/>
    <w:rsid w:val="00820DF1"/>
    <w:rsid w:val="00822B80"/>
    <w:rsid w:val="008257BC"/>
    <w:rsid w:val="0082676F"/>
    <w:rsid w:val="008269DC"/>
    <w:rsid w:val="008272CC"/>
    <w:rsid w:val="00831FDA"/>
    <w:rsid w:val="0083303D"/>
    <w:rsid w:val="00837097"/>
    <w:rsid w:val="0084065C"/>
    <w:rsid w:val="00844AB4"/>
    <w:rsid w:val="00846003"/>
    <w:rsid w:val="00846E81"/>
    <w:rsid w:val="00847410"/>
    <w:rsid w:val="008547C6"/>
    <w:rsid w:val="00857957"/>
    <w:rsid w:val="00857A6C"/>
    <w:rsid w:val="008610E5"/>
    <w:rsid w:val="00861520"/>
    <w:rsid w:val="00866FA8"/>
    <w:rsid w:val="00870014"/>
    <w:rsid w:val="00872878"/>
    <w:rsid w:val="00872F3E"/>
    <w:rsid w:val="00874814"/>
    <w:rsid w:val="008765EE"/>
    <w:rsid w:val="00877A83"/>
    <w:rsid w:val="00882E4A"/>
    <w:rsid w:val="008834D5"/>
    <w:rsid w:val="00884370"/>
    <w:rsid w:val="008851CF"/>
    <w:rsid w:val="00891043"/>
    <w:rsid w:val="00891AB8"/>
    <w:rsid w:val="00891C90"/>
    <w:rsid w:val="00894D6D"/>
    <w:rsid w:val="00895432"/>
    <w:rsid w:val="008A5354"/>
    <w:rsid w:val="008A589F"/>
    <w:rsid w:val="008B10B2"/>
    <w:rsid w:val="008B3066"/>
    <w:rsid w:val="008B57BA"/>
    <w:rsid w:val="008B5CDB"/>
    <w:rsid w:val="008B6F9D"/>
    <w:rsid w:val="008C0455"/>
    <w:rsid w:val="008C06A1"/>
    <w:rsid w:val="008C1CC8"/>
    <w:rsid w:val="008C26C5"/>
    <w:rsid w:val="008C4941"/>
    <w:rsid w:val="008D0C31"/>
    <w:rsid w:val="008D1CAE"/>
    <w:rsid w:val="008D1FE1"/>
    <w:rsid w:val="008D228F"/>
    <w:rsid w:val="008D2293"/>
    <w:rsid w:val="008D3310"/>
    <w:rsid w:val="008D34FD"/>
    <w:rsid w:val="008D491D"/>
    <w:rsid w:val="008D7865"/>
    <w:rsid w:val="008D7D01"/>
    <w:rsid w:val="008D7E32"/>
    <w:rsid w:val="008E0CA7"/>
    <w:rsid w:val="008E1F04"/>
    <w:rsid w:val="008E287C"/>
    <w:rsid w:val="008E49FB"/>
    <w:rsid w:val="008E79CE"/>
    <w:rsid w:val="008E7EE9"/>
    <w:rsid w:val="008F0C9B"/>
    <w:rsid w:val="008F19C4"/>
    <w:rsid w:val="008F241A"/>
    <w:rsid w:val="008F2C6C"/>
    <w:rsid w:val="008F2CA4"/>
    <w:rsid w:val="008F55EC"/>
    <w:rsid w:val="008F5A10"/>
    <w:rsid w:val="009035E8"/>
    <w:rsid w:val="0090394E"/>
    <w:rsid w:val="00910AFC"/>
    <w:rsid w:val="00911D3D"/>
    <w:rsid w:val="0091280A"/>
    <w:rsid w:val="00915843"/>
    <w:rsid w:val="00915881"/>
    <w:rsid w:val="0092172F"/>
    <w:rsid w:val="00921C80"/>
    <w:rsid w:val="00924CEC"/>
    <w:rsid w:val="009336E1"/>
    <w:rsid w:val="00933822"/>
    <w:rsid w:val="00937103"/>
    <w:rsid w:val="009410CF"/>
    <w:rsid w:val="00942F40"/>
    <w:rsid w:val="00943719"/>
    <w:rsid w:val="00943751"/>
    <w:rsid w:val="00943A86"/>
    <w:rsid w:val="0094458A"/>
    <w:rsid w:val="009446B2"/>
    <w:rsid w:val="00944CA5"/>
    <w:rsid w:val="009452C7"/>
    <w:rsid w:val="0094661B"/>
    <w:rsid w:val="00952F68"/>
    <w:rsid w:val="00954392"/>
    <w:rsid w:val="00954904"/>
    <w:rsid w:val="00960BB4"/>
    <w:rsid w:val="00961E89"/>
    <w:rsid w:val="00963482"/>
    <w:rsid w:val="00963654"/>
    <w:rsid w:val="00965C44"/>
    <w:rsid w:val="00972634"/>
    <w:rsid w:val="00973877"/>
    <w:rsid w:val="00973A61"/>
    <w:rsid w:val="009746B5"/>
    <w:rsid w:val="00974AFB"/>
    <w:rsid w:val="009759F1"/>
    <w:rsid w:val="009761CE"/>
    <w:rsid w:val="00983F19"/>
    <w:rsid w:val="009842C6"/>
    <w:rsid w:val="009852B5"/>
    <w:rsid w:val="0098568F"/>
    <w:rsid w:val="00986AFD"/>
    <w:rsid w:val="0099330C"/>
    <w:rsid w:val="00994272"/>
    <w:rsid w:val="009956F0"/>
    <w:rsid w:val="009A3B4E"/>
    <w:rsid w:val="009A5911"/>
    <w:rsid w:val="009A597C"/>
    <w:rsid w:val="009A629F"/>
    <w:rsid w:val="009A70A5"/>
    <w:rsid w:val="009B16C7"/>
    <w:rsid w:val="009B20A1"/>
    <w:rsid w:val="009B4A73"/>
    <w:rsid w:val="009B7DCC"/>
    <w:rsid w:val="009C1C17"/>
    <w:rsid w:val="009C1E3B"/>
    <w:rsid w:val="009C2BF9"/>
    <w:rsid w:val="009C2CE1"/>
    <w:rsid w:val="009C363F"/>
    <w:rsid w:val="009D0688"/>
    <w:rsid w:val="009D1818"/>
    <w:rsid w:val="009D466A"/>
    <w:rsid w:val="009D48E4"/>
    <w:rsid w:val="009D5F25"/>
    <w:rsid w:val="009D67EF"/>
    <w:rsid w:val="009D7E5A"/>
    <w:rsid w:val="009E1D2D"/>
    <w:rsid w:val="009E4F66"/>
    <w:rsid w:val="009E5107"/>
    <w:rsid w:val="009E5DB6"/>
    <w:rsid w:val="009F6CB5"/>
    <w:rsid w:val="00A00CB2"/>
    <w:rsid w:val="00A02F8E"/>
    <w:rsid w:val="00A03B69"/>
    <w:rsid w:val="00A10259"/>
    <w:rsid w:val="00A11B90"/>
    <w:rsid w:val="00A13DAD"/>
    <w:rsid w:val="00A1533B"/>
    <w:rsid w:val="00A15DFB"/>
    <w:rsid w:val="00A161BD"/>
    <w:rsid w:val="00A16488"/>
    <w:rsid w:val="00A1653F"/>
    <w:rsid w:val="00A17D82"/>
    <w:rsid w:val="00A25AA9"/>
    <w:rsid w:val="00A25C69"/>
    <w:rsid w:val="00A26927"/>
    <w:rsid w:val="00A27360"/>
    <w:rsid w:val="00A34F2D"/>
    <w:rsid w:val="00A36AB6"/>
    <w:rsid w:val="00A40465"/>
    <w:rsid w:val="00A405DE"/>
    <w:rsid w:val="00A44704"/>
    <w:rsid w:val="00A46ED3"/>
    <w:rsid w:val="00A472EA"/>
    <w:rsid w:val="00A47D45"/>
    <w:rsid w:val="00A507E3"/>
    <w:rsid w:val="00A514FB"/>
    <w:rsid w:val="00A51890"/>
    <w:rsid w:val="00A538D8"/>
    <w:rsid w:val="00A57E1B"/>
    <w:rsid w:val="00A620CC"/>
    <w:rsid w:val="00A62191"/>
    <w:rsid w:val="00A62EA6"/>
    <w:rsid w:val="00A62F96"/>
    <w:rsid w:val="00A6384D"/>
    <w:rsid w:val="00A65B43"/>
    <w:rsid w:val="00A7018A"/>
    <w:rsid w:val="00A7731B"/>
    <w:rsid w:val="00A80E65"/>
    <w:rsid w:val="00A82E37"/>
    <w:rsid w:val="00A82EA0"/>
    <w:rsid w:val="00A85B23"/>
    <w:rsid w:val="00A90641"/>
    <w:rsid w:val="00A924B9"/>
    <w:rsid w:val="00A92B79"/>
    <w:rsid w:val="00A92CC7"/>
    <w:rsid w:val="00A92DBC"/>
    <w:rsid w:val="00A930E8"/>
    <w:rsid w:val="00A944FF"/>
    <w:rsid w:val="00A964E1"/>
    <w:rsid w:val="00AA1CE9"/>
    <w:rsid w:val="00AA2ABB"/>
    <w:rsid w:val="00AA320F"/>
    <w:rsid w:val="00AA6AC8"/>
    <w:rsid w:val="00AA6DCD"/>
    <w:rsid w:val="00AA75C7"/>
    <w:rsid w:val="00AB3BA1"/>
    <w:rsid w:val="00AB428D"/>
    <w:rsid w:val="00AB5595"/>
    <w:rsid w:val="00AB6B23"/>
    <w:rsid w:val="00AC0447"/>
    <w:rsid w:val="00AC32B4"/>
    <w:rsid w:val="00AC63A1"/>
    <w:rsid w:val="00AC7006"/>
    <w:rsid w:val="00AC73C0"/>
    <w:rsid w:val="00AD0E53"/>
    <w:rsid w:val="00AD151B"/>
    <w:rsid w:val="00AD3A9C"/>
    <w:rsid w:val="00AD635D"/>
    <w:rsid w:val="00AD6777"/>
    <w:rsid w:val="00AE0CD8"/>
    <w:rsid w:val="00AE3136"/>
    <w:rsid w:val="00AE47A7"/>
    <w:rsid w:val="00AE589E"/>
    <w:rsid w:val="00AE5CF2"/>
    <w:rsid w:val="00AE79A8"/>
    <w:rsid w:val="00AE7DF2"/>
    <w:rsid w:val="00AF12A8"/>
    <w:rsid w:val="00AF1A5F"/>
    <w:rsid w:val="00AF3415"/>
    <w:rsid w:val="00AF5D0A"/>
    <w:rsid w:val="00AF6C47"/>
    <w:rsid w:val="00AF7D91"/>
    <w:rsid w:val="00B00F1F"/>
    <w:rsid w:val="00B03752"/>
    <w:rsid w:val="00B04366"/>
    <w:rsid w:val="00B078C9"/>
    <w:rsid w:val="00B1169B"/>
    <w:rsid w:val="00B13C04"/>
    <w:rsid w:val="00B15FF0"/>
    <w:rsid w:val="00B17966"/>
    <w:rsid w:val="00B21789"/>
    <w:rsid w:val="00B21E8D"/>
    <w:rsid w:val="00B243A2"/>
    <w:rsid w:val="00B250AD"/>
    <w:rsid w:val="00B26E6F"/>
    <w:rsid w:val="00B32156"/>
    <w:rsid w:val="00B333F2"/>
    <w:rsid w:val="00B35D45"/>
    <w:rsid w:val="00B37386"/>
    <w:rsid w:val="00B438D8"/>
    <w:rsid w:val="00B453C8"/>
    <w:rsid w:val="00B46198"/>
    <w:rsid w:val="00B46C7A"/>
    <w:rsid w:val="00B528DD"/>
    <w:rsid w:val="00B54FD9"/>
    <w:rsid w:val="00B560F9"/>
    <w:rsid w:val="00B56363"/>
    <w:rsid w:val="00B57186"/>
    <w:rsid w:val="00B57310"/>
    <w:rsid w:val="00B57A92"/>
    <w:rsid w:val="00B6672A"/>
    <w:rsid w:val="00B679EF"/>
    <w:rsid w:val="00B77845"/>
    <w:rsid w:val="00B77BC5"/>
    <w:rsid w:val="00B85D73"/>
    <w:rsid w:val="00B91449"/>
    <w:rsid w:val="00B91A7B"/>
    <w:rsid w:val="00B932BF"/>
    <w:rsid w:val="00B93FFA"/>
    <w:rsid w:val="00B95B1B"/>
    <w:rsid w:val="00BA1FE4"/>
    <w:rsid w:val="00BA30EC"/>
    <w:rsid w:val="00BA417A"/>
    <w:rsid w:val="00BA454D"/>
    <w:rsid w:val="00BA6ED6"/>
    <w:rsid w:val="00BB1CE9"/>
    <w:rsid w:val="00BB26FD"/>
    <w:rsid w:val="00BB29D7"/>
    <w:rsid w:val="00BB55F4"/>
    <w:rsid w:val="00BB71DB"/>
    <w:rsid w:val="00BB7776"/>
    <w:rsid w:val="00BC199B"/>
    <w:rsid w:val="00BC7A0D"/>
    <w:rsid w:val="00BD2CA2"/>
    <w:rsid w:val="00BD3605"/>
    <w:rsid w:val="00BE0AF4"/>
    <w:rsid w:val="00BE11F0"/>
    <w:rsid w:val="00BE1FDA"/>
    <w:rsid w:val="00BE6CFE"/>
    <w:rsid w:val="00BE7366"/>
    <w:rsid w:val="00BE7947"/>
    <w:rsid w:val="00BF0E0F"/>
    <w:rsid w:val="00BF139C"/>
    <w:rsid w:val="00BF19FC"/>
    <w:rsid w:val="00BF2B69"/>
    <w:rsid w:val="00BF4107"/>
    <w:rsid w:val="00C02BE5"/>
    <w:rsid w:val="00C03472"/>
    <w:rsid w:val="00C06CA1"/>
    <w:rsid w:val="00C13865"/>
    <w:rsid w:val="00C1519F"/>
    <w:rsid w:val="00C1699C"/>
    <w:rsid w:val="00C1755B"/>
    <w:rsid w:val="00C20408"/>
    <w:rsid w:val="00C20DF7"/>
    <w:rsid w:val="00C230C0"/>
    <w:rsid w:val="00C24122"/>
    <w:rsid w:val="00C24ED1"/>
    <w:rsid w:val="00C26FA4"/>
    <w:rsid w:val="00C30E4D"/>
    <w:rsid w:val="00C35878"/>
    <w:rsid w:val="00C4065A"/>
    <w:rsid w:val="00C43DE3"/>
    <w:rsid w:val="00C452F6"/>
    <w:rsid w:val="00C46CD4"/>
    <w:rsid w:val="00C46E31"/>
    <w:rsid w:val="00C5080C"/>
    <w:rsid w:val="00C5633C"/>
    <w:rsid w:val="00C56D52"/>
    <w:rsid w:val="00C60252"/>
    <w:rsid w:val="00C62020"/>
    <w:rsid w:val="00C627BA"/>
    <w:rsid w:val="00C6402C"/>
    <w:rsid w:val="00C67E71"/>
    <w:rsid w:val="00C721E0"/>
    <w:rsid w:val="00C723CE"/>
    <w:rsid w:val="00C76375"/>
    <w:rsid w:val="00C81615"/>
    <w:rsid w:val="00C850F2"/>
    <w:rsid w:val="00C86984"/>
    <w:rsid w:val="00C905F6"/>
    <w:rsid w:val="00C9082C"/>
    <w:rsid w:val="00C91857"/>
    <w:rsid w:val="00C918C1"/>
    <w:rsid w:val="00C93A81"/>
    <w:rsid w:val="00C978D8"/>
    <w:rsid w:val="00CA2B91"/>
    <w:rsid w:val="00CA36B7"/>
    <w:rsid w:val="00CA4B7C"/>
    <w:rsid w:val="00CA7EC3"/>
    <w:rsid w:val="00CB0205"/>
    <w:rsid w:val="00CB1FF5"/>
    <w:rsid w:val="00CB236E"/>
    <w:rsid w:val="00CB2DE2"/>
    <w:rsid w:val="00CB5016"/>
    <w:rsid w:val="00CB692D"/>
    <w:rsid w:val="00CC0C7C"/>
    <w:rsid w:val="00CC1910"/>
    <w:rsid w:val="00CC1BAF"/>
    <w:rsid w:val="00CD2475"/>
    <w:rsid w:val="00CD739B"/>
    <w:rsid w:val="00CE003C"/>
    <w:rsid w:val="00CE14F7"/>
    <w:rsid w:val="00CE2492"/>
    <w:rsid w:val="00CE49B4"/>
    <w:rsid w:val="00CE5D77"/>
    <w:rsid w:val="00CE5F3B"/>
    <w:rsid w:val="00CE60BC"/>
    <w:rsid w:val="00CE6FEA"/>
    <w:rsid w:val="00CF4867"/>
    <w:rsid w:val="00CF4B93"/>
    <w:rsid w:val="00CF4DF0"/>
    <w:rsid w:val="00D01162"/>
    <w:rsid w:val="00D017C2"/>
    <w:rsid w:val="00D056C5"/>
    <w:rsid w:val="00D06DA5"/>
    <w:rsid w:val="00D07383"/>
    <w:rsid w:val="00D105A0"/>
    <w:rsid w:val="00D1210C"/>
    <w:rsid w:val="00D15160"/>
    <w:rsid w:val="00D17C6A"/>
    <w:rsid w:val="00D17C94"/>
    <w:rsid w:val="00D17D1E"/>
    <w:rsid w:val="00D17E66"/>
    <w:rsid w:val="00D224AA"/>
    <w:rsid w:val="00D27507"/>
    <w:rsid w:val="00D30C3B"/>
    <w:rsid w:val="00D30C81"/>
    <w:rsid w:val="00D31D8B"/>
    <w:rsid w:val="00D36C68"/>
    <w:rsid w:val="00D37ED1"/>
    <w:rsid w:val="00D4029C"/>
    <w:rsid w:val="00D42749"/>
    <w:rsid w:val="00D463E0"/>
    <w:rsid w:val="00D47638"/>
    <w:rsid w:val="00D47B54"/>
    <w:rsid w:val="00D51F35"/>
    <w:rsid w:val="00D532E4"/>
    <w:rsid w:val="00D538BA"/>
    <w:rsid w:val="00D544D5"/>
    <w:rsid w:val="00D5548B"/>
    <w:rsid w:val="00D60943"/>
    <w:rsid w:val="00D61576"/>
    <w:rsid w:val="00D615B2"/>
    <w:rsid w:val="00D62850"/>
    <w:rsid w:val="00D62990"/>
    <w:rsid w:val="00D6313C"/>
    <w:rsid w:val="00D63F18"/>
    <w:rsid w:val="00D64F3E"/>
    <w:rsid w:val="00D6600A"/>
    <w:rsid w:val="00D7311E"/>
    <w:rsid w:val="00D736A3"/>
    <w:rsid w:val="00D74F6F"/>
    <w:rsid w:val="00D778CA"/>
    <w:rsid w:val="00D77F6F"/>
    <w:rsid w:val="00D800A2"/>
    <w:rsid w:val="00D84322"/>
    <w:rsid w:val="00D84F05"/>
    <w:rsid w:val="00D853FC"/>
    <w:rsid w:val="00D87FEC"/>
    <w:rsid w:val="00D93358"/>
    <w:rsid w:val="00D93AB8"/>
    <w:rsid w:val="00D941DE"/>
    <w:rsid w:val="00D96D72"/>
    <w:rsid w:val="00D9755F"/>
    <w:rsid w:val="00DA089E"/>
    <w:rsid w:val="00DA118F"/>
    <w:rsid w:val="00DA2756"/>
    <w:rsid w:val="00DA495E"/>
    <w:rsid w:val="00DA6DAB"/>
    <w:rsid w:val="00DA7DB6"/>
    <w:rsid w:val="00DB179B"/>
    <w:rsid w:val="00DB2C25"/>
    <w:rsid w:val="00DB3594"/>
    <w:rsid w:val="00DB7926"/>
    <w:rsid w:val="00DC08F8"/>
    <w:rsid w:val="00DC1F0D"/>
    <w:rsid w:val="00DC1FBE"/>
    <w:rsid w:val="00DC6BB9"/>
    <w:rsid w:val="00DC7946"/>
    <w:rsid w:val="00DD2998"/>
    <w:rsid w:val="00DD55E4"/>
    <w:rsid w:val="00DD69FE"/>
    <w:rsid w:val="00DD7A4D"/>
    <w:rsid w:val="00DE0525"/>
    <w:rsid w:val="00DE1BDA"/>
    <w:rsid w:val="00DE2F7B"/>
    <w:rsid w:val="00DE6B93"/>
    <w:rsid w:val="00DF621F"/>
    <w:rsid w:val="00DF7911"/>
    <w:rsid w:val="00E00D37"/>
    <w:rsid w:val="00E0556C"/>
    <w:rsid w:val="00E12690"/>
    <w:rsid w:val="00E141D4"/>
    <w:rsid w:val="00E16923"/>
    <w:rsid w:val="00E234E6"/>
    <w:rsid w:val="00E250FF"/>
    <w:rsid w:val="00E26943"/>
    <w:rsid w:val="00E274BC"/>
    <w:rsid w:val="00E307AA"/>
    <w:rsid w:val="00E3279F"/>
    <w:rsid w:val="00E34616"/>
    <w:rsid w:val="00E34928"/>
    <w:rsid w:val="00E35860"/>
    <w:rsid w:val="00E36416"/>
    <w:rsid w:val="00E403DD"/>
    <w:rsid w:val="00E43B19"/>
    <w:rsid w:val="00E43E6D"/>
    <w:rsid w:val="00E45294"/>
    <w:rsid w:val="00E5298D"/>
    <w:rsid w:val="00E53523"/>
    <w:rsid w:val="00E56320"/>
    <w:rsid w:val="00E57986"/>
    <w:rsid w:val="00E60BAC"/>
    <w:rsid w:val="00E620DD"/>
    <w:rsid w:val="00E623B8"/>
    <w:rsid w:val="00E63199"/>
    <w:rsid w:val="00E640C5"/>
    <w:rsid w:val="00E6452C"/>
    <w:rsid w:val="00E705A0"/>
    <w:rsid w:val="00E70E8F"/>
    <w:rsid w:val="00E735FD"/>
    <w:rsid w:val="00E74479"/>
    <w:rsid w:val="00E82260"/>
    <w:rsid w:val="00E833C6"/>
    <w:rsid w:val="00E857B1"/>
    <w:rsid w:val="00E86075"/>
    <w:rsid w:val="00E86639"/>
    <w:rsid w:val="00E9656A"/>
    <w:rsid w:val="00EA010B"/>
    <w:rsid w:val="00EA04F2"/>
    <w:rsid w:val="00EA0F7A"/>
    <w:rsid w:val="00EA1EA2"/>
    <w:rsid w:val="00EA23C1"/>
    <w:rsid w:val="00EA3521"/>
    <w:rsid w:val="00EA44B7"/>
    <w:rsid w:val="00EB0B7F"/>
    <w:rsid w:val="00EB24A3"/>
    <w:rsid w:val="00EB3D4F"/>
    <w:rsid w:val="00EB67CB"/>
    <w:rsid w:val="00EB7105"/>
    <w:rsid w:val="00EB78A4"/>
    <w:rsid w:val="00EB7B39"/>
    <w:rsid w:val="00EC0481"/>
    <w:rsid w:val="00EC0A5A"/>
    <w:rsid w:val="00EC3982"/>
    <w:rsid w:val="00EC4971"/>
    <w:rsid w:val="00EC787D"/>
    <w:rsid w:val="00ED0CC8"/>
    <w:rsid w:val="00ED20B3"/>
    <w:rsid w:val="00ED41E8"/>
    <w:rsid w:val="00EE0287"/>
    <w:rsid w:val="00EE2B8D"/>
    <w:rsid w:val="00EE3E02"/>
    <w:rsid w:val="00EE540C"/>
    <w:rsid w:val="00EE563F"/>
    <w:rsid w:val="00EF5BE7"/>
    <w:rsid w:val="00EF61F3"/>
    <w:rsid w:val="00EF76BC"/>
    <w:rsid w:val="00EF791D"/>
    <w:rsid w:val="00F00342"/>
    <w:rsid w:val="00F01DB9"/>
    <w:rsid w:val="00F0213A"/>
    <w:rsid w:val="00F030BC"/>
    <w:rsid w:val="00F04B70"/>
    <w:rsid w:val="00F05112"/>
    <w:rsid w:val="00F06ABB"/>
    <w:rsid w:val="00F06D9B"/>
    <w:rsid w:val="00F06D9D"/>
    <w:rsid w:val="00F20DA9"/>
    <w:rsid w:val="00F22DEE"/>
    <w:rsid w:val="00F24A22"/>
    <w:rsid w:val="00F27210"/>
    <w:rsid w:val="00F27E5E"/>
    <w:rsid w:val="00F3147D"/>
    <w:rsid w:val="00F32B6F"/>
    <w:rsid w:val="00F32FBF"/>
    <w:rsid w:val="00F3660F"/>
    <w:rsid w:val="00F36E7C"/>
    <w:rsid w:val="00F375AB"/>
    <w:rsid w:val="00F3794A"/>
    <w:rsid w:val="00F4601E"/>
    <w:rsid w:val="00F471C2"/>
    <w:rsid w:val="00F47531"/>
    <w:rsid w:val="00F52523"/>
    <w:rsid w:val="00F52B84"/>
    <w:rsid w:val="00F5369C"/>
    <w:rsid w:val="00F62237"/>
    <w:rsid w:val="00F62592"/>
    <w:rsid w:val="00F646EB"/>
    <w:rsid w:val="00F66A93"/>
    <w:rsid w:val="00F6737A"/>
    <w:rsid w:val="00F706ED"/>
    <w:rsid w:val="00F71E08"/>
    <w:rsid w:val="00F807C2"/>
    <w:rsid w:val="00F80ECC"/>
    <w:rsid w:val="00F80F41"/>
    <w:rsid w:val="00F86D87"/>
    <w:rsid w:val="00F9095D"/>
    <w:rsid w:val="00F90DDF"/>
    <w:rsid w:val="00F91538"/>
    <w:rsid w:val="00F916CF"/>
    <w:rsid w:val="00F93132"/>
    <w:rsid w:val="00F938EA"/>
    <w:rsid w:val="00F952B4"/>
    <w:rsid w:val="00F95A0E"/>
    <w:rsid w:val="00F9664A"/>
    <w:rsid w:val="00FA06EB"/>
    <w:rsid w:val="00FA10AF"/>
    <w:rsid w:val="00FA1FE6"/>
    <w:rsid w:val="00FA2239"/>
    <w:rsid w:val="00FA3D76"/>
    <w:rsid w:val="00FA43DB"/>
    <w:rsid w:val="00FB0EA4"/>
    <w:rsid w:val="00FB55CF"/>
    <w:rsid w:val="00FB5D9E"/>
    <w:rsid w:val="00FB7B2D"/>
    <w:rsid w:val="00FB7DEF"/>
    <w:rsid w:val="00FC0186"/>
    <w:rsid w:val="00FC1ABB"/>
    <w:rsid w:val="00FC25DC"/>
    <w:rsid w:val="00FC2615"/>
    <w:rsid w:val="00FC3001"/>
    <w:rsid w:val="00FC6ED4"/>
    <w:rsid w:val="00FC71FF"/>
    <w:rsid w:val="00FD0014"/>
    <w:rsid w:val="00FD1E85"/>
    <w:rsid w:val="00FD20EF"/>
    <w:rsid w:val="00FD33F3"/>
    <w:rsid w:val="00FD372F"/>
    <w:rsid w:val="00FD3BCD"/>
    <w:rsid w:val="00FD7180"/>
    <w:rsid w:val="00FD7562"/>
    <w:rsid w:val="00FE251B"/>
    <w:rsid w:val="00FE3ADD"/>
    <w:rsid w:val="00FE3B09"/>
    <w:rsid w:val="00FE541A"/>
    <w:rsid w:val="00FE61D6"/>
    <w:rsid w:val="00FE6590"/>
    <w:rsid w:val="00FE6F69"/>
    <w:rsid w:val="00FE7E3C"/>
    <w:rsid w:val="00FF1B2F"/>
    <w:rsid w:val="00FF2334"/>
    <w:rsid w:val="00FF4A28"/>
    <w:rsid w:val="00FF4CC0"/>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enu v:ext="edit" fillcolor="none" strokecolor="none"/>
    </o:shapedefaults>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48A3"/>
    <w:pPr>
      <w:spacing w:after="180" w:line="240" w:lineRule="atLeast"/>
      <w:ind w:left="1440"/>
    </w:pPr>
    <w:rPr>
      <w:rFonts w:ascii="Verdana" w:hAnsi="Verdana"/>
      <w:color w:val="333333"/>
      <w:spacing w:val="8"/>
      <w:sz w:val="18"/>
    </w:rPr>
  </w:style>
  <w:style w:type="paragraph" w:styleId="Heading1">
    <w:name w:val="heading 1"/>
    <w:next w:val="Normal"/>
    <w:link w:val="Heading1Char"/>
    <w:qFormat/>
    <w:rsid w:val="006C544D"/>
    <w:pPr>
      <w:keepNext/>
      <w:pageBreakBefore/>
      <w:numPr>
        <w:numId w:val="1"/>
      </w:numPr>
      <w:spacing w:after="240"/>
      <w:contextualSpacing/>
      <w:outlineLvl w:val="0"/>
    </w:pPr>
    <w:rPr>
      <w:rFonts w:ascii="Verdana" w:hAnsi="Verdana"/>
      <w:smallCaps/>
      <w:color w:val="0B79BF"/>
      <w:spacing w:val="10"/>
      <w:sz w:val="24"/>
    </w:rPr>
  </w:style>
  <w:style w:type="paragraph" w:styleId="Heading2">
    <w:name w:val="heading 2"/>
    <w:basedOn w:val="Heading1"/>
    <w:next w:val="Normal"/>
    <w:qFormat/>
    <w:rsid w:val="003848A3"/>
    <w:pPr>
      <w:keepLines/>
      <w:pageBreakBefore w:val="0"/>
      <w:numPr>
        <w:ilvl w:val="1"/>
      </w:numPr>
      <w:spacing w:before="240" w:after="120"/>
      <w:outlineLvl w:val="1"/>
    </w:pPr>
  </w:style>
  <w:style w:type="paragraph" w:styleId="Heading3">
    <w:name w:val="heading 3"/>
    <w:aliases w:val="3,H3"/>
    <w:basedOn w:val="Heading2"/>
    <w:next w:val="Normal"/>
    <w:qFormat/>
    <w:rsid w:val="003848A3"/>
    <w:pPr>
      <w:numPr>
        <w:ilvl w:val="2"/>
      </w:numPr>
      <w:outlineLvl w:val="2"/>
    </w:pPr>
    <w:rPr>
      <w:sz w:val="20"/>
    </w:rPr>
  </w:style>
  <w:style w:type="paragraph" w:styleId="Heading4">
    <w:name w:val="heading 4"/>
    <w:aliases w:val="4,H4,Map Title"/>
    <w:basedOn w:val="Heading3"/>
    <w:next w:val="Normal"/>
    <w:qFormat/>
    <w:rsid w:val="003848A3"/>
    <w:pPr>
      <w:numPr>
        <w:ilvl w:val="3"/>
      </w:numPr>
      <w:outlineLvl w:val="3"/>
    </w:pPr>
    <w:rPr>
      <w:sz w:val="18"/>
    </w:rPr>
  </w:style>
  <w:style w:type="paragraph" w:styleId="Heading5">
    <w:name w:val="heading 5"/>
    <w:aliases w:val="5"/>
    <w:basedOn w:val="Heading4"/>
    <w:next w:val="Normal"/>
    <w:qFormat/>
    <w:rsid w:val="003848A3"/>
    <w:pPr>
      <w:numPr>
        <w:ilvl w:val="4"/>
      </w:numPr>
      <w:outlineLvl w:val="4"/>
    </w:pPr>
  </w:style>
  <w:style w:type="paragraph" w:styleId="Heading6">
    <w:name w:val="heading 6"/>
    <w:aliases w:val="6"/>
    <w:basedOn w:val="Normal"/>
    <w:qFormat/>
    <w:rsid w:val="003848A3"/>
    <w:pPr>
      <w:keepNext/>
      <w:keepLines/>
      <w:numPr>
        <w:ilvl w:val="5"/>
        <w:numId w:val="1"/>
      </w:numPr>
      <w:outlineLvl w:val="5"/>
    </w:pPr>
    <w:rPr>
      <w:b/>
    </w:rPr>
  </w:style>
  <w:style w:type="paragraph" w:styleId="Heading7">
    <w:name w:val="heading 7"/>
    <w:aliases w:val="7"/>
    <w:basedOn w:val="Normal"/>
    <w:qFormat/>
    <w:rsid w:val="003848A3"/>
    <w:pPr>
      <w:keepNext/>
      <w:keepLines/>
      <w:numPr>
        <w:ilvl w:val="6"/>
        <w:numId w:val="1"/>
      </w:numPr>
      <w:outlineLvl w:val="6"/>
    </w:pPr>
    <w:rPr>
      <w:b/>
    </w:rPr>
  </w:style>
  <w:style w:type="paragraph" w:styleId="Heading8">
    <w:name w:val="heading 8"/>
    <w:aliases w:val="8"/>
    <w:basedOn w:val="Normal"/>
    <w:qFormat/>
    <w:rsid w:val="003848A3"/>
    <w:pPr>
      <w:numPr>
        <w:ilvl w:val="7"/>
        <w:numId w:val="1"/>
      </w:numPr>
      <w:outlineLvl w:val="7"/>
    </w:pPr>
    <w:rPr>
      <w:b/>
    </w:rPr>
  </w:style>
  <w:style w:type="paragraph" w:styleId="Heading9">
    <w:name w:val="heading 9"/>
    <w:aliases w:val="9"/>
    <w:basedOn w:val="Normal"/>
    <w:qFormat/>
    <w:rsid w:val="003848A3"/>
    <w:pPr>
      <w:numPr>
        <w:ilvl w:val="8"/>
        <w:numId w:val="1"/>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oHeader">
    <w:name w:val="Memo Header"/>
    <w:aliases w:val="mh"/>
    <w:basedOn w:val="Normal"/>
    <w:rsid w:val="007D0389"/>
    <w:rPr>
      <w:rFonts w:ascii="Times" w:hAnsi="Times"/>
    </w:rPr>
  </w:style>
  <w:style w:type="paragraph" w:customStyle="1" w:styleId="ReferenceList">
    <w:name w:val="ReferenceList"/>
    <w:rsid w:val="002E2FFF"/>
    <w:pPr>
      <w:tabs>
        <w:tab w:val="left" w:pos="2880"/>
      </w:tabs>
      <w:ind w:left="2880" w:hanging="1440"/>
    </w:pPr>
    <w:rPr>
      <w:rFonts w:ascii="Verdana" w:hAnsi="Verdana"/>
      <w:smallCaps/>
      <w:color w:val="333333"/>
      <w:spacing w:val="8"/>
      <w:sz w:val="16"/>
    </w:rPr>
  </w:style>
  <w:style w:type="paragraph" w:styleId="Header">
    <w:name w:val="header"/>
    <w:rsid w:val="003848A3"/>
    <w:pPr>
      <w:pBdr>
        <w:bottom w:val="single" w:sz="4" w:space="1" w:color="0B79BF"/>
      </w:pBdr>
      <w:tabs>
        <w:tab w:val="right" w:pos="9000"/>
      </w:tabs>
    </w:pPr>
    <w:rPr>
      <w:rFonts w:ascii="Verdana" w:hAnsi="Verdana"/>
      <w:b/>
      <w:color w:val="666666"/>
      <w:sz w:val="18"/>
    </w:rPr>
  </w:style>
  <w:style w:type="paragraph" w:styleId="Footer">
    <w:name w:val="footer"/>
    <w:rsid w:val="003848A3"/>
    <w:pPr>
      <w:pBdr>
        <w:top w:val="single" w:sz="4" w:space="3" w:color="0B79BF"/>
      </w:pBdr>
      <w:tabs>
        <w:tab w:val="right" w:pos="9000"/>
      </w:tabs>
    </w:pPr>
    <w:rPr>
      <w:rFonts w:ascii="Verdana" w:hAnsi="Verdana"/>
      <w:b/>
      <w:color w:val="666666"/>
      <w:sz w:val="18"/>
    </w:rPr>
  </w:style>
  <w:style w:type="character" w:styleId="PageNumber">
    <w:name w:val="page number"/>
    <w:aliases w:val="pn"/>
    <w:basedOn w:val="DefaultParagraphFont"/>
    <w:rsid w:val="003848A3"/>
    <w:rPr>
      <w:rFonts w:ascii="Verdana" w:hAnsi="Verdana"/>
      <w:b/>
      <w:color w:val="auto"/>
      <w:sz w:val="18"/>
      <w:u w:val="none"/>
      <w:lang w:val="en-US"/>
    </w:rPr>
  </w:style>
  <w:style w:type="paragraph" w:customStyle="1" w:styleId="Display">
    <w:name w:val="Display"/>
    <w:aliases w:val="d,D"/>
    <w:basedOn w:val="Normal"/>
    <w:next w:val="ContPara"/>
    <w:rsid w:val="003848A3"/>
    <w:pPr>
      <w:tabs>
        <w:tab w:val="center" w:pos="4680"/>
        <w:tab w:val="right" w:pos="9360"/>
      </w:tabs>
      <w:spacing w:before="240" w:line="360" w:lineRule="atLeast"/>
    </w:pPr>
  </w:style>
  <w:style w:type="paragraph" w:customStyle="1" w:styleId="Indent">
    <w:name w:val="Indent"/>
    <w:aliases w:val="id,indent"/>
    <w:basedOn w:val="Normal"/>
    <w:rsid w:val="003848A3"/>
    <w:pPr>
      <w:spacing w:before="240" w:line="240" w:lineRule="auto"/>
      <w:ind w:right="720" w:hanging="360"/>
    </w:pPr>
  </w:style>
  <w:style w:type="character" w:customStyle="1" w:styleId="MTEquationSection">
    <w:name w:val="MTEquationSection"/>
    <w:basedOn w:val="DefaultParagraphFont"/>
    <w:rsid w:val="007D0389"/>
    <w:rPr>
      <w:vanish w:val="0"/>
      <w:color w:val="FF0000"/>
    </w:rPr>
  </w:style>
  <w:style w:type="paragraph" w:customStyle="1" w:styleId="MTDisplayEquation">
    <w:name w:val="MTDisplayEquation"/>
    <w:basedOn w:val="Normal"/>
    <w:next w:val="Normal"/>
    <w:rsid w:val="003848A3"/>
    <w:pPr>
      <w:tabs>
        <w:tab w:val="center" w:pos="4680"/>
        <w:tab w:val="right" w:pos="9360"/>
      </w:tabs>
      <w:spacing w:before="240" w:line="360" w:lineRule="exact"/>
      <w:ind w:firstLine="720"/>
    </w:pPr>
  </w:style>
  <w:style w:type="paragraph" w:customStyle="1" w:styleId="ContPara">
    <w:name w:val="Cont Para"/>
    <w:aliases w:val="cp"/>
    <w:basedOn w:val="Normal"/>
    <w:next w:val="ReferenceList"/>
    <w:rsid w:val="003848A3"/>
    <w:pPr>
      <w:spacing w:before="240" w:line="360" w:lineRule="exact"/>
    </w:pPr>
  </w:style>
  <w:style w:type="paragraph" w:customStyle="1" w:styleId="Refs">
    <w:name w:val="Refs"/>
    <w:aliases w:val="r"/>
    <w:basedOn w:val="Normal"/>
    <w:rsid w:val="003848A3"/>
    <w:pPr>
      <w:spacing w:before="240" w:line="280" w:lineRule="atLeast"/>
      <w:ind w:left="540" w:hanging="540"/>
    </w:pPr>
  </w:style>
  <w:style w:type="paragraph" w:customStyle="1" w:styleId="SectionHdg">
    <w:name w:val="Section Hdg"/>
    <w:aliases w:val="sh"/>
    <w:basedOn w:val="Normal"/>
    <w:next w:val="ReferenceList"/>
    <w:link w:val="SectionHdgChar"/>
    <w:rsid w:val="003848A3"/>
    <w:pPr>
      <w:keepNext/>
      <w:tabs>
        <w:tab w:val="left" w:pos="360"/>
      </w:tabs>
      <w:spacing w:before="720" w:line="240" w:lineRule="auto"/>
      <w:ind w:left="360" w:hanging="360"/>
    </w:pPr>
    <w:rPr>
      <w:b/>
    </w:rPr>
  </w:style>
  <w:style w:type="paragraph" w:customStyle="1" w:styleId="Contpara0">
    <w:name w:val="Cont para"/>
    <w:aliases w:val="CP"/>
    <w:basedOn w:val="Normal"/>
    <w:next w:val="ReferenceList"/>
    <w:rsid w:val="003848A3"/>
    <w:pPr>
      <w:spacing w:before="240" w:line="280" w:lineRule="exact"/>
    </w:pPr>
    <w:rPr>
      <w:rFonts w:ascii="Times" w:hAnsi="Times"/>
    </w:rPr>
  </w:style>
  <w:style w:type="paragraph" w:customStyle="1" w:styleId="DocDate">
    <w:name w:val="DocDate"/>
    <w:basedOn w:val="DocTitle"/>
    <w:rsid w:val="00F00342"/>
    <w:pPr>
      <w:ind w:left="2400"/>
    </w:pPr>
    <w:rPr>
      <w:caps/>
      <w:sz w:val="32"/>
      <w:szCs w:val="32"/>
    </w:rPr>
  </w:style>
  <w:style w:type="character" w:customStyle="1" w:styleId="SectionHdgChar">
    <w:name w:val="Section Hdg Char"/>
    <w:aliases w:val="sh Char"/>
    <w:basedOn w:val="DefaultParagraphFont"/>
    <w:link w:val="SectionHdg"/>
    <w:rsid w:val="003848A3"/>
    <w:rPr>
      <w:b/>
      <w:sz w:val="24"/>
      <w:lang w:val="en-US" w:eastAsia="en-US" w:bidi="ar-SA"/>
    </w:rPr>
  </w:style>
  <w:style w:type="character" w:styleId="Hyperlink">
    <w:name w:val="Hyperlink"/>
    <w:basedOn w:val="DefaultParagraphFont"/>
    <w:uiPriority w:val="99"/>
    <w:rsid w:val="003848A3"/>
    <w:rPr>
      <w:color w:val="0000FF"/>
      <w:u w:val="single"/>
    </w:rPr>
  </w:style>
  <w:style w:type="paragraph" w:styleId="List2">
    <w:name w:val="List 2"/>
    <w:basedOn w:val="Normal"/>
    <w:rsid w:val="00D84F05"/>
    <w:pPr>
      <w:ind w:left="720" w:hanging="360"/>
    </w:pPr>
    <w:rPr>
      <w:szCs w:val="24"/>
    </w:rPr>
  </w:style>
  <w:style w:type="paragraph" w:styleId="BodyText">
    <w:name w:val="Body Text"/>
    <w:basedOn w:val="Normal"/>
    <w:rsid w:val="00CA2B91"/>
    <w:pPr>
      <w:tabs>
        <w:tab w:val="left" w:pos="1800"/>
      </w:tabs>
      <w:spacing w:after="120"/>
      <w:ind w:left="1800" w:hanging="360"/>
    </w:pPr>
    <w:rPr>
      <w:szCs w:val="24"/>
    </w:rPr>
  </w:style>
  <w:style w:type="paragraph" w:styleId="BodyTextIndent">
    <w:name w:val="Body Text Indent"/>
    <w:basedOn w:val="Normal"/>
    <w:rsid w:val="00D84F05"/>
    <w:pPr>
      <w:spacing w:after="120"/>
      <w:ind w:left="360"/>
    </w:pPr>
    <w:rPr>
      <w:szCs w:val="24"/>
    </w:rPr>
  </w:style>
  <w:style w:type="paragraph" w:styleId="TOC1">
    <w:name w:val="toc 1"/>
    <w:aliases w:val="t1"/>
    <w:basedOn w:val="Normal"/>
    <w:next w:val="TOC2"/>
    <w:uiPriority w:val="39"/>
    <w:rsid w:val="00B15FF0"/>
    <w:pPr>
      <w:keepNext/>
      <w:tabs>
        <w:tab w:val="left" w:pos="1800"/>
        <w:tab w:val="right" w:leader="dot" w:pos="9000"/>
      </w:tabs>
      <w:spacing w:before="120" w:after="0" w:line="240" w:lineRule="auto"/>
      <w:ind w:left="1800" w:right="360" w:hanging="360"/>
    </w:pPr>
    <w:rPr>
      <w:b/>
      <w:smallCaps/>
      <w:noProof/>
    </w:rPr>
  </w:style>
  <w:style w:type="paragraph" w:styleId="List">
    <w:name w:val="List"/>
    <w:basedOn w:val="Normal"/>
    <w:rsid w:val="006275B7"/>
    <w:pPr>
      <w:ind w:left="360" w:hanging="360"/>
    </w:pPr>
  </w:style>
  <w:style w:type="paragraph" w:styleId="List3">
    <w:name w:val="List 3"/>
    <w:basedOn w:val="Normal"/>
    <w:rsid w:val="006275B7"/>
    <w:pPr>
      <w:ind w:left="1080" w:hanging="360"/>
    </w:pPr>
  </w:style>
  <w:style w:type="paragraph" w:styleId="ListContinue">
    <w:name w:val="List Continue"/>
    <w:basedOn w:val="Normal"/>
    <w:rsid w:val="006275B7"/>
    <w:pPr>
      <w:spacing w:after="120"/>
      <w:ind w:left="360"/>
    </w:pPr>
  </w:style>
  <w:style w:type="paragraph" w:styleId="ListContinue2">
    <w:name w:val="List Continue 2"/>
    <w:basedOn w:val="Normal"/>
    <w:rsid w:val="006275B7"/>
    <w:pPr>
      <w:spacing w:after="120"/>
      <w:ind w:left="720"/>
    </w:pPr>
  </w:style>
  <w:style w:type="character" w:customStyle="1" w:styleId="Heading1Char">
    <w:name w:val="Heading 1 Char"/>
    <w:basedOn w:val="DefaultParagraphFont"/>
    <w:link w:val="Heading1"/>
    <w:rsid w:val="006C544D"/>
    <w:rPr>
      <w:rFonts w:ascii="Verdana" w:hAnsi="Verdana"/>
      <w:smallCaps/>
      <w:color w:val="0B79BF"/>
      <w:spacing w:val="10"/>
      <w:sz w:val="24"/>
    </w:rPr>
  </w:style>
  <w:style w:type="paragraph" w:styleId="TOC2">
    <w:name w:val="toc 2"/>
    <w:aliases w:val="t2"/>
    <w:basedOn w:val="Normal"/>
    <w:autoRedefine/>
    <w:uiPriority w:val="39"/>
    <w:rsid w:val="002D4B97"/>
    <w:pPr>
      <w:tabs>
        <w:tab w:val="left" w:pos="2160"/>
        <w:tab w:val="right" w:leader="dot" w:pos="9000"/>
      </w:tabs>
      <w:spacing w:after="0"/>
      <w:ind w:left="2160" w:right="360" w:hanging="720"/>
    </w:pPr>
    <w:rPr>
      <w:noProof/>
    </w:rPr>
  </w:style>
  <w:style w:type="paragraph" w:styleId="TOC3">
    <w:name w:val="toc 3"/>
    <w:aliases w:val="t3"/>
    <w:basedOn w:val="Normal"/>
    <w:autoRedefine/>
    <w:uiPriority w:val="39"/>
    <w:rsid w:val="002D4B97"/>
    <w:pPr>
      <w:tabs>
        <w:tab w:val="left" w:pos="1800"/>
        <w:tab w:val="left" w:pos="2520"/>
        <w:tab w:val="right" w:leader="dot" w:pos="9000"/>
      </w:tabs>
      <w:spacing w:after="0"/>
      <w:ind w:left="2520" w:right="360" w:hanging="720"/>
    </w:pPr>
    <w:rPr>
      <w:noProof/>
    </w:rPr>
  </w:style>
  <w:style w:type="paragraph" w:customStyle="1" w:styleId="AppHeading1">
    <w:name w:val="App Heading 1"/>
    <w:basedOn w:val="Heading1"/>
    <w:next w:val="Normal"/>
    <w:rsid w:val="003848A3"/>
    <w:pPr>
      <w:numPr>
        <w:numId w:val="0"/>
      </w:numPr>
      <w:tabs>
        <w:tab w:val="left" w:pos="2160"/>
      </w:tabs>
    </w:pPr>
  </w:style>
  <w:style w:type="paragraph" w:customStyle="1" w:styleId="AppHeading2">
    <w:name w:val="App Heading 2"/>
    <w:basedOn w:val="Heading2"/>
    <w:rsid w:val="003848A3"/>
    <w:pPr>
      <w:numPr>
        <w:ilvl w:val="0"/>
        <w:numId w:val="0"/>
      </w:numPr>
    </w:pPr>
  </w:style>
  <w:style w:type="paragraph" w:customStyle="1" w:styleId="AppHeading3">
    <w:name w:val="App Heading 3"/>
    <w:basedOn w:val="Heading3"/>
    <w:rsid w:val="003848A3"/>
    <w:pPr>
      <w:numPr>
        <w:ilvl w:val="0"/>
        <w:numId w:val="0"/>
      </w:numPr>
    </w:pPr>
  </w:style>
  <w:style w:type="paragraph" w:customStyle="1" w:styleId="AppHeading4">
    <w:name w:val="App Heading 4"/>
    <w:basedOn w:val="Heading4"/>
    <w:rsid w:val="003848A3"/>
    <w:pPr>
      <w:numPr>
        <w:ilvl w:val="0"/>
        <w:numId w:val="0"/>
      </w:numPr>
    </w:pPr>
  </w:style>
  <w:style w:type="paragraph" w:styleId="BalloonText">
    <w:name w:val="Balloon Text"/>
    <w:basedOn w:val="Normal"/>
    <w:semiHidden/>
    <w:rsid w:val="003848A3"/>
    <w:rPr>
      <w:rFonts w:ascii="Tahoma" w:hAnsi="Tahoma" w:cs="Tahoma"/>
      <w:sz w:val="16"/>
      <w:szCs w:val="16"/>
    </w:rPr>
  </w:style>
  <w:style w:type="paragraph" w:customStyle="1" w:styleId="BulletLeadIn">
    <w:name w:val="Bullet LeadIn"/>
    <w:basedOn w:val="Normal"/>
    <w:rsid w:val="003848A3"/>
    <w:pPr>
      <w:keepNext/>
      <w:spacing w:after="120"/>
    </w:pPr>
  </w:style>
  <w:style w:type="paragraph" w:customStyle="1" w:styleId="BulletsFull">
    <w:name w:val="Bullets Full"/>
    <w:basedOn w:val="Normal"/>
    <w:link w:val="BulletsFullChar"/>
    <w:rsid w:val="003848A3"/>
    <w:pPr>
      <w:spacing w:after="240"/>
      <w:ind w:left="0"/>
    </w:pPr>
  </w:style>
  <w:style w:type="character" w:customStyle="1" w:styleId="BulletsFullChar">
    <w:name w:val="Bullets Full Char"/>
    <w:basedOn w:val="DefaultParagraphFont"/>
    <w:link w:val="BulletsFull"/>
    <w:rsid w:val="003848A3"/>
    <w:rPr>
      <w:rFonts w:ascii="Verdana" w:hAnsi="Verdana"/>
      <w:color w:val="333333"/>
      <w:spacing w:val="8"/>
      <w:sz w:val="18"/>
      <w:lang w:val="en-US" w:eastAsia="en-US" w:bidi="ar-SA"/>
    </w:rPr>
  </w:style>
  <w:style w:type="paragraph" w:customStyle="1" w:styleId="BulletsHalf">
    <w:name w:val="Bullets Half"/>
    <w:basedOn w:val="Normal"/>
    <w:link w:val="BulletsHalfChar"/>
    <w:rsid w:val="003848A3"/>
    <w:pPr>
      <w:tabs>
        <w:tab w:val="left" w:pos="1680"/>
      </w:tabs>
      <w:spacing w:after="120"/>
      <w:ind w:left="0"/>
    </w:pPr>
  </w:style>
  <w:style w:type="character" w:customStyle="1" w:styleId="BulletsHalfChar">
    <w:name w:val="Bullets Half Char"/>
    <w:basedOn w:val="DefaultParagraphFont"/>
    <w:link w:val="BulletsHalf"/>
    <w:rsid w:val="003848A3"/>
    <w:rPr>
      <w:rFonts w:ascii="Verdana" w:hAnsi="Verdana"/>
      <w:color w:val="333333"/>
      <w:spacing w:val="8"/>
      <w:sz w:val="18"/>
      <w:lang w:val="en-US" w:eastAsia="en-US" w:bidi="ar-SA"/>
    </w:rPr>
  </w:style>
  <w:style w:type="paragraph" w:customStyle="1" w:styleId="BulletsNoSpace">
    <w:name w:val="Bullets No Space"/>
    <w:basedOn w:val="Normal"/>
    <w:link w:val="BulletsNoSpaceChar"/>
    <w:rsid w:val="003848A3"/>
    <w:pPr>
      <w:tabs>
        <w:tab w:val="left" w:pos="1680"/>
      </w:tabs>
      <w:spacing w:after="0"/>
      <w:ind w:left="0"/>
    </w:pPr>
  </w:style>
  <w:style w:type="character" w:customStyle="1" w:styleId="BulletsNoSpaceChar">
    <w:name w:val="Bullets No Space Char"/>
    <w:basedOn w:val="DefaultParagraphFont"/>
    <w:link w:val="BulletsNoSpace"/>
    <w:rsid w:val="003848A3"/>
    <w:rPr>
      <w:rFonts w:ascii="Verdana" w:hAnsi="Verdana"/>
      <w:color w:val="333333"/>
      <w:spacing w:val="8"/>
      <w:sz w:val="18"/>
      <w:lang w:val="en-US" w:eastAsia="en-US" w:bidi="ar-SA"/>
    </w:rPr>
  </w:style>
  <w:style w:type="paragraph" w:customStyle="1" w:styleId="Callouttext">
    <w:name w:val="Callout text"/>
    <w:rsid w:val="003848A3"/>
    <w:rPr>
      <w:rFonts w:ascii="Arial Narrow" w:hAnsi="Arial Narrow"/>
      <w:noProof/>
      <w:sz w:val="18"/>
    </w:rPr>
  </w:style>
  <w:style w:type="paragraph" w:styleId="Caption">
    <w:name w:val="caption"/>
    <w:basedOn w:val="Normal"/>
    <w:next w:val="Normal"/>
    <w:qFormat/>
    <w:rsid w:val="008052AB"/>
    <w:pPr>
      <w:pBdr>
        <w:top w:val="single" w:sz="2" w:space="1" w:color="999999"/>
      </w:pBdr>
      <w:spacing w:after="480"/>
    </w:pPr>
    <w:rPr>
      <w:smallCaps/>
      <w:sz w:val="16"/>
    </w:rPr>
  </w:style>
  <w:style w:type="paragraph" w:customStyle="1" w:styleId="Captionwide">
    <w:name w:val="Caption wide"/>
    <w:basedOn w:val="Caption"/>
    <w:rsid w:val="003848A3"/>
    <w:pPr>
      <w:ind w:left="0"/>
    </w:pPr>
  </w:style>
  <w:style w:type="paragraph" w:customStyle="1" w:styleId="Caution">
    <w:name w:val="Caution"/>
    <w:rsid w:val="003848A3"/>
    <w:pPr>
      <w:keepLines/>
      <w:pBdr>
        <w:top w:val="single" w:sz="4" w:space="3" w:color="FF0000"/>
        <w:bottom w:val="single" w:sz="4" w:space="3" w:color="FF0000"/>
      </w:pBdr>
      <w:tabs>
        <w:tab w:val="left" w:pos="1440"/>
      </w:tabs>
      <w:spacing w:before="240" w:after="360" w:line="240" w:lineRule="exact"/>
      <w:ind w:left="1440" w:hanging="1440"/>
      <w:contextualSpacing/>
    </w:pPr>
    <w:rPr>
      <w:rFonts w:ascii="Verdana" w:hAnsi="Verdana"/>
      <w:b/>
      <w:sz w:val="18"/>
    </w:rPr>
  </w:style>
  <w:style w:type="character" w:customStyle="1" w:styleId="CautionTextColor">
    <w:name w:val="Caution Text Color"/>
    <w:basedOn w:val="DefaultParagraphFont"/>
    <w:rsid w:val="003848A3"/>
    <w:rPr>
      <w:smallCaps/>
      <w:color w:val="FF0000"/>
      <w:sz w:val="20"/>
    </w:rPr>
  </w:style>
  <w:style w:type="paragraph" w:styleId="CommentText">
    <w:name w:val="annotation text"/>
    <w:basedOn w:val="Normal"/>
    <w:semiHidden/>
    <w:rsid w:val="003848A3"/>
  </w:style>
  <w:style w:type="paragraph" w:customStyle="1" w:styleId="Contents">
    <w:name w:val="Contents"/>
    <w:basedOn w:val="Normal"/>
    <w:rsid w:val="002D4B97"/>
    <w:pPr>
      <w:keepNext/>
      <w:ind w:left="0"/>
    </w:pPr>
    <w:rPr>
      <w:smallCaps/>
      <w:color w:val="0B79BF"/>
      <w:spacing w:val="20"/>
      <w:sz w:val="28"/>
    </w:rPr>
  </w:style>
  <w:style w:type="paragraph" w:customStyle="1" w:styleId="DocSubtitle">
    <w:name w:val="DocSubtitle"/>
    <w:rsid w:val="003848A3"/>
    <w:pPr>
      <w:spacing w:after="480"/>
      <w:ind w:left="360"/>
    </w:pPr>
    <w:rPr>
      <w:rFonts w:ascii="Verdana" w:hAnsi="Verdana"/>
      <w:color w:val="666666"/>
      <w:sz w:val="44"/>
    </w:rPr>
  </w:style>
  <w:style w:type="paragraph" w:customStyle="1" w:styleId="DocTitle">
    <w:name w:val="DocTitle"/>
    <w:rsid w:val="003848A3"/>
    <w:pPr>
      <w:ind w:left="1440"/>
    </w:pPr>
    <w:rPr>
      <w:rFonts w:ascii="Verdana" w:hAnsi="Verdana"/>
      <w:color w:val="0B79BF"/>
      <w:sz w:val="60"/>
    </w:rPr>
  </w:style>
  <w:style w:type="paragraph" w:styleId="DocumentMap">
    <w:name w:val="Document Map"/>
    <w:basedOn w:val="Normal"/>
    <w:semiHidden/>
    <w:rsid w:val="003848A3"/>
    <w:pPr>
      <w:shd w:val="clear" w:color="auto" w:fill="99CCFF"/>
    </w:pPr>
    <w:rPr>
      <w:rFonts w:ascii="Univers" w:hAnsi="Univers"/>
      <w:color w:val="000000"/>
    </w:rPr>
  </w:style>
  <w:style w:type="paragraph" w:styleId="EndnoteText">
    <w:name w:val="endnote text"/>
    <w:basedOn w:val="Normal"/>
    <w:semiHidden/>
    <w:rsid w:val="003848A3"/>
  </w:style>
  <w:style w:type="character" w:styleId="FollowedHyperlink">
    <w:name w:val="FollowedHyperlink"/>
    <w:basedOn w:val="DefaultParagraphFont"/>
    <w:rsid w:val="003848A3"/>
    <w:rPr>
      <w:color w:val="800080"/>
      <w:u w:val="single"/>
    </w:rPr>
  </w:style>
  <w:style w:type="character" w:styleId="FootnoteReference">
    <w:name w:val="footnote reference"/>
    <w:aliases w:val="fr"/>
    <w:basedOn w:val="DefaultParagraphFont"/>
    <w:semiHidden/>
    <w:rsid w:val="003848A3"/>
    <w:rPr>
      <w:position w:val="6"/>
      <w:sz w:val="16"/>
    </w:rPr>
  </w:style>
  <w:style w:type="paragraph" w:styleId="FootnoteText">
    <w:name w:val="footnote text"/>
    <w:aliases w:val="ft"/>
    <w:basedOn w:val="Normal"/>
    <w:semiHidden/>
    <w:rsid w:val="003848A3"/>
  </w:style>
  <w:style w:type="paragraph" w:customStyle="1" w:styleId="Glossary">
    <w:name w:val="Glossary"/>
    <w:basedOn w:val="Normal"/>
    <w:rsid w:val="003848A3"/>
    <w:pPr>
      <w:tabs>
        <w:tab w:val="left" w:pos="2880"/>
      </w:tabs>
      <w:spacing w:after="0" w:line="240" w:lineRule="auto"/>
      <w:ind w:left="2880" w:hanging="1440"/>
    </w:pPr>
  </w:style>
  <w:style w:type="paragraph" w:styleId="Index1">
    <w:name w:val="index 1"/>
    <w:aliases w:val="i1"/>
    <w:basedOn w:val="Normal"/>
    <w:next w:val="Normal"/>
    <w:autoRedefine/>
    <w:semiHidden/>
    <w:rsid w:val="003848A3"/>
    <w:pPr>
      <w:spacing w:after="0"/>
      <w:ind w:left="220" w:hanging="220"/>
    </w:pPr>
  </w:style>
  <w:style w:type="paragraph" w:styleId="Index2">
    <w:name w:val="index 2"/>
    <w:aliases w:val="i2"/>
    <w:basedOn w:val="Normal"/>
    <w:next w:val="Normal"/>
    <w:autoRedefine/>
    <w:semiHidden/>
    <w:rsid w:val="003848A3"/>
    <w:pPr>
      <w:ind w:left="360"/>
    </w:pPr>
  </w:style>
  <w:style w:type="paragraph" w:styleId="Index3">
    <w:name w:val="index 3"/>
    <w:aliases w:val="i3"/>
    <w:basedOn w:val="Normal"/>
    <w:next w:val="Normal"/>
    <w:autoRedefine/>
    <w:semiHidden/>
    <w:rsid w:val="003848A3"/>
    <w:pPr>
      <w:ind w:left="720"/>
    </w:pPr>
  </w:style>
  <w:style w:type="paragraph" w:styleId="Index4">
    <w:name w:val="index 4"/>
    <w:aliases w:val="i4"/>
    <w:basedOn w:val="Normal"/>
    <w:next w:val="Normal"/>
    <w:autoRedefine/>
    <w:semiHidden/>
    <w:rsid w:val="003848A3"/>
    <w:pPr>
      <w:ind w:left="1080"/>
    </w:pPr>
  </w:style>
  <w:style w:type="paragraph" w:styleId="Index5">
    <w:name w:val="index 5"/>
    <w:aliases w:val="i5"/>
    <w:basedOn w:val="Normal"/>
    <w:next w:val="Normal"/>
    <w:autoRedefine/>
    <w:semiHidden/>
    <w:rsid w:val="003848A3"/>
  </w:style>
  <w:style w:type="paragraph" w:styleId="Index6">
    <w:name w:val="index 6"/>
    <w:aliases w:val="i6"/>
    <w:basedOn w:val="Normal"/>
    <w:next w:val="Normal"/>
    <w:autoRedefine/>
    <w:semiHidden/>
    <w:rsid w:val="003848A3"/>
    <w:pPr>
      <w:ind w:left="1800"/>
    </w:pPr>
  </w:style>
  <w:style w:type="paragraph" w:styleId="Index7">
    <w:name w:val="index 7"/>
    <w:aliases w:val="i7"/>
    <w:basedOn w:val="Normal"/>
    <w:next w:val="Normal"/>
    <w:autoRedefine/>
    <w:semiHidden/>
    <w:rsid w:val="003848A3"/>
  </w:style>
  <w:style w:type="paragraph" w:styleId="Index8">
    <w:name w:val="index 8"/>
    <w:basedOn w:val="Normal"/>
    <w:next w:val="Normal"/>
    <w:autoRedefine/>
    <w:semiHidden/>
    <w:rsid w:val="003848A3"/>
    <w:pPr>
      <w:spacing w:after="0"/>
      <w:ind w:left="1760" w:hanging="220"/>
    </w:pPr>
    <w:rPr>
      <w:rFonts w:ascii="Times New Roman" w:hAnsi="Times New Roman"/>
    </w:rPr>
  </w:style>
  <w:style w:type="paragraph" w:styleId="Index9">
    <w:name w:val="index 9"/>
    <w:basedOn w:val="Normal"/>
    <w:next w:val="Normal"/>
    <w:autoRedefine/>
    <w:semiHidden/>
    <w:rsid w:val="003848A3"/>
    <w:pPr>
      <w:spacing w:after="0"/>
      <w:ind w:left="1980" w:hanging="220"/>
    </w:pPr>
    <w:rPr>
      <w:rFonts w:ascii="Times New Roman" w:hAnsi="Times New Roman"/>
    </w:rPr>
  </w:style>
  <w:style w:type="paragraph" w:styleId="IndexHeading">
    <w:name w:val="index heading"/>
    <w:basedOn w:val="Normal"/>
    <w:next w:val="Index1"/>
    <w:semiHidden/>
    <w:rsid w:val="003848A3"/>
    <w:pPr>
      <w:spacing w:before="240" w:after="120"/>
      <w:ind w:left="140"/>
    </w:pPr>
    <w:rPr>
      <w:rFonts w:ascii="BankGothic Md BT" w:hAnsi="BankGothic Md BT"/>
      <w:b/>
      <w:sz w:val="28"/>
    </w:rPr>
  </w:style>
  <w:style w:type="character" w:customStyle="1" w:styleId="LisaQuestion">
    <w:name w:val="Lisa Question"/>
    <w:basedOn w:val="DefaultParagraphFont"/>
    <w:rsid w:val="003848A3"/>
    <w:rPr>
      <w:b/>
      <w:i/>
      <w:color w:val="800080"/>
      <w:bdr w:val="none" w:sz="0" w:space="0" w:color="auto"/>
      <w:shd w:val="clear" w:color="auto" w:fill="CCFFFF"/>
    </w:rPr>
  </w:style>
  <w:style w:type="paragraph" w:styleId="MacroText">
    <w:name w:val="macro"/>
    <w:semiHidden/>
    <w:rsid w:val="003848A3"/>
    <w:pPr>
      <w:tabs>
        <w:tab w:val="left" w:pos="480"/>
        <w:tab w:val="left" w:pos="960"/>
        <w:tab w:val="left" w:pos="1440"/>
        <w:tab w:val="left" w:pos="1920"/>
        <w:tab w:val="left" w:pos="2400"/>
        <w:tab w:val="left" w:pos="2880"/>
        <w:tab w:val="left" w:pos="3360"/>
        <w:tab w:val="left" w:pos="3840"/>
        <w:tab w:val="left" w:pos="4320"/>
      </w:tabs>
      <w:spacing w:after="240"/>
      <w:ind w:left="2160"/>
    </w:pPr>
    <w:rPr>
      <w:rFonts w:ascii="Courier New" w:hAnsi="Courier New"/>
    </w:rPr>
  </w:style>
  <w:style w:type="table" w:customStyle="1" w:styleId="MetronTable">
    <w:name w:val="MetronTable"/>
    <w:basedOn w:val="TableNormal"/>
    <w:rsid w:val="003848A3"/>
    <w:rPr>
      <w:rFonts w:ascii="Verdana" w:hAnsi="Verdana"/>
      <w:sz w:val="16"/>
    </w:rPr>
    <w:tblPr>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CellMar>
        <w:top w:w="48" w:type="dxa"/>
        <w:left w:w="108" w:type="dxa"/>
        <w:bottom w:w="48" w:type="dxa"/>
        <w:right w:w="108" w:type="dxa"/>
      </w:tblCellMar>
    </w:tblPr>
    <w:tblStylePr w:type="firstRow">
      <w:rPr>
        <w:rFonts w:ascii="Times" w:hAnsi="Times"/>
        <w:b/>
        <w:color w:val="FFFFFF"/>
        <w:sz w:val="18"/>
      </w:rPr>
      <w:tblPr/>
      <w:tcPr>
        <w:shd w:val="clear" w:color="auto" w:fill="0B79BF"/>
      </w:tcPr>
    </w:tblStylePr>
  </w:style>
  <w:style w:type="paragraph" w:styleId="NormalIndent">
    <w:name w:val="Normal Indent"/>
    <w:basedOn w:val="Normal"/>
    <w:rsid w:val="003848A3"/>
    <w:pPr>
      <w:ind w:left="2160"/>
    </w:pPr>
  </w:style>
  <w:style w:type="paragraph" w:customStyle="1" w:styleId="NormalOutdent">
    <w:name w:val="Normal Outdent"/>
    <w:basedOn w:val="Normal"/>
    <w:rsid w:val="003848A3"/>
    <w:pPr>
      <w:ind w:left="0"/>
    </w:pPr>
  </w:style>
  <w:style w:type="paragraph" w:customStyle="1" w:styleId="Note">
    <w:name w:val="Note"/>
    <w:basedOn w:val="Normal"/>
    <w:rsid w:val="003848A3"/>
    <w:pPr>
      <w:keepLines/>
      <w:pBdr>
        <w:top w:val="single" w:sz="4" w:space="1" w:color="346633"/>
        <w:bottom w:val="single" w:sz="4" w:space="3" w:color="346633"/>
      </w:pBdr>
      <w:tabs>
        <w:tab w:val="left" w:pos="1440"/>
      </w:tabs>
      <w:spacing w:before="360" w:after="240" w:line="280" w:lineRule="exact"/>
      <w:ind w:hanging="1440"/>
    </w:pPr>
    <w:rPr>
      <w:color w:val="000000"/>
    </w:rPr>
  </w:style>
  <w:style w:type="character" w:customStyle="1" w:styleId="NoteTextColor">
    <w:name w:val="Note Text Color"/>
    <w:rsid w:val="003848A3"/>
    <w:rPr>
      <w:rFonts w:ascii="Verdana" w:hAnsi="Verdana"/>
      <w:b/>
      <w:smallCaps/>
      <w:color w:val="346633"/>
      <w:sz w:val="20"/>
    </w:rPr>
  </w:style>
  <w:style w:type="paragraph" w:customStyle="1" w:styleId="OptionLine">
    <w:name w:val="Option Line"/>
    <w:basedOn w:val="Normal"/>
    <w:rsid w:val="003848A3"/>
    <w:pPr>
      <w:keepNext/>
      <w:keepLines/>
      <w:pBdr>
        <w:top w:val="single" w:sz="4" w:space="3" w:color="0B79BF"/>
        <w:bottom w:val="single" w:sz="4" w:space="3" w:color="0B79BF"/>
      </w:pBdr>
      <w:tabs>
        <w:tab w:val="left" w:pos="360"/>
      </w:tabs>
      <w:spacing w:before="240"/>
      <w:ind w:left="360" w:hanging="360"/>
    </w:pPr>
    <w:rPr>
      <w:b/>
      <w:color w:val="0B79BF"/>
    </w:rPr>
  </w:style>
  <w:style w:type="paragraph" w:customStyle="1" w:styleId="Picture">
    <w:name w:val="Picture"/>
    <w:next w:val="Normal"/>
    <w:rsid w:val="00017DEA"/>
    <w:pPr>
      <w:keepNext/>
      <w:spacing w:before="240"/>
      <w:ind w:left="1440"/>
    </w:pPr>
    <w:rPr>
      <w:rFonts w:ascii="Verdana" w:hAnsi="Verdana"/>
      <w:sz w:val="18"/>
    </w:rPr>
  </w:style>
  <w:style w:type="paragraph" w:customStyle="1" w:styleId="PictureWide">
    <w:name w:val="PictureWide"/>
    <w:basedOn w:val="Picture"/>
    <w:next w:val="Normal"/>
    <w:rsid w:val="003848A3"/>
    <w:pPr>
      <w:ind w:left="0"/>
    </w:pPr>
  </w:style>
  <w:style w:type="paragraph" w:customStyle="1" w:styleId="Steps">
    <w:name w:val="Steps"/>
    <w:basedOn w:val="Normal"/>
    <w:rsid w:val="003848A3"/>
    <w:pPr>
      <w:keepLines/>
      <w:tabs>
        <w:tab w:val="left" w:pos="1800"/>
      </w:tabs>
      <w:ind w:left="1800" w:hanging="360"/>
    </w:pPr>
  </w:style>
  <w:style w:type="paragraph" w:customStyle="1" w:styleId="Sub-bullet">
    <w:name w:val="Sub-bullet"/>
    <w:link w:val="Sub-bulletCharChar"/>
    <w:rsid w:val="003848A3"/>
    <w:pPr>
      <w:tabs>
        <w:tab w:val="left" w:pos="1920"/>
      </w:tabs>
      <w:spacing w:line="240" w:lineRule="atLeast"/>
    </w:pPr>
    <w:rPr>
      <w:rFonts w:ascii="Verdana" w:hAnsi="Verdana"/>
      <w:color w:val="333333"/>
      <w:spacing w:val="8"/>
      <w:sz w:val="18"/>
    </w:rPr>
  </w:style>
  <w:style w:type="character" w:customStyle="1" w:styleId="Sub-bulletCharChar">
    <w:name w:val="Sub-bullet Char Char"/>
    <w:basedOn w:val="DefaultParagraphFont"/>
    <w:link w:val="Sub-bullet"/>
    <w:rsid w:val="003848A3"/>
    <w:rPr>
      <w:rFonts w:ascii="Verdana" w:hAnsi="Verdana"/>
      <w:color w:val="333333"/>
      <w:spacing w:val="8"/>
      <w:sz w:val="18"/>
      <w:lang w:val="en-US" w:eastAsia="en-US" w:bidi="ar-SA"/>
    </w:rPr>
  </w:style>
  <w:style w:type="paragraph" w:customStyle="1" w:styleId="Sub-bulletlast">
    <w:name w:val="Sub-bullet last"/>
    <w:basedOn w:val="Sub-bullet"/>
    <w:link w:val="Sub-bulletlastChar"/>
    <w:rsid w:val="003848A3"/>
    <w:pPr>
      <w:spacing w:after="240"/>
    </w:pPr>
  </w:style>
  <w:style w:type="character" w:customStyle="1" w:styleId="Sub-bulletlastChar">
    <w:name w:val="Sub-bullet last Char"/>
    <w:basedOn w:val="Sub-bulletCharChar"/>
    <w:link w:val="Sub-bulletlast"/>
    <w:rsid w:val="003848A3"/>
  </w:style>
  <w:style w:type="paragraph" w:styleId="Subtitle">
    <w:name w:val="Subtitle"/>
    <w:basedOn w:val="Normal"/>
    <w:qFormat/>
    <w:rsid w:val="003848A3"/>
    <w:pPr>
      <w:spacing w:after="60" w:line="240" w:lineRule="auto"/>
      <w:ind w:left="2160"/>
      <w:jc w:val="center"/>
      <w:outlineLvl w:val="1"/>
    </w:pPr>
    <w:rPr>
      <w:rFonts w:ascii="Arial" w:hAnsi="Arial"/>
      <w:color w:val="auto"/>
      <w:sz w:val="24"/>
    </w:rPr>
  </w:style>
  <w:style w:type="paragraph" w:customStyle="1" w:styleId="Tabletext">
    <w:name w:val="Table text"/>
    <w:basedOn w:val="Normal"/>
    <w:rsid w:val="003848A3"/>
    <w:pPr>
      <w:spacing w:after="0" w:line="240" w:lineRule="auto"/>
      <w:ind w:left="0"/>
    </w:pPr>
  </w:style>
  <w:style w:type="paragraph" w:customStyle="1" w:styleId="TableBullet">
    <w:name w:val="Table Bullet"/>
    <w:basedOn w:val="Tabletext"/>
    <w:rsid w:val="003848A3"/>
    <w:pPr>
      <w:tabs>
        <w:tab w:val="left" w:pos="240"/>
      </w:tabs>
    </w:pPr>
  </w:style>
  <w:style w:type="table" w:styleId="TableGrid">
    <w:name w:val="Table Grid"/>
    <w:rsid w:val="003848A3"/>
    <w:pPr>
      <w:tabs>
        <w:tab w:val="left" w:pos="240"/>
      </w:tabs>
      <w:spacing w:before="120" w:after="120"/>
      <w:contextualSpacing/>
    </w:pPr>
    <w:rPr>
      <w:rFonts w:ascii="Verdana" w:hAnsi="Verdana"/>
      <w:sz w:val="18"/>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left w:w="108" w:type="dxa"/>
        <w:bottom w:w="36" w:type="dxa"/>
        <w:right w:w="108" w:type="dxa"/>
      </w:tblCellMar>
    </w:tblPr>
    <w:tcPr>
      <w:shd w:val="clear" w:color="auto" w:fill="auto"/>
    </w:tcPr>
  </w:style>
  <w:style w:type="paragraph" w:customStyle="1" w:styleId="TableHeading">
    <w:name w:val="Table Heading"/>
    <w:rsid w:val="003848A3"/>
    <w:pPr>
      <w:keepNext/>
      <w:spacing w:before="60" w:after="60"/>
      <w:jc w:val="center"/>
    </w:pPr>
    <w:rPr>
      <w:rFonts w:ascii="Verdana" w:hAnsi="Verdana"/>
      <w:b/>
      <w:color w:val="FFFFFF"/>
      <w:spacing w:val="20"/>
      <w:sz w:val="18"/>
    </w:rPr>
  </w:style>
  <w:style w:type="paragraph" w:styleId="TableofAuthorities">
    <w:name w:val="table of authorities"/>
    <w:basedOn w:val="Normal"/>
    <w:next w:val="Normal"/>
    <w:semiHidden/>
    <w:rsid w:val="003848A3"/>
    <w:pPr>
      <w:ind w:left="200" w:hanging="200"/>
    </w:pPr>
  </w:style>
  <w:style w:type="paragraph" w:styleId="TableofFigures">
    <w:name w:val="table of figures"/>
    <w:basedOn w:val="Normal"/>
    <w:next w:val="Normal"/>
    <w:autoRedefine/>
    <w:uiPriority w:val="99"/>
    <w:rsid w:val="00B57186"/>
    <w:pPr>
      <w:tabs>
        <w:tab w:val="right" w:leader="dot" w:pos="8990"/>
      </w:tabs>
      <w:spacing w:after="120"/>
      <w:ind w:left="1920" w:hanging="439"/>
    </w:pPr>
  </w:style>
  <w:style w:type="paragraph" w:styleId="TOAHeading">
    <w:name w:val="toa heading"/>
    <w:basedOn w:val="Normal"/>
    <w:next w:val="Normal"/>
    <w:semiHidden/>
    <w:rsid w:val="003848A3"/>
    <w:pPr>
      <w:spacing w:before="120"/>
    </w:pPr>
    <w:rPr>
      <w:rFonts w:ascii="Arial" w:hAnsi="Arial"/>
      <w:b/>
      <w:sz w:val="24"/>
    </w:rPr>
  </w:style>
  <w:style w:type="paragraph" w:styleId="TOC4">
    <w:name w:val="toc 4"/>
    <w:aliases w:val="t4"/>
    <w:basedOn w:val="Normal"/>
    <w:autoRedefine/>
    <w:uiPriority w:val="39"/>
    <w:rsid w:val="002D4B97"/>
    <w:pPr>
      <w:tabs>
        <w:tab w:val="left" w:pos="3120"/>
        <w:tab w:val="right" w:leader="dot" w:pos="9000"/>
      </w:tabs>
      <w:spacing w:after="0"/>
      <w:ind w:left="3120" w:right="360" w:hanging="960"/>
    </w:pPr>
    <w:rPr>
      <w:noProof/>
      <w:sz w:val="16"/>
    </w:rPr>
  </w:style>
  <w:style w:type="paragraph" w:styleId="TOC5">
    <w:name w:val="toc 5"/>
    <w:aliases w:val="t5"/>
    <w:basedOn w:val="Normal"/>
    <w:autoRedefine/>
    <w:semiHidden/>
    <w:rsid w:val="003848A3"/>
    <w:pPr>
      <w:tabs>
        <w:tab w:val="left" w:pos="5280"/>
        <w:tab w:val="right" w:leader="dot" w:pos="8990"/>
      </w:tabs>
      <w:spacing w:after="0"/>
      <w:ind w:left="5280" w:hanging="960"/>
    </w:pPr>
    <w:rPr>
      <w:noProof/>
    </w:rPr>
  </w:style>
  <w:style w:type="paragraph" w:styleId="TOC6">
    <w:name w:val="toc 6"/>
    <w:aliases w:val="t6"/>
    <w:basedOn w:val="Normal"/>
    <w:autoRedefine/>
    <w:semiHidden/>
    <w:rsid w:val="003848A3"/>
    <w:pPr>
      <w:spacing w:after="0"/>
      <w:ind w:left="1100"/>
    </w:pPr>
    <w:rPr>
      <w:rFonts w:ascii="Times New Roman" w:hAnsi="Times New Roman"/>
    </w:rPr>
  </w:style>
  <w:style w:type="paragraph" w:styleId="TOC7">
    <w:name w:val="toc 7"/>
    <w:aliases w:val="t7"/>
    <w:basedOn w:val="Normal"/>
    <w:autoRedefine/>
    <w:semiHidden/>
    <w:rsid w:val="003848A3"/>
    <w:pPr>
      <w:spacing w:after="0"/>
      <w:ind w:left="1320"/>
    </w:pPr>
    <w:rPr>
      <w:rFonts w:ascii="Times New Roman" w:hAnsi="Times New Roman"/>
    </w:rPr>
  </w:style>
  <w:style w:type="paragraph" w:styleId="TOC8">
    <w:name w:val="toc 8"/>
    <w:aliases w:val="t8"/>
    <w:basedOn w:val="TOC2"/>
    <w:autoRedefine/>
    <w:semiHidden/>
    <w:rsid w:val="003848A3"/>
    <w:pPr>
      <w:ind w:left="1540"/>
    </w:pPr>
    <w:rPr>
      <w:smallCaps/>
    </w:rPr>
  </w:style>
  <w:style w:type="paragraph" w:styleId="TOC9">
    <w:name w:val="toc 9"/>
    <w:aliases w:val="t9"/>
    <w:basedOn w:val="TOC2"/>
    <w:autoRedefine/>
    <w:semiHidden/>
    <w:rsid w:val="003848A3"/>
    <w:pPr>
      <w:ind w:left="1760"/>
    </w:pPr>
    <w:rPr>
      <w:smallCaps/>
    </w:rPr>
  </w:style>
  <w:style w:type="paragraph" w:customStyle="1" w:styleId="DocAuthor">
    <w:name w:val="DocAuthor"/>
    <w:basedOn w:val="DocTitle"/>
    <w:rsid w:val="00F00342"/>
    <w:pPr>
      <w:ind w:left="2400"/>
    </w:pPr>
    <w:rPr>
      <w:sz w:val="22"/>
      <w:szCs w:val="22"/>
    </w:rPr>
  </w:style>
  <w:style w:type="paragraph" w:customStyle="1" w:styleId="CodeLines">
    <w:name w:val="_CodeLines"/>
    <w:basedOn w:val="Normal"/>
    <w:rsid w:val="009035E8"/>
    <w:pPr>
      <w:tabs>
        <w:tab w:val="left" w:pos="240"/>
        <w:tab w:val="left" w:pos="480"/>
        <w:tab w:val="left" w:pos="720"/>
        <w:tab w:val="left" w:pos="960"/>
        <w:tab w:val="left" w:pos="1200"/>
        <w:tab w:val="left" w:pos="1440"/>
        <w:tab w:val="left" w:pos="1680"/>
        <w:tab w:val="left" w:pos="1920"/>
        <w:tab w:val="left" w:pos="2160"/>
        <w:tab w:val="left" w:pos="2400"/>
        <w:tab w:val="left" w:pos="2640"/>
        <w:tab w:val="left" w:pos="2880"/>
      </w:tabs>
      <w:autoSpaceDE w:val="0"/>
      <w:autoSpaceDN w:val="0"/>
      <w:adjustRightInd w:val="0"/>
      <w:spacing w:after="0" w:line="240" w:lineRule="auto"/>
      <w:ind w:left="0"/>
    </w:pPr>
    <w:rPr>
      <w:rFonts w:ascii="Courier New" w:hAnsi="Courier New" w:cs="Courier New"/>
      <w:color w:val="auto"/>
      <w:spacing w:val="0"/>
      <w:sz w:val="16"/>
    </w:rPr>
  </w:style>
  <w:style w:type="paragraph" w:customStyle="1" w:styleId="Sidebar">
    <w:name w:val="_Sidebar"/>
    <w:basedOn w:val="Normal"/>
    <w:rsid w:val="008052AB"/>
    <w:pPr>
      <w:ind w:left="0"/>
    </w:pPr>
    <w:rPr>
      <w:i/>
      <w:color w:val="0B79BF"/>
      <w:sz w:val="16"/>
    </w:rPr>
  </w:style>
  <w:style w:type="character" w:styleId="Strong">
    <w:name w:val="Strong"/>
    <w:basedOn w:val="DefaultParagraphFont"/>
    <w:qFormat/>
    <w:rsid w:val="00193D5D"/>
    <w:rPr>
      <w:b/>
      <w:bCs/>
    </w:rPr>
  </w:style>
  <w:style w:type="character" w:customStyle="1" w:styleId="m1">
    <w:name w:val="m1"/>
    <w:basedOn w:val="DefaultParagraphFont"/>
    <w:rsid w:val="00570662"/>
    <w:rPr>
      <w:color w:val="0000FF"/>
    </w:rPr>
  </w:style>
  <w:style w:type="character" w:customStyle="1" w:styleId="b1">
    <w:name w:val="b1"/>
    <w:basedOn w:val="DefaultParagraphFont"/>
    <w:rsid w:val="001A5ADF"/>
    <w:rPr>
      <w:rFonts w:ascii="Courier New" w:hAnsi="Courier New" w:cs="Courier New" w:hint="default"/>
      <w:b/>
      <w:bCs/>
      <w:strike w:val="0"/>
      <w:dstrike w:val="0"/>
      <w:color w:val="FF0000"/>
      <w:u w:val="none"/>
      <w:effect w:val="none"/>
    </w:rPr>
  </w:style>
  <w:style w:type="paragraph" w:styleId="ListParagraph">
    <w:name w:val="List Paragraph"/>
    <w:basedOn w:val="Normal"/>
    <w:uiPriority w:val="34"/>
    <w:qFormat/>
    <w:rsid w:val="00CC1BAF"/>
    <w:pPr>
      <w:ind w:left="720"/>
      <w:contextualSpacing/>
    </w:pPr>
  </w:style>
</w:styles>
</file>

<file path=word/webSettings.xml><?xml version="1.0" encoding="utf-8"?>
<w:webSettings xmlns:r="http://schemas.openxmlformats.org/officeDocument/2006/relationships" xmlns:w="http://schemas.openxmlformats.org/wordprocessingml/2006/main">
  <w:divs>
    <w:div w:id="841579976">
      <w:bodyDiv w:val="1"/>
      <w:marLeft w:val="0"/>
      <w:marRight w:val="360"/>
      <w:marTop w:val="0"/>
      <w:marBottom w:val="0"/>
      <w:divBdr>
        <w:top w:val="none" w:sz="0" w:space="0" w:color="auto"/>
        <w:left w:val="none" w:sz="0" w:space="0" w:color="auto"/>
        <w:bottom w:val="none" w:sz="0" w:space="0" w:color="auto"/>
        <w:right w:val="none" w:sz="0" w:space="0" w:color="auto"/>
      </w:divBdr>
      <w:divsChild>
        <w:div w:id="926158834">
          <w:marLeft w:val="240"/>
          <w:marRight w:val="240"/>
          <w:marTop w:val="0"/>
          <w:marBottom w:val="0"/>
          <w:divBdr>
            <w:top w:val="none" w:sz="0" w:space="0" w:color="auto"/>
            <w:left w:val="none" w:sz="0" w:space="0" w:color="auto"/>
            <w:bottom w:val="none" w:sz="0" w:space="0" w:color="auto"/>
            <w:right w:val="none" w:sz="0" w:space="0" w:color="auto"/>
          </w:divBdr>
          <w:divsChild>
            <w:div w:id="985668571">
              <w:marLeft w:val="0"/>
              <w:marRight w:val="0"/>
              <w:marTop w:val="0"/>
              <w:marBottom w:val="0"/>
              <w:divBdr>
                <w:top w:val="none" w:sz="0" w:space="0" w:color="auto"/>
                <w:left w:val="none" w:sz="0" w:space="0" w:color="auto"/>
                <w:bottom w:val="none" w:sz="0" w:space="0" w:color="auto"/>
                <w:right w:val="none" w:sz="0" w:space="0" w:color="auto"/>
              </w:divBdr>
              <w:divsChild>
                <w:div w:id="2108187286">
                  <w:marLeft w:val="240"/>
                  <w:marRight w:val="240"/>
                  <w:marTop w:val="0"/>
                  <w:marBottom w:val="0"/>
                  <w:divBdr>
                    <w:top w:val="none" w:sz="0" w:space="0" w:color="auto"/>
                    <w:left w:val="none" w:sz="0" w:space="0" w:color="auto"/>
                    <w:bottom w:val="none" w:sz="0" w:space="0" w:color="auto"/>
                    <w:right w:val="none" w:sz="0" w:space="0" w:color="auto"/>
                  </w:divBdr>
                  <w:divsChild>
                    <w:div w:id="164054481">
                      <w:marLeft w:val="0"/>
                      <w:marRight w:val="0"/>
                      <w:marTop w:val="0"/>
                      <w:marBottom w:val="0"/>
                      <w:divBdr>
                        <w:top w:val="none" w:sz="0" w:space="0" w:color="auto"/>
                        <w:left w:val="none" w:sz="0" w:space="0" w:color="auto"/>
                        <w:bottom w:val="none" w:sz="0" w:space="0" w:color="auto"/>
                        <w:right w:val="none" w:sz="0" w:space="0" w:color="auto"/>
                      </w:divBdr>
                      <w:divsChild>
                        <w:div w:id="774986298">
                          <w:marLeft w:val="240"/>
                          <w:marRight w:val="240"/>
                          <w:marTop w:val="0"/>
                          <w:marBottom w:val="0"/>
                          <w:divBdr>
                            <w:top w:val="none" w:sz="0" w:space="0" w:color="auto"/>
                            <w:left w:val="none" w:sz="0" w:space="0" w:color="auto"/>
                            <w:bottom w:val="none" w:sz="0" w:space="0" w:color="auto"/>
                            <w:right w:val="none" w:sz="0" w:space="0" w:color="auto"/>
                          </w:divBdr>
                          <w:divsChild>
                            <w:div w:id="412052869">
                              <w:marLeft w:val="0"/>
                              <w:marRight w:val="0"/>
                              <w:marTop w:val="0"/>
                              <w:marBottom w:val="0"/>
                              <w:divBdr>
                                <w:top w:val="none" w:sz="0" w:space="0" w:color="auto"/>
                                <w:left w:val="none" w:sz="0" w:space="0" w:color="auto"/>
                                <w:bottom w:val="none" w:sz="0" w:space="0" w:color="auto"/>
                                <w:right w:val="none" w:sz="0" w:space="0" w:color="auto"/>
                              </w:divBdr>
                              <w:divsChild>
                                <w:div w:id="871260731">
                                  <w:marLeft w:val="240"/>
                                  <w:marRight w:val="240"/>
                                  <w:marTop w:val="0"/>
                                  <w:marBottom w:val="0"/>
                                  <w:divBdr>
                                    <w:top w:val="none" w:sz="0" w:space="0" w:color="auto"/>
                                    <w:left w:val="none" w:sz="0" w:space="0" w:color="auto"/>
                                    <w:bottom w:val="none" w:sz="0" w:space="0" w:color="auto"/>
                                    <w:right w:val="none" w:sz="0" w:space="0" w:color="auto"/>
                                  </w:divBdr>
                                  <w:divsChild>
                                    <w:div w:id="251160348">
                                      <w:marLeft w:val="240"/>
                                      <w:marRight w:val="0"/>
                                      <w:marTop w:val="0"/>
                                      <w:marBottom w:val="0"/>
                                      <w:divBdr>
                                        <w:top w:val="none" w:sz="0" w:space="0" w:color="auto"/>
                                        <w:left w:val="none" w:sz="0" w:space="0" w:color="auto"/>
                                        <w:bottom w:val="none" w:sz="0" w:space="0" w:color="auto"/>
                                        <w:right w:val="none" w:sz="0" w:space="0" w:color="auto"/>
                                      </w:divBdr>
                                    </w:div>
                                    <w:div w:id="1874224370">
                                      <w:marLeft w:val="0"/>
                                      <w:marRight w:val="0"/>
                                      <w:marTop w:val="0"/>
                                      <w:marBottom w:val="0"/>
                                      <w:divBdr>
                                        <w:top w:val="none" w:sz="0" w:space="0" w:color="auto"/>
                                        <w:left w:val="none" w:sz="0" w:space="0" w:color="auto"/>
                                        <w:bottom w:val="none" w:sz="0" w:space="0" w:color="auto"/>
                                        <w:right w:val="none" w:sz="0" w:space="0" w:color="auto"/>
                                      </w:divBdr>
                                      <w:divsChild>
                                        <w:div w:id="551775269">
                                          <w:marLeft w:val="240"/>
                                          <w:marRight w:val="240"/>
                                          <w:marTop w:val="0"/>
                                          <w:marBottom w:val="0"/>
                                          <w:divBdr>
                                            <w:top w:val="none" w:sz="0" w:space="0" w:color="auto"/>
                                            <w:left w:val="none" w:sz="0" w:space="0" w:color="auto"/>
                                            <w:bottom w:val="none" w:sz="0" w:space="0" w:color="auto"/>
                                            <w:right w:val="none" w:sz="0" w:space="0" w:color="auto"/>
                                          </w:divBdr>
                                          <w:divsChild>
                                            <w:div w:id="1305236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800332">
      <w:bodyDiv w:val="1"/>
      <w:marLeft w:val="0"/>
      <w:marRight w:val="0"/>
      <w:marTop w:val="0"/>
      <w:marBottom w:val="0"/>
      <w:divBdr>
        <w:top w:val="none" w:sz="0" w:space="0" w:color="auto"/>
        <w:left w:val="none" w:sz="0" w:space="0" w:color="auto"/>
        <w:bottom w:val="none" w:sz="0" w:space="0" w:color="auto"/>
        <w:right w:val="none" w:sz="0" w:space="0" w:color="auto"/>
      </w:divBdr>
    </w:div>
    <w:div w:id="1538354647">
      <w:bodyDiv w:val="1"/>
      <w:marLeft w:val="0"/>
      <w:marRight w:val="0"/>
      <w:marTop w:val="0"/>
      <w:marBottom w:val="0"/>
      <w:divBdr>
        <w:top w:val="none" w:sz="0" w:space="0" w:color="auto"/>
        <w:left w:val="none" w:sz="0" w:space="0" w:color="auto"/>
        <w:bottom w:val="none" w:sz="0" w:space="0" w:color="auto"/>
        <w:right w:val="none" w:sz="0" w:space="0" w:color="auto"/>
      </w:divBdr>
      <w:divsChild>
        <w:div w:id="579097638">
          <w:marLeft w:val="0"/>
          <w:marRight w:val="0"/>
          <w:marTop w:val="0"/>
          <w:marBottom w:val="0"/>
          <w:divBdr>
            <w:top w:val="none" w:sz="0" w:space="0" w:color="auto"/>
            <w:left w:val="none" w:sz="0" w:space="0" w:color="auto"/>
            <w:bottom w:val="none" w:sz="0" w:space="0" w:color="auto"/>
            <w:right w:val="none" w:sz="0" w:space="0" w:color="auto"/>
          </w:divBdr>
          <w:divsChild>
            <w:div w:id="1173031527">
              <w:marLeft w:val="0"/>
              <w:marRight w:val="0"/>
              <w:marTop w:val="0"/>
              <w:marBottom w:val="0"/>
              <w:divBdr>
                <w:top w:val="none" w:sz="0" w:space="0" w:color="auto"/>
                <w:left w:val="none" w:sz="0" w:space="0" w:color="auto"/>
                <w:bottom w:val="none" w:sz="0" w:space="0" w:color="auto"/>
                <w:right w:val="none" w:sz="0" w:space="0" w:color="auto"/>
              </w:divBdr>
              <w:divsChild>
                <w:div w:id="480773596">
                  <w:marLeft w:val="0"/>
                  <w:marRight w:val="0"/>
                  <w:marTop w:val="0"/>
                  <w:marBottom w:val="0"/>
                  <w:divBdr>
                    <w:top w:val="none" w:sz="0" w:space="0" w:color="auto"/>
                    <w:left w:val="none" w:sz="0" w:space="0" w:color="auto"/>
                    <w:bottom w:val="none" w:sz="0" w:space="0" w:color="auto"/>
                    <w:right w:val="none" w:sz="0" w:space="0" w:color="auto"/>
                  </w:divBdr>
                </w:div>
                <w:div w:id="1010915635">
                  <w:marLeft w:val="0"/>
                  <w:marRight w:val="0"/>
                  <w:marTop w:val="0"/>
                  <w:marBottom w:val="0"/>
                  <w:divBdr>
                    <w:top w:val="none" w:sz="0" w:space="0" w:color="auto"/>
                    <w:left w:val="none" w:sz="0" w:space="0" w:color="auto"/>
                    <w:bottom w:val="none" w:sz="0" w:space="0" w:color="auto"/>
                    <w:right w:val="none" w:sz="0" w:space="0" w:color="auto"/>
                  </w:divBdr>
                </w:div>
                <w:div w:id="14872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6936">
      <w:bodyDiv w:val="1"/>
      <w:marLeft w:val="0"/>
      <w:marRight w:val="0"/>
      <w:marTop w:val="0"/>
      <w:marBottom w:val="0"/>
      <w:divBdr>
        <w:top w:val="none" w:sz="0" w:space="0" w:color="auto"/>
        <w:left w:val="none" w:sz="0" w:space="0" w:color="auto"/>
        <w:bottom w:val="none" w:sz="0" w:space="0" w:color="auto"/>
        <w:right w:val="none" w:sz="0" w:space="0" w:color="auto"/>
      </w:divBdr>
      <w:divsChild>
        <w:div w:id="1555432785">
          <w:marLeft w:val="0"/>
          <w:marRight w:val="0"/>
          <w:marTop w:val="0"/>
          <w:marBottom w:val="0"/>
          <w:divBdr>
            <w:top w:val="none" w:sz="0" w:space="0" w:color="auto"/>
            <w:left w:val="none" w:sz="0" w:space="0" w:color="auto"/>
            <w:bottom w:val="none" w:sz="0" w:space="0" w:color="auto"/>
            <w:right w:val="none" w:sz="0" w:space="0" w:color="auto"/>
          </w:divBdr>
          <w:divsChild>
            <w:div w:id="789666805">
              <w:marLeft w:val="0"/>
              <w:marRight w:val="0"/>
              <w:marTop w:val="0"/>
              <w:marBottom w:val="0"/>
              <w:divBdr>
                <w:top w:val="none" w:sz="0" w:space="0" w:color="auto"/>
                <w:left w:val="none" w:sz="0" w:space="0" w:color="auto"/>
                <w:bottom w:val="none" w:sz="0" w:space="0" w:color="auto"/>
                <w:right w:val="none" w:sz="0" w:space="0" w:color="auto"/>
              </w:divBdr>
            </w:div>
            <w:div w:id="12841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www.metsci.com"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E5DA2-1E8B-43C3-AE9A-98283692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8334</TotalTime>
  <Pages>1</Pages>
  <Words>2301</Words>
  <Characters>13117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Add Spectrum to Nodestar</vt:lpstr>
    </vt:vector>
  </TitlesOfParts>
  <Company>Metron, Inc.</Company>
  <LinksUpToDate>false</LinksUpToDate>
  <CharactersWithSpaces>15388</CharactersWithSpaces>
  <SharedDoc>false</SharedDoc>
  <HLinks>
    <vt:vector size="450" baseType="variant">
      <vt:variant>
        <vt:i4>4259908</vt:i4>
      </vt:variant>
      <vt:variant>
        <vt:i4>546</vt:i4>
      </vt:variant>
      <vt:variant>
        <vt:i4>0</vt:i4>
      </vt:variant>
      <vt:variant>
        <vt:i4>5</vt:i4>
      </vt:variant>
      <vt:variant>
        <vt:lpwstr>http://www.gnu.org/copyleft/gpl.html</vt:lpwstr>
      </vt:variant>
      <vt:variant>
        <vt:lpwstr/>
      </vt:variant>
      <vt:variant>
        <vt:i4>1245246</vt:i4>
      </vt:variant>
      <vt:variant>
        <vt:i4>452</vt:i4>
      </vt:variant>
      <vt:variant>
        <vt:i4>0</vt:i4>
      </vt:variant>
      <vt:variant>
        <vt:i4>5</vt:i4>
      </vt:variant>
      <vt:variant>
        <vt:lpwstr/>
      </vt:variant>
      <vt:variant>
        <vt:lpwstr>_Toc203499697</vt:lpwstr>
      </vt:variant>
      <vt:variant>
        <vt:i4>1245246</vt:i4>
      </vt:variant>
      <vt:variant>
        <vt:i4>443</vt:i4>
      </vt:variant>
      <vt:variant>
        <vt:i4>0</vt:i4>
      </vt:variant>
      <vt:variant>
        <vt:i4>5</vt:i4>
      </vt:variant>
      <vt:variant>
        <vt:lpwstr/>
      </vt:variant>
      <vt:variant>
        <vt:lpwstr>_Toc203499696</vt:lpwstr>
      </vt:variant>
      <vt:variant>
        <vt:i4>1245246</vt:i4>
      </vt:variant>
      <vt:variant>
        <vt:i4>434</vt:i4>
      </vt:variant>
      <vt:variant>
        <vt:i4>0</vt:i4>
      </vt:variant>
      <vt:variant>
        <vt:i4>5</vt:i4>
      </vt:variant>
      <vt:variant>
        <vt:lpwstr/>
      </vt:variant>
      <vt:variant>
        <vt:lpwstr>_Toc203499695</vt:lpwstr>
      </vt:variant>
      <vt:variant>
        <vt:i4>1245246</vt:i4>
      </vt:variant>
      <vt:variant>
        <vt:i4>428</vt:i4>
      </vt:variant>
      <vt:variant>
        <vt:i4>0</vt:i4>
      </vt:variant>
      <vt:variant>
        <vt:i4>5</vt:i4>
      </vt:variant>
      <vt:variant>
        <vt:lpwstr/>
      </vt:variant>
      <vt:variant>
        <vt:lpwstr>_Toc203499694</vt:lpwstr>
      </vt:variant>
      <vt:variant>
        <vt:i4>1245246</vt:i4>
      </vt:variant>
      <vt:variant>
        <vt:i4>422</vt:i4>
      </vt:variant>
      <vt:variant>
        <vt:i4>0</vt:i4>
      </vt:variant>
      <vt:variant>
        <vt:i4>5</vt:i4>
      </vt:variant>
      <vt:variant>
        <vt:lpwstr/>
      </vt:variant>
      <vt:variant>
        <vt:lpwstr>_Toc203499693</vt:lpwstr>
      </vt:variant>
      <vt:variant>
        <vt:i4>1245246</vt:i4>
      </vt:variant>
      <vt:variant>
        <vt:i4>413</vt:i4>
      </vt:variant>
      <vt:variant>
        <vt:i4>0</vt:i4>
      </vt:variant>
      <vt:variant>
        <vt:i4>5</vt:i4>
      </vt:variant>
      <vt:variant>
        <vt:lpwstr/>
      </vt:variant>
      <vt:variant>
        <vt:lpwstr>_Toc203499692</vt:lpwstr>
      </vt:variant>
      <vt:variant>
        <vt:i4>1245246</vt:i4>
      </vt:variant>
      <vt:variant>
        <vt:i4>407</vt:i4>
      </vt:variant>
      <vt:variant>
        <vt:i4>0</vt:i4>
      </vt:variant>
      <vt:variant>
        <vt:i4>5</vt:i4>
      </vt:variant>
      <vt:variant>
        <vt:lpwstr/>
      </vt:variant>
      <vt:variant>
        <vt:lpwstr>_Toc203499691</vt:lpwstr>
      </vt:variant>
      <vt:variant>
        <vt:i4>1245246</vt:i4>
      </vt:variant>
      <vt:variant>
        <vt:i4>401</vt:i4>
      </vt:variant>
      <vt:variant>
        <vt:i4>0</vt:i4>
      </vt:variant>
      <vt:variant>
        <vt:i4>5</vt:i4>
      </vt:variant>
      <vt:variant>
        <vt:lpwstr/>
      </vt:variant>
      <vt:variant>
        <vt:lpwstr>_Toc203499690</vt:lpwstr>
      </vt:variant>
      <vt:variant>
        <vt:i4>1179710</vt:i4>
      </vt:variant>
      <vt:variant>
        <vt:i4>395</vt:i4>
      </vt:variant>
      <vt:variant>
        <vt:i4>0</vt:i4>
      </vt:variant>
      <vt:variant>
        <vt:i4>5</vt:i4>
      </vt:variant>
      <vt:variant>
        <vt:lpwstr/>
      </vt:variant>
      <vt:variant>
        <vt:lpwstr>_Toc203499689</vt:lpwstr>
      </vt:variant>
      <vt:variant>
        <vt:i4>1179710</vt:i4>
      </vt:variant>
      <vt:variant>
        <vt:i4>389</vt:i4>
      </vt:variant>
      <vt:variant>
        <vt:i4>0</vt:i4>
      </vt:variant>
      <vt:variant>
        <vt:i4>5</vt:i4>
      </vt:variant>
      <vt:variant>
        <vt:lpwstr/>
      </vt:variant>
      <vt:variant>
        <vt:lpwstr>_Toc203499688</vt:lpwstr>
      </vt:variant>
      <vt:variant>
        <vt:i4>1179710</vt:i4>
      </vt:variant>
      <vt:variant>
        <vt:i4>380</vt:i4>
      </vt:variant>
      <vt:variant>
        <vt:i4>0</vt:i4>
      </vt:variant>
      <vt:variant>
        <vt:i4>5</vt:i4>
      </vt:variant>
      <vt:variant>
        <vt:lpwstr/>
      </vt:variant>
      <vt:variant>
        <vt:lpwstr>_Toc203499687</vt:lpwstr>
      </vt:variant>
      <vt:variant>
        <vt:i4>1179710</vt:i4>
      </vt:variant>
      <vt:variant>
        <vt:i4>374</vt:i4>
      </vt:variant>
      <vt:variant>
        <vt:i4>0</vt:i4>
      </vt:variant>
      <vt:variant>
        <vt:i4>5</vt:i4>
      </vt:variant>
      <vt:variant>
        <vt:lpwstr/>
      </vt:variant>
      <vt:variant>
        <vt:lpwstr>_Toc203499686</vt:lpwstr>
      </vt:variant>
      <vt:variant>
        <vt:i4>1179710</vt:i4>
      </vt:variant>
      <vt:variant>
        <vt:i4>368</vt:i4>
      </vt:variant>
      <vt:variant>
        <vt:i4>0</vt:i4>
      </vt:variant>
      <vt:variant>
        <vt:i4>5</vt:i4>
      </vt:variant>
      <vt:variant>
        <vt:lpwstr/>
      </vt:variant>
      <vt:variant>
        <vt:lpwstr>_Toc203499685</vt:lpwstr>
      </vt:variant>
      <vt:variant>
        <vt:i4>1179710</vt:i4>
      </vt:variant>
      <vt:variant>
        <vt:i4>362</vt:i4>
      </vt:variant>
      <vt:variant>
        <vt:i4>0</vt:i4>
      </vt:variant>
      <vt:variant>
        <vt:i4>5</vt:i4>
      </vt:variant>
      <vt:variant>
        <vt:lpwstr/>
      </vt:variant>
      <vt:variant>
        <vt:lpwstr>_Toc203499684</vt:lpwstr>
      </vt:variant>
      <vt:variant>
        <vt:i4>1179710</vt:i4>
      </vt:variant>
      <vt:variant>
        <vt:i4>353</vt:i4>
      </vt:variant>
      <vt:variant>
        <vt:i4>0</vt:i4>
      </vt:variant>
      <vt:variant>
        <vt:i4>5</vt:i4>
      </vt:variant>
      <vt:variant>
        <vt:lpwstr/>
      </vt:variant>
      <vt:variant>
        <vt:lpwstr>_Toc203499683</vt:lpwstr>
      </vt:variant>
      <vt:variant>
        <vt:i4>1703995</vt:i4>
      </vt:variant>
      <vt:variant>
        <vt:i4>344</vt:i4>
      </vt:variant>
      <vt:variant>
        <vt:i4>0</vt:i4>
      </vt:variant>
      <vt:variant>
        <vt:i4>5</vt:i4>
      </vt:variant>
      <vt:variant>
        <vt:lpwstr/>
      </vt:variant>
      <vt:variant>
        <vt:lpwstr>_Toc203528802</vt:lpwstr>
      </vt:variant>
      <vt:variant>
        <vt:i4>1703995</vt:i4>
      </vt:variant>
      <vt:variant>
        <vt:i4>338</vt:i4>
      </vt:variant>
      <vt:variant>
        <vt:i4>0</vt:i4>
      </vt:variant>
      <vt:variant>
        <vt:i4>5</vt:i4>
      </vt:variant>
      <vt:variant>
        <vt:lpwstr/>
      </vt:variant>
      <vt:variant>
        <vt:lpwstr>_Toc203528801</vt:lpwstr>
      </vt:variant>
      <vt:variant>
        <vt:i4>1703995</vt:i4>
      </vt:variant>
      <vt:variant>
        <vt:i4>332</vt:i4>
      </vt:variant>
      <vt:variant>
        <vt:i4>0</vt:i4>
      </vt:variant>
      <vt:variant>
        <vt:i4>5</vt:i4>
      </vt:variant>
      <vt:variant>
        <vt:lpwstr/>
      </vt:variant>
      <vt:variant>
        <vt:lpwstr>_Toc203528800</vt:lpwstr>
      </vt:variant>
      <vt:variant>
        <vt:i4>1245236</vt:i4>
      </vt:variant>
      <vt:variant>
        <vt:i4>326</vt:i4>
      </vt:variant>
      <vt:variant>
        <vt:i4>0</vt:i4>
      </vt:variant>
      <vt:variant>
        <vt:i4>5</vt:i4>
      </vt:variant>
      <vt:variant>
        <vt:lpwstr/>
      </vt:variant>
      <vt:variant>
        <vt:lpwstr>_Toc203528799</vt:lpwstr>
      </vt:variant>
      <vt:variant>
        <vt:i4>1245236</vt:i4>
      </vt:variant>
      <vt:variant>
        <vt:i4>320</vt:i4>
      </vt:variant>
      <vt:variant>
        <vt:i4>0</vt:i4>
      </vt:variant>
      <vt:variant>
        <vt:i4>5</vt:i4>
      </vt:variant>
      <vt:variant>
        <vt:lpwstr/>
      </vt:variant>
      <vt:variant>
        <vt:lpwstr>_Toc203528798</vt:lpwstr>
      </vt:variant>
      <vt:variant>
        <vt:i4>1245236</vt:i4>
      </vt:variant>
      <vt:variant>
        <vt:i4>314</vt:i4>
      </vt:variant>
      <vt:variant>
        <vt:i4>0</vt:i4>
      </vt:variant>
      <vt:variant>
        <vt:i4>5</vt:i4>
      </vt:variant>
      <vt:variant>
        <vt:lpwstr/>
      </vt:variant>
      <vt:variant>
        <vt:lpwstr>_Toc203528797</vt:lpwstr>
      </vt:variant>
      <vt:variant>
        <vt:i4>1245236</vt:i4>
      </vt:variant>
      <vt:variant>
        <vt:i4>308</vt:i4>
      </vt:variant>
      <vt:variant>
        <vt:i4>0</vt:i4>
      </vt:variant>
      <vt:variant>
        <vt:i4>5</vt:i4>
      </vt:variant>
      <vt:variant>
        <vt:lpwstr/>
      </vt:variant>
      <vt:variant>
        <vt:lpwstr>_Toc203528796</vt:lpwstr>
      </vt:variant>
      <vt:variant>
        <vt:i4>1245236</vt:i4>
      </vt:variant>
      <vt:variant>
        <vt:i4>302</vt:i4>
      </vt:variant>
      <vt:variant>
        <vt:i4>0</vt:i4>
      </vt:variant>
      <vt:variant>
        <vt:i4>5</vt:i4>
      </vt:variant>
      <vt:variant>
        <vt:lpwstr/>
      </vt:variant>
      <vt:variant>
        <vt:lpwstr>_Toc203528795</vt:lpwstr>
      </vt:variant>
      <vt:variant>
        <vt:i4>1245236</vt:i4>
      </vt:variant>
      <vt:variant>
        <vt:i4>296</vt:i4>
      </vt:variant>
      <vt:variant>
        <vt:i4>0</vt:i4>
      </vt:variant>
      <vt:variant>
        <vt:i4>5</vt:i4>
      </vt:variant>
      <vt:variant>
        <vt:lpwstr/>
      </vt:variant>
      <vt:variant>
        <vt:lpwstr>_Toc203528794</vt:lpwstr>
      </vt:variant>
      <vt:variant>
        <vt:i4>1245236</vt:i4>
      </vt:variant>
      <vt:variant>
        <vt:i4>290</vt:i4>
      </vt:variant>
      <vt:variant>
        <vt:i4>0</vt:i4>
      </vt:variant>
      <vt:variant>
        <vt:i4>5</vt:i4>
      </vt:variant>
      <vt:variant>
        <vt:lpwstr/>
      </vt:variant>
      <vt:variant>
        <vt:lpwstr>_Toc203528793</vt:lpwstr>
      </vt:variant>
      <vt:variant>
        <vt:i4>1245236</vt:i4>
      </vt:variant>
      <vt:variant>
        <vt:i4>284</vt:i4>
      </vt:variant>
      <vt:variant>
        <vt:i4>0</vt:i4>
      </vt:variant>
      <vt:variant>
        <vt:i4>5</vt:i4>
      </vt:variant>
      <vt:variant>
        <vt:lpwstr/>
      </vt:variant>
      <vt:variant>
        <vt:lpwstr>_Toc203528792</vt:lpwstr>
      </vt:variant>
      <vt:variant>
        <vt:i4>1245236</vt:i4>
      </vt:variant>
      <vt:variant>
        <vt:i4>278</vt:i4>
      </vt:variant>
      <vt:variant>
        <vt:i4>0</vt:i4>
      </vt:variant>
      <vt:variant>
        <vt:i4>5</vt:i4>
      </vt:variant>
      <vt:variant>
        <vt:lpwstr/>
      </vt:variant>
      <vt:variant>
        <vt:lpwstr>_Toc203528791</vt:lpwstr>
      </vt:variant>
      <vt:variant>
        <vt:i4>1245236</vt:i4>
      </vt:variant>
      <vt:variant>
        <vt:i4>272</vt:i4>
      </vt:variant>
      <vt:variant>
        <vt:i4>0</vt:i4>
      </vt:variant>
      <vt:variant>
        <vt:i4>5</vt:i4>
      </vt:variant>
      <vt:variant>
        <vt:lpwstr/>
      </vt:variant>
      <vt:variant>
        <vt:lpwstr>_Toc203528790</vt:lpwstr>
      </vt:variant>
      <vt:variant>
        <vt:i4>1179700</vt:i4>
      </vt:variant>
      <vt:variant>
        <vt:i4>266</vt:i4>
      </vt:variant>
      <vt:variant>
        <vt:i4>0</vt:i4>
      </vt:variant>
      <vt:variant>
        <vt:i4>5</vt:i4>
      </vt:variant>
      <vt:variant>
        <vt:lpwstr/>
      </vt:variant>
      <vt:variant>
        <vt:lpwstr>_Toc203528789</vt:lpwstr>
      </vt:variant>
      <vt:variant>
        <vt:i4>1179700</vt:i4>
      </vt:variant>
      <vt:variant>
        <vt:i4>260</vt:i4>
      </vt:variant>
      <vt:variant>
        <vt:i4>0</vt:i4>
      </vt:variant>
      <vt:variant>
        <vt:i4>5</vt:i4>
      </vt:variant>
      <vt:variant>
        <vt:lpwstr/>
      </vt:variant>
      <vt:variant>
        <vt:lpwstr>_Toc203528788</vt:lpwstr>
      </vt:variant>
      <vt:variant>
        <vt:i4>1179700</vt:i4>
      </vt:variant>
      <vt:variant>
        <vt:i4>254</vt:i4>
      </vt:variant>
      <vt:variant>
        <vt:i4>0</vt:i4>
      </vt:variant>
      <vt:variant>
        <vt:i4>5</vt:i4>
      </vt:variant>
      <vt:variant>
        <vt:lpwstr/>
      </vt:variant>
      <vt:variant>
        <vt:lpwstr>_Toc203528787</vt:lpwstr>
      </vt:variant>
      <vt:variant>
        <vt:i4>1179700</vt:i4>
      </vt:variant>
      <vt:variant>
        <vt:i4>248</vt:i4>
      </vt:variant>
      <vt:variant>
        <vt:i4>0</vt:i4>
      </vt:variant>
      <vt:variant>
        <vt:i4>5</vt:i4>
      </vt:variant>
      <vt:variant>
        <vt:lpwstr/>
      </vt:variant>
      <vt:variant>
        <vt:lpwstr>_Toc203528786</vt:lpwstr>
      </vt:variant>
      <vt:variant>
        <vt:i4>1179700</vt:i4>
      </vt:variant>
      <vt:variant>
        <vt:i4>242</vt:i4>
      </vt:variant>
      <vt:variant>
        <vt:i4>0</vt:i4>
      </vt:variant>
      <vt:variant>
        <vt:i4>5</vt:i4>
      </vt:variant>
      <vt:variant>
        <vt:lpwstr/>
      </vt:variant>
      <vt:variant>
        <vt:lpwstr>_Toc203528785</vt:lpwstr>
      </vt:variant>
      <vt:variant>
        <vt:i4>1179700</vt:i4>
      </vt:variant>
      <vt:variant>
        <vt:i4>236</vt:i4>
      </vt:variant>
      <vt:variant>
        <vt:i4>0</vt:i4>
      </vt:variant>
      <vt:variant>
        <vt:i4>5</vt:i4>
      </vt:variant>
      <vt:variant>
        <vt:lpwstr/>
      </vt:variant>
      <vt:variant>
        <vt:lpwstr>_Toc203528784</vt:lpwstr>
      </vt:variant>
      <vt:variant>
        <vt:i4>1179700</vt:i4>
      </vt:variant>
      <vt:variant>
        <vt:i4>230</vt:i4>
      </vt:variant>
      <vt:variant>
        <vt:i4>0</vt:i4>
      </vt:variant>
      <vt:variant>
        <vt:i4>5</vt:i4>
      </vt:variant>
      <vt:variant>
        <vt:lpwstr/>
      </vt:variant>
      <vt:variant>
        <vt:lpwstr>_Toc203528783</vt:lpwstr>
      </vt:variant>
      <vt:variant>
        <vt:i4>1179700</vt:i4>
      </vt:variant>
      <vt:variant>
        <vt:i4>224</vt:i4>
      </vt:variant>
      <vt:variant>
        <vt:i4>0</vt:i4>
      </vt:variant>
      <vt:variant>
        <vt:i4>5</vt:i4>
      </vt:variant>
      <vt:variant>
        <vt:lpwstr/>
      </vt:variant>
      <vt:variant>
        <vt:lpwstr>_Toc203528782</vt:lpwstr>
      </vt:variant>
      <vt:variant>
        <vt:i4>1179700</vt:i4>
      </vt:variant>
      <vt:variant>
        <vt:i4>218</vt:i4>
      </vt:variant>
      <vt:variant>
        <vt:i4>0</vt:i4>
      </vt:variant>
      <vt:variant>
        <vt:i4>5</vt:i4>
      </vt:variant>
      <vt:variant>
        <vt:lpwstr/>
      </vt:variant>
      <vt:variant>
        <vt:lpwstr>_Toc203528781</vt:lpwstr>
      </vt:variant>
      <vt:variant>
        <vt:i4>1179700</vt:i4>
      </vt:variant>
      <vt:variant>
        <vt:i4>212</vt:i4>
      </vt:variant>
      <vt:variant>
        <vt:i4>0</vt:i4>
      </vt:variant>
      <vt:variant>
        <vt:i4>5</vt:i4>
      </vt:variant>
      <vt:variant>
        <vt:lpwstr/>
      </vt:variant>
      <vt:variant>
        <vt:lpwstr>_Toc203528780</vt:lpwstr>
      </vt:variant>
      <vt:variant>
        <vt:i4>1900596</vt:i4>
      </vt:variant>
      <vt:variant>
        <vt:i4>206</vt:i4>
      </vt:variant>
      <vt:variant>
        <vt:i4>0</vt:i4>
      </vt:variant>
      <vt:variant>
        <vt:i4>5</vt:i4>
      </vt:variant>
      <vt:variant>
        <vt:lpwstr/>
      </vt:variant>
      <vt:variant>
        <vt:lpwstr>_Toc203528779</vt:lpwstr>
      </vt:variant>
      <vt:variant>
        <vt:i4>1900596</vt:i4>
      </vt:variant>
      <vt:variant>
        <vt:i4>200</vt:i4>
      </vt:variant>
      <vt:variant>
        <vt:i4>0</vt:i4>
      </vt:variant>
      <vt:variant>
        <vt:i4>5</vt:i4>
      </vt:variant>
      <vt:variant>
        <vt:lpwstr/>
      </vt:variant>
      <vt:variant>
        <vt:lpwstr>_Toc203528778</vt:lpwstr>
      </vt:variant>
      <vt:variant>
        <vt:i4>1900596</vt:i4>
      </vt:variant>
      <vt:variant>
        <vt:i4>194</vt:i4>
      </vt:variant>
      <vt:variant>
        <vt:i4>0</vt:i4>
      </vt:variant>
      <vt:variant>
        <vt:i4>5</vt:i4>
      </vt:variant>
      <vt:variant>
        <vt:lpwstr/>
      </vt:variant>
      <vt:variant>
        <vt:lpwstr>_Toc203528777</vt:lpwstr>
      </vt:variant>
      <vt:variant>
        <vt:i4>1900596</vt:i4>
      </vt:variant>
      <vt:variant>
        <vt:i4>188</vt:i4>
      </vt:variant>
      <vt:variant>
        <vt:i4>0</vt:i4>
      </vt:variant>
      <vt:variant>
        <vt:i4>5</vt:i4>
      </vt:variant>
      <vt:variant>
        <vt:lpwstr/>
      </vt:variant>
      <vt:variant>
        <vt:lpwstr>_Toc203528776</vt:lpwstr>
      </vt:variant>
      <vt:variant>
        <vt:i4>1900596</vt:i4>
      </vt:variant>
      <vt:variant>
        <vt:i4>182</vt:i4>
      </vt:variant>
      <vt:variant>
        <vt:i4>0</vt:i4>
      </vt:variant>
      <vt:variant>
        <vt:i4>5</vt:i4>
      </vt:variant>
      <vt:variant>
        <vt:lpwstr/>
      </vt:variant>
      <vt:variant>
        <vt:lpwstr>_Toc203528775</vt:lpwstr>
      </vt:variant>
      <vt:variant>
        <vt:i4>1900596</vt:i4>
      </vt:variant>
      <vt:variant>
        <vt:i4>176</vt:i4>
      </vt:variant>
      <vt:variant>
        <vt:i4>0</vt:i4>
      </vt:variant>
      <vt:variant>
        <vt:i4>5</vt:i4>
      </vt:variant>
      <vt:variant>
        <vt:lpwstr/>
      </vt:variant>
      <vt:variant>
        <vt:lpwstr>_Toc203528774</vt:lpwstr>
      </vt:variant>
      <vt:variant>
        <vt:i4>1900596</vt:i4>
      </vt:variant>
      <vt:variant>
        <vt:i4>170</vt:i4>
      </vt:variant>
      <vt:variant>
        <vt:i4>0</vt:i4>
      </vt:variant>
      <vt:variant>
        <vt:i4>5</vt:i4>
      </vt:variant>
      <vt:variant>
        <vt:lpwstr/>
      </vt:variant>
      <vt:variant>
        <vt:lpwstr>_Toc203528773</vt:lpwstr>
      </vt:variant>
      <vt:variant>
        <vt:i4>1900596</vt:i4>
      </vt:variant>
      <vt:variant>
        <vt:i4>164</vt:i4>
      </vt:variant>
      <vt:variant>
        <vt:i4>0</vt:i4>
      </vt:variant>
      <vt:variant>
        <vt:i4>5</vt:i4>
      </vt:variant>
      <vt:variant>
        <vt:lpwstr/>
      </vt:variant>
      <vt:variant>
        <vt:lpwstr>_Toc203528772</vt:lpwstr>
      </vt:variant>
      <vt:variant>
        <vt:i4>1900596</vt:i4>
      </vt:variant>
      <vt:variant>
        <vt:i4>158</vt:i4>
      </vt:variant>
      <vt:variant>
        <vt:i4>0</vt:i4>
      </vt:variant>
      <vt:variant>
        <vt:i4>5</vt:i4>
      </vt:variant>
      <vt:variant>
        <vt:lpwstr/>
      </vt:variant>
      <vt:variant>
        <vt:lpwstr>_Toc203528771</vt:lpwstr>
      </vt:variant>
      <vt:variant>
        <vt:i4>1900596</vt:i4>
      </vt:variant>
      <vt:variant>
        <vt:i4>152</vt:i4>
      </vt:variant>
      <vt:variant>
        <vt:i4>0</vt:i4>
      </vt:variant>
      <vt:variant>
        <vt:i4>5</vt:i4>
      </vt:variant>
      <vt:variant>
        <vt:lpwstr/>
      </vt:variant>
      <vt:variant>
        <vt:lpwstr>_Toc203528770</vt:lpwstr>
      </vt:variant>
      <vt:variant>
        <vt:i4>1835060</vt:i4>
      </vt:variant>
      <vt:variant>
        <vt:i4>146</vt:i4>
      </vt:variant>
      <vt:variant>
        <vt:i4>0</vt:i4>
      </vt:variant>
      <vt:variant>
        <vt:i4>5</vt:i4>
      </vt:variant>
      <vt:variant>
        <vt:lpwstr/>
      </vt:variant>
      <vt:variant>
        <vt:lpwstr>_Toc203528769</vt:lpwstr>
      </vt:variant>
      <vt:variant>
        <vt:i4>1835060</vt:i4>
      </vt:variant>
      <vt:variant>
        <vt:i4>140</vt:i4>
      </vt:variant>
      <vt:variant>
        <vt:i4>0</vt:i4>
      </vt:variant>
      <vt:variant>
        <vt:i4>5</vt:i4>
      </vt:variant>
      <vt:variant>
        <vt:lpwstr/>
      </vt:variant>
      <vt:variant>
        <vt:lpwstr>_Toc203528768</vt:lpwstr>
      </vt:variant>
      <vt:variant>
        <vt:i4>1835060</vt:i4>
      </vt:variant>
      <vt:variant>
        <vt:i4>134</vt:i4>
      </vt:variant>
      <vt:variant>
        <vt:i4>0</vt:i4>
      </vt:variant>
      <vt:variant>
        <vt:i4>5</vt:i4>
      </vt:variant>
      <vt:variant>
        <vt:lpwstr/>
      </vt:variant>
      <vt:variant>
        <vt:lpwstr>_Toc203528767</vt:lpwstr>
      </vt:variant>
      <vt:variant>
        <vt:i4>1835060</vt:i4>
      </vt:variant>
      <vt:variant>
        <vt:i4>128</vt:i4>
      </vt:variant>
      <vt:variant>
        <vt:i4>0</vt:i4>
      </vt:variant>
      <vt:variant>
        <vt:i4>5</vt:i4>
      </vt:variant>
      <vt:variant>
        <vt:lpwstr/>
      </vt:variant>
      <vt:variant>
        <vt:lpwstr>_Toc203528766</vt:lpwstr>
      </vt:variant>
      <vt:variant>
        <vt:i4>1835060</vt:i4>
      </vt:variant>
      <vt:variant>
        <vt:i4>122</vt:i4>
      </vt:variant>
      <vt:variant>
        <vt:i4>0</vt:i4>
      </vt:variant>
      <vt:variant>
        <vt:i4>5</vt:i4>
      </vt:variant>
      <vt:variant>
        <vt:lpwstr/>
      </vt:variant>
      <vt:variant>
        <vt:lpwstr>_Toc203528765</vt:lpwstr>
      </vt:variant>
      <vt:variant>
        <vt:i4>1835060</vt:i4>
      </vt:variant>
      <vt:variant>
        <vt:i4>116</vt:i4>
      </vt:variant>
      <vt:variant>
        <vt:i4>0</vt:i4>
      </vt:variant>
      <vt:variant>
        <vt:i4>5</vt:i4>
      </vt:variant>
      <vt:variant>
        <vt:lpwstr/>
      </vt:variant>
      <vt:variant>
        <vt:lpwstr>_Toc203528764</vt:lpwstr>
      </vt:variant>
      <vt:variant>
        <vt:i4>1835060</vt:i4>
      </vt:variant>
      <vt:variant>
        <vt:i4>110</vt:i4>
      </vt:variant>
      <vt:variant>
        <vt:i4>0</vt:i4>
      </vt:variant>
      <vt:variant>
        <vt:i4>5</vt:i4>
      </vt:variant>
      <vt:variant>
        <vt:lpwstr/>
      </vt:variant>
      <vt:variant>
        <vt:lpwstr>_Toc203528763</vt:lpwstr>
      </vt:variant>
      <vt:variant>
        <vt:i4>1835060</vt:i4>
      </vt:variant>
      <vt:variant>
        <vt:i4>104</vt:i4>
      </vt:variant>
      <vt:variant>
        <vt:i4>0</vt:i4>
      </vt:variant>
      <vt:variant>
        <vt:i4>5</vt:i4>
      </vt:variant>
      <vt:variant>
        <vt:lpwstr/>
      </vt:variant>
      <vt:variant>
        <vt:lpwstr>_Toc203528762</vt:lpwstr>
      </vt:variant>
      <vt:variant>
        <vt:i4>1835060</vt:i4>
      </vt:variant>
      <vt:variant>
        <vt:i4>98</vt:i4>
      </vt:variant>
      <vt:variant>
        <vt:i4>0</vt:i4>
      </vt:variant>
      <vt:variant>
        <vt:i4>5</vt:i4>
      </vt:variant>
      <vt:variant>
        <vt:lpwstr/>
      </vt:variant>
      <vt:variant>
        <vt:lpwstr>_Toc203528761</vt:lpwstr>
      </vt:variant>
      <vt:variant>
        <vt:i4>1835060</vt:i4>
      </vt:variant>
      <vt:variant>
        <vt:i4>92</vt:i4>
      </vt:variant>
      <vt:variant>
        <vt:i4>0</vt:i4>
      </vt:variant>
      <vt:variant>
        <vt:i4>5</vt:i4>
      </vt:variant>
      <vt:variant>
        <vt:lpwstr/>
      </vt:variant>
      <vt:variant>
        <vt:lpwstr>_Toc203528760</vt:lpwstr>
      </vt:variant>
      <vt:variant>
        <vt:i4>2031668</vt:i4>
      </vt:variant>
      <vt:variant>
        <vt:i4>86</vt:i4>
      </vt:variant>
      <vt:variant>
        <vt:i4>0</vt:i4>
      </vt:variant>
      <vt:variant>
        <vt:i4>5</vt:i4>
      </vt:variant>
      <vt:variant>
        <vt:lpwstr/>
      </vt:variant>
      <vt:variant>
        <vt:lpwstr>_Toc203528759</vt:lpwstr>
      </vt:variant>
      <vt:variant>
        <vt:i4>2031668</vt:i4>
      </vt:variant>
      <vt:variant>
        <vt:i4>80</vt:i4>
      </vt:variant>
      <vt:variant>
        <vt:i4>0</vt:i4>
      </vt:variant>
      <vt:variant>
        <vt:i4>5</vt:i4>
      </vt:variant>
      <vt:variant>
        <vt:lpwstr/>
      </vt:variant>
      <vt:variant>
        <vt:lpwstr>_Toc203528758</vt:lpwstr>
      </vt:variant>
      <vt:variant>
        <vt:i4>2031668</vt:i4>
      </vt:variant>
      <vt:variant>
        <vt:i4>74</vt:i4>
      </vt:variant>
      <vt:variant>
        <vt:i4>0</vt:i4>
      </vt:variant>
      <vt:variant>
        <vt:i4>5</vt:i4>
      </vt:variant>
      <vt:variant>
        <vt:lpwstr/>
      </vt:variant>
      <vt:variant>
        <vt:lpwstr>_Toc203528757</vt:lpwstr>
      </vt:variant>
      <vt:variant>
        <vt:i4>2031668</vt:i4>
      </vt:variant>
      <vt:variant>
        <vt:i4>68</vt:i4>
      </vt:variant>
      <vt:variant>
        <vt:i4>0</vt:i4>
      </vt:variant>
      <vt:variant>
        <vt:i4>5</vt:i4>
      </vt:variant>
      <vt:variant>
        <vt:lpwstr/>
      </vt:variant>
      <vt:variant>
        <vt:lpwstr>_Toc203528756</vt:lpwstr>
      </vt:variant>
      <vt:variant>
        <vt:i4>2031668</vt:i4>
      </vt:variant>
      <vt:variant>
        <vt:i4>62</vt:i4>
      </vt:variant>
      <vt:variant>
        <vt:i4>0</vt:i4>
      </vt:variant>
      <vt:variant>
        <vt:i4>5</vt:i4>
      </vt:variant>
      <vt:variant>
        <vt:lpwstr/>
      </vt:variant>
      <vt:variant>
        <vt:lpwstr>_Toc203528755</vt:lpwstr>
      </vt:variant>
      <vt:variant>
        <vt:i4>2031668</vt:i4>
      </vt:variant>
      <vt:variant>
        <vt:i4>56</vt:i4>
      </vt:variant>
      <vt:variant>
        <vt:i4>0</vt:i4>
      </vt:variant>
      <vt:variant>
        <vt:i4>5</vt:i4>
      </vt:variant>
      <vt:variant>
        <vt:lpwstr/>
      </vt:variant>
      <vt:variant>
        <vt:lpwstr>_Toc203528754</vt:lpwstr>
      </vt:variant>
      <vt:variant>
        <vt:i4>2031668</vt:i4>
      </vt:variant>
      <vt:variant>
        <vt:i4>50</vt:i4>
      </vt:variant>
      <vt:variant>
        <vt:i4>0</vt:i4>
      </vt:variant>
      <vt:variant>
        <vt:i4>5</vt:i4>
      </vt:variant>
      <vt:variant>
        <vt:lpwstr/>
      </vt:variant>
      <vt:variant>
        <vt:lpwstr>_Toc203528753</vt:lpwstr>
      </vt:variant>
      <vt:variant>
        <vt:i4>2031668</vt:i4>
      </vt:variant>
      <vt:variant>
        <vt:i4>44</vt:i4>
      </vt:variant>
      <vt:variant>
        <vt:i4>0</vt:i4>
      </vt:variant>
      <vt:variant>
        <vt:i4>5</vt:i4>
      </vt:variant>
      <vt:variant>
        <vt:lpwstr/>
      </vt:variant>
      <vt:variant>
        <vt:lpwstr>_Toc203528752</vt:lpwstr>
      </vt:variant>
      <vt:variant>
        <vt:i4>2031668</vt:i4>
      </vt:variant>
      <vt:variant>
        <vt:i4>38</vt:i4>
      </vt:variant>
      <vt:variant>
        <vt:i4>0</vt:i4>
      </vt:variant>
      <vt:variant>
        <vt:i4>5</vt:i4>
      </vt:variant>
      <vt:variant>
        <vt:lpwstr/>
      </vt:variant>
      <vt:variant>
        <vt:lpwstr>_Toc203528751</vt:lpwstr>
      </vt:variant>
      <vt:variant>
        <vt:i4>2031668</vt:i4>
      </vt:variant>
      <vt:variant>
        <vt:i4>32</vt:i4>
      </vt:variant>
      <vt:variant>
        <vt:i4>0</vt:i4>
      </vt:variant>
      <vt:variant>
        <vt:i4>5</vt:i4>
      </vt:variant>
      <vt:variant>
        <vt:lpwstr/>
      </vt:variant>
      <vt:variant>
        <vt:lpwstr>_Toc203528750</vt:lpwstr>
      </vt:variant>
      <vt:variant>
        <vt:i4>1966132</vt:i4>
      </vt:variant>
      <vt:variant>
        <vt:i4>26</vt:i4>
      </vt:variant>
      <vt:variant>
        <vt:i4>0</vt:i4>
      </vt:variant>
      <vt:variant>
        <vt:i4>5</vt:i4>
      </vt:variant>
      <vt:variant>
        <vt:lpwstr/>
      </vt:variant>
      <vt:variant>
        <vt:lpwstr>_Toc203528749</vt:lpwstr>
      </vt:variant>
      <vt:variant>
        <vt:i4>1966132</vt:i4>
      </vt:variant>
      <vt:variant>
        <vt:i4>20</vt:i4>
      </vt:variant>
      <vt:variant>
        <vt:i4>0</vt:i4>
      </vt:variant>
      <vt:variant>
        <vt:i4>5</vt:i4>
      </vt:variant>
      <vt:variant>
        <vt:lpwstr/>
      </vt:variant>
      <vt:variant>
        <vt:lpwstr>_Toc203528748</vt:lpwstr>
      </vt:variant>
      <vt:variant>
        <vt:i4>1966132</vt:i4>
      </vt:variant>
      <vt:variant>
        <vt:i4>14</vt:i4>
      </vt:variant>
      <vt:variant>
        <vt:i4>0</vt:i4>
      </vt:variant>
      <vt:variant>
        <vt:i4>5</vt:i4>
      </vt:variant>
      <vt:variant>
        <vt:lpwstr/>
      </vt:variant>
      <vt:variant>
        <vt:lpwstr>_Toc203528747</vt:lpwstr>
      </vt:variant>
      <vt:variant>
        <vt:i4>1966132</vt:i4>
      </vt:variant>
      <vt:variant>
        <vt:i4>8</vt:i4>
      </vt:variant>
      <vt:variant>
        <vt:i4>0</vt:i4>
      </vt:variant>
      <vt:variant>
        <vt:i4>5</vt:i4>
      </vt:variant>
      <vt:variant>
        <vt:lpwstr/>
      </vt:variant>
      <vt:variant>
        <vt:lpwstr>_Toc203528746</vt:lpwstr>
      </vt:variant>
      <vt:variant>
        <vt:i4>1966132</vt:i4>
      </vt:variant>
      <vt:variant>
        <vt:i4>2</vt:i4>
      </vt:variant>
      <vt:variant>
        <vt:i4>0</vt:i4>
      </vt:variant>
      <vt:variant>
        <vt:i4>5</vt:i4>
      </vt:variant>
      <vt:variant>
        <vt:lpwstr/>
      </vt:variant>
      <vt:variant>
        <vt:lpwstr>_Toc203528745</vt:lpwstr>
      </vt:variant>
      <vt:variant>
        <vt:i4>4128801</vt:i4>
      </vt:variant>
      <vt:variant>
        <vt:i4>0</vt:i4>
      </vt:variant>
      <vt:variant>
        <vt:i4>0</vt:i4>
      </vt:variant>
      <vt:variant>
        <vt:i4>5</vt:i4>
      </vt:variant>
      <vt:variant>
        <vt:lpwstr>http://www.metsci.com/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Spectrum to Nodestar</dc:title>
  <dc:subject/>
  <dc:creator>Thomas Martin Kratzke</dc:creator>
  <cp:keywords/>
  <dc:description/>
  <cp:lastModifiedBy>kratzke</cp:lastModifiedBy>
  <cp:revision>123</cp:revision>
  <cp:lastPrinted>2013-11-20T13:22:00Z</cp:lastPrinted>
  <dcterms:created xsi:type="dcterms:W3CDTF">2010-03-03T19:57:00Z</dcterms:created>
  <dcterms:modified xsi:type="dcterms:W3CDTF">2013-11-20T22:01:00Z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P_HTMLDest">
    <vt:lpwstr>C:\Documents and Settings\stone\My Documents\Case Files\Nodestar TMA\Tech Memos\2003\Adding Spectrum to Nodestar.xml</vt:lpwstr>
  </property>
  <property fmtid="{D5CDD505-2E9C-101B-9397-08002B2CF9AE}" pid="6" name="MP_MathMLTarget">
    <vt:lpwstr>Netscape 7.0+, Mozilla 1.0+</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Preferences">
    <vt:lpwstr>[Styles]_x000d_
Text=Times New Roman_x000d_
Function=Times New Roman_x000d_
Variable=Times New Roman,I_x000d_
LCGreek=Euclid Symbol,I_x000d_
UCGreek=Euclid Symbol_x000d_
Symbol=Euclid Symbol_x000d_
Vector=Times New Roman,B_x000d_
Number=Times New Roman_x000d_
User1=Euclid Math One_x000d_
User2=Euclid Math Two_x000d_
MTE</vt:lpwstr>
  </property>
  <property fmtid="{D5CDD505-2E9C-101B-9397-08002B2CF9AE}" pid="12" name="MTPreferences 1">
    <vt:lpwstr>xtra=Euclid Extra_x000d_
_x000d_
[Sizes]_x000d_
Full=10 pt_x000d_
Script=58 %_x000d_
ScriptScript=42 %_x000d_
Symbol=150 %_x000d_
SubSymbol=100 %_x000d_
User1=100 %_x000d_
User2=100 %_x000d_
SmallLargeIncr=1 pt_x000d_
_x000d_
[Spacing]_x000d_
LineSpacing=150 %_x000d_
MatrixRowSpacing=150 %_x000d_
MatrixColSpacing=100 %_x000d_
SuperscriptHeight=45 %_x000d_</vt:lpwstr>
  </property>
  <property fmtid="{D5CDD505-2E9C-101B-9397-08002B2CF9AE}" pid="13" name="MTPreferences 2">
    <vt:lpwstr>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vt:lpwstr>
  </property>
  <property fmtid="{D5CDD505-2E9C-101B-9397-08002B2CF9AE}" pid="14" name="MTPreferences 3">
    <vt:lpwstr>%_x000d_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TIMES+ESYMBOL10.EQP</vt:lpwstr>
  </property>
</Properties>
</file>