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F015E7" w:rsidP="00F02A82">
      <w:pPr>
        <w:pStyle w:val="Header"/>
        <w:rPr>
          <w:color w:val="0000FF"/>
        </w:rPr>
      </w:pPr>
      <w:r>
        <w:rPr>
          <w:color w:val="0000FF"/>
        </w:rPr>
        <w:t>3</w:t>
      </w:r>
      <w:r w:rsidR="00691609">
        <w:rPr>
          <w:color w:val="0000FF"/>
        </w:rPr>
        <w:t xml:space="preserve"> Sep</w:t>
      </w:r>
      <w:r w:rsidR="006E185F">
        <w:rPr>
          <w:color w:val="0000FF"/>
        </w:rPr>
        <w:t>, 2013</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691609">
        <w:rPr>
          <w:b/>
          <w:bCs/>
        </w:rPr>
        <w:t>Aug</w:t>
      </w:r>
      <w:r w:rsidR="00E603C8">
        <w:rPr>
          <w:b/>
          <w:bCs/>
        </w:rPr>
        <w:t xml:space="preserve"> </w:t>
      </w:r>
      <w:r w:rsidR="00C15CA9">
        <w:rPr>
          <w:b/>
          <w:bCs/>
        </w:rPr>
        <w:t>2</w:t>
      </w:r>
      <w:r w:rsidR="00E63EF9">
        <w:rPr>
          <w:b/>
          <w:bCs/>
        </w:rPr>
        <w:t>013</w:t>
      </w:r>
      <w:r w:rsidR="00C15CA9">
        <w:rPr>
          <w:b/>
          <w:bCs/>
        </w:rPr>
        <w:t xml:space="preserve"> – </w:t>
      </w:r>
      <w:r w:rsidR="002271A1">
        <w:rPr>
          <w:b/>
          <w:bCs/>
        </w:rPr>
        <w:t>3</w:t>
      </w:r>
      <w:r w:rsidR="00691609">
        <w:rPr>
          <w:b/>
          <w:bCs/>
        </w:rPr>
        <w:t>1 Aug</w:t>
      </w:r>
      <w:r w:rsidR="00254ED0">
        <w:rPr>
          <w:b/>
          <w:bCs/>
        </w:rPr>
        <w:t xml:space="preserve"> </w:t>
      </w:r>
      <w:r w:rsidR="00E63EF9">
        <w:rPr>
          <w:b/>
          <w:bCs/>
        </w:rPr>
        <w:t>2013</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0E427B" w:rsidRPr="00F015E7" w:rsidRDefault="00363F87" w:rsidP="00F015E7">
      <w:pPr>
        <w:pStyle w:val="Header"/>
        <w:numPr>
          <w:ilvl w:val="1"/>
          <w:numId w:val="30"/>
        </w:numPr>
        <w:rPr>
          <w:b/>
        </w:rPr>
      </w:pPr>
      <w:r w:rsidRPr="005137B8">
        <w:rPr>
          <w:b/>
        </w:rPr>
        <w:t>Activities completed</w:t>
      </w:r>
      <w:r w:rsidR="00F015E7">
        <w:rPr>
          <w:b/>
        </w:rPr>
        <w:t xml:space="preserve"> (Off one week at the beginning of the month):</w:t>
      </w:r>
    </w:p>
    <w:p w:rsidR="00691609" w:rsidRDefault="000E427B" w:rsidP="0090168A">
      <w:pPr>
        <w:pStyle w:val="Header"/>
        <w:numPr>
          <w:ilvl w:val="2"/>
          <w:numId w:val="30"/>
        </w:numPr>
        <w:rPr>
          <w:b/>
        </w:rPr>
      </w:pPr>
      <w:r>
        <w:rPr>
          <w:b/>
        </w:rPr>
        <w:t>Answered questions about Ideal and Normal from both Jack and Art.</w:t>
      </w:r>
    </w:p>
    <w:p w:rsidR="000E427B" w:rsidRDefault="000E427B" w:rsidP="0090168A">
      <w:pPr>
        <w:pStyle w:val="Header"/>
        <w:numPr>
          <w:ilvl w:val="2"/>
          <w:numId w:val="30"/>
        </w:numPr>
        <w:rPr>
          <w:b/>
        </w:rPr>
      </w:pPr>
      <w:r>
        <w:rPr>
          <w:b/>
        </w:rPr>
        <w:t>Chased down another non-bug.  Again, speed=-2 kts was being given to me.</w:t>
      </w:r>
      <w:r w:rsidR="004401BE">
        <w:rPr>
          <w:b/>
        </w:rPr>
        <w:t xml:space="preserve">  This time, from Young in Beta 9.</w:t>
      </w:r>
    </w:p>
    <w:p w:rsidR="000E427B" w:rsidRDefault="000E427B" w:rsidP="0090168A">
      <w:pPr>
        <w:pStyle w:val="Header"/>
        <w:numPr>
          <w:ilvl w:val="2"/>
          <w:numId w:val="30"/>
        </w:numPr>
        <w:rPr>
          <w:b/>
        </w:rPr>
      </w:pPr>
      <w:r>
        <w:rPr>
          <w:b/>
        </w:rPr>
        <w:t>Cleaned up some debugging code that was producing some misleading pictures.  RegTest3 in Planner appeared to not be doing a good job, but it turned out that the display was slightly off.</w:t>
      </w:r>
      <w:r w:rsidR="004401BE">
        <w:rPr>
          <w:b/>
        </w:rPr>
        <w:t xml:space="preserve">  Also, looking at RegTest3, my display was showing the probability distribution of all of the particles whereas the SRUs are focusing only on the distress particles.  These two notions explain the questions I had about this test last month.</w:t>
      </w:r>
    </w:p>
    <w:p w:rsidR="000E427B" w:rsidRDefault="000E427B" w:rsidP="0090168A">
      <w:pPr>
        <w:pStyle w:val="Header"/>
        <w:numPr>
          <w:ilvl w:val="2"/>
          <w:numId w:val="30"/>
        </w:numPr>
        <w:rPr>
          <w:b/>
        </w:rPr>
      </w:pPr>
      <w:r>
        <w:rPr>
          <w:b/>
        </w:rPr>
        <w:t>Working on improving Planner (1).  Revising the sampling technique to use stratified samples.  Seems to help.  The test is if the non-regression cases that I have do as well at the end since that is not subject to sampling.</w:t>
      </w:r>
      <w:r w:rsidR="004401BE">
        <w:rPr>
          <w:b/>
        </w:rPr>
        <w:t xml:space="preserve">  They seem better and get there faster and better approximate the final POS in the output file.</w:t>
      </w:r>
    </w:p>
    <w:p w:rsidR="000E427B" w:rsidRDefault="000E427B" w:rsidP="0090168A">
      <w:pPr>
        <w:pStyle w:val="Header"/>
        <w:numPr>
          <w:ilvl w:val="2"/>
          <w:numId w:val="30"/>
        </w:numPr>
        <w:rPr>
          <w:b/>
        </w:rPr>
      </w:pPr>
      <w:r>
        <w:rPr>
          <w:b/>
        </w:rPr>
        <w:t xml:space="preserve">Working on improving Planner (2).  Modifying the way Planner does a “jump.”  Watching planner in </w:t>
      </w:r>
      <w:r w:rsidR="004401BE">
        <w:rPr>
          <w:b/>
        </w:rPr>
        <w:t xml:space="preserve">the 6-year-old interactive gui, I’ve seen </w:t>
      </w:r>
      <w:r>
        <w:rPr>
          <w:b/>
        </w:rPr>
        <w:t>a lot of repetition.  This is because every jump is actually trying to do something “smart” and “smart” does not take in</w:t>
      </w:r>
      <w:r w:rsidR="00551C8B">
        <w:rPr>
          <w:b/>
        </w:rPr>
        <w:t>to account previous attempts.  But sad to say, 10 seconds into the process, t</w:t>
      </w:r>
      <w:r>
        <w:rPr>
          <w:b/>
        </w:rPr>
        <w:t xml:space="preserve">he “smart” thing to do now is the same as the smart thing to do before and hence repetition occurs.  I’m trying a more “random” approach.  The “randomness” is implemented by choosing a different </w:t>
      </w:r>
      <w:r w:rsidR="007E2B93">
        <w:rPr>
          <w:b/>
        </w:rPr>
        <w:t xml:space="preserve">and smaller </w:t>
      </w:r>
      <w:r>
        <w:rPr>
          <w:b/>
        </w:rPr>
        <w:t>sample of particles to base the new solutio</w:t>
      </w:r>
      <w:r w:rsidR="004401BE">
        <w:rPr>
          <w:b/>
        </w:rPr>
        <w:t>n on</w:t>
      </w:r>
      <w:r w:rsidR="007E2B93">
        <w:rPr>
          <w:b/>
        </w:rPr>
        <w:t xml:space="preserve">.  The smaller sample is likely to produce more dramatically different starting points.  I’m also using a </w:t>
      </w:r>
      <w:r>
        <w:rPr>
          <w:b/>
        </w:rPr>
        <w:t xml:space="preserve">random ordering of the SRUs to place.  </w:t>
      </w:r>
      <w:r w:rsidR="004401BE">
        <w:rPr>
          <w:b/>
        </w:rPr>
        <w:t>T</w:t>
      </w:r>
      <w:r>
        <w:rPr>
          <w:b/>
        </w:rPr>
        <w:t xml:space="preserve">he first 2 </w:t>
      </w:r>
      <w:r w:rsidR="00384223">
        <w:rPr>
          <w:b/>
        </w:rPr>
        <w:t>multiple-</w:t>
      </w:r>
      <w:r>
        <w:rPr>
          <w:b/>
        </w:rPr>
        <w:t>SRU cases I tried it on (and these have to be multiple-SRU cases for anything interesting to happen), seem to show promise.</w:t>
      </w:r>
      <w:r w:rsidR="00384223">
        <w:rPr>
          <w:b/>
        </w:rPr>
        <w:t xml:space="preserve">  On my simple 3-SRU problem, I get higher POS values </w:t>
      </w:r>
      <w:r w:rsidR="00384223">
        <w:rPr>
          <w:b/>
        </w:rPr>
        <w:lastRenderedPageBreak/>
        <w:t>faster.</w:t>
      </w:r>
      <w:r w:rsidR="007E2B93">
        <w:rPr>
          <w:b/>
        </w:rPr>
        <w:t xml:space="preserve">  The stratified sampling technique </w:t>
      </w:r>
      <w:r w:rsidR="00551C8B">
        <w:rPr>
          <w:b/>
        </w:rPr>
        <w:t>has an impact only if there are many scenario/object type combinations.</w:t>
      </w:r>
      <w:r w:rsidR="001A4E76">
        <w:rPr>
          <w:b/>
        </w:rPr>
        <w:t xml:space="preserve">  Hence, I am allowing 1</w:t>
      </w:r>
      <w:r w:rsidR="00551C8B">
        <w:rPr>
          <w:b/>
        </w:rPr>
        <w:t>K in my samp</w:t>
      </w:r>
      <w:r w:rsidR="001A4E76">
        <w:rPr>
          <w:b/>
        </w:rPr>
        <w:t>le for the first combination, 500</w:t>
      </w:r>
      <w:r w:rsidR="00551C8B">
        <w:rPr>
          <w:b/>
        </w:rPr>
        <w:t xml:space="preserve"> for the 2</w:t>
      </w:r>
      <w:r w:rsidR="00551C8B" w:rsidRPr="00551C8B">
        <w:rPr>
          <w:b/>
          <w:vertAlign w:val="superscript"/>
        </w:rPr>
        <w:t>nd</w:t>
      </w:r>
      <w:r w:rsidR="00551C8B">
        <w:rPr>
          <w:b/>
        </w:rPr>
        <w:t>, etc.</w:t>
      </w:r>
      <w:r w:rsidR="007E2B93">
        <w:rPr>
          <w:b/>
        </w:rPr>
        <w:t>.</w:t>
      </w:r>
    </w:p>
    <w:p w:rsidR="00CF2EF9" w:rsidRDefault="00CF2EF9" w:rsidP="0090168A">
      <w:pPr>
        <w:pStyle w:val="Header"/>
        <w:numPr>
          <w:ilvl w:val="2"/>
          <w:numId w:val="30"/>
        </w:numPr>
        <w:rPr>
          <w:b/>
        </w:rPr>
      </w:pPr>
      <w:r>
        <w:rPr>
          <w:b/>
        </w:rPr>
        <w:t>Put MBeta in and tested it.  Works fine</w:t>
      </w:r>
      <w:r w:rsidR="00F015E7">
        <w:rPr>
          <w:b/>
        </w:rPr>
        <w:t xml:space="preserve"> in 1.5</w:t>
      </w:r>
      <w:r>
        <w:rPr>
          <w:b/>
        </w:rPr>
        <w:t xml:space="preserve">.  </w:t>
      </w:r>
      <w:r w:rsidR="00F015E7">
        <w:rPr>
          <w:b/>
        </w:rPr>
        <w:t xml:space="preserve">It’s </w:t>
      </w:r>
      <w:r w:rsidR="00F015E7">
        <w:rPr>
          <w:b/>
          <w:i/>
        </w:rPr>
        <w:t xml:space="preserve">in </w:t>
      </w:r>
      <w:r w:rsidR="00F015E7">
        <w:rPr>
          <w:b/>
        </w:rPr>
        <w:t xml:space="preserve">1.4, but has not been officially tested.  </w:t>
      </w:r>
      <w:r>
        <w:rPr>
          <w:b/>
        </w:rPr>
        <w:t xml:space="preserve">Can be triggered </w:t>
      </w:r>
      <w:r w:rsidR="00F015E7">
        <w:rPr>
          <w:b/>
        </w:rPr>
        <w:t xml:space="preserve">(in 1.5) </w:t>
      </w:r>
      <w:r>
        <w:rPr>
          <w:b/>
        </w:rPr>
        <w:t xml:space="preserve">by submitting any 2 of the 3 parameters “sweepWidth,” “maxRange,” and “probability.”  </w:t>
      </w:r>
      <w:r w:rsidR="00F015E7">
        <w:rPr>
          <w:b/>
        </w:rPr>
        <w:t xml:space="preserve">In 1.4, one must submit maxRange and probability.  </w:t>
      </w:r>
      <w:r>
        <w:rPr>
          <w:b/>
        </w:rPr>
        <w:t>W</w:t>
      </w:r>
      <w:r w:rsidR="0090686B">
        <w:rPr>
          <w:b/>
        </w:rPr>
        <w:t xml:space="preserve">orked fine </w:t>
      </w:r>
      <w:r w:rsidR="00F015E7">
        <w:rPr>
          <w:b/>
        </w:rPr>
        <w:t xml:space="preserve">(in 1.5) </w:t>
      </w:r>
      <w:r w:rsidR="0090686B">
        <w:rPr>
          <w:b/>
        </w:rPr>
        <w:t xml:space="preserve">in two of </w:t>
      </w:r>
      <w:r>
        <w:rPr>
          <w:b/>
        </w:rPr>
        <w:t>my nonRegression planner cases.</w:t>
      </w:r>
    </w:p>
    <w:p w:rsidR="000E427B" w:rsidRDefault="000E427B" w:rsidP="0090168A">
      <w:pPr>
        <w:pStyle w:val="Header"/>
        <w:numPr>
          <w:ilvl w:val="2"/>
          <w:numId w:val="30"/>
        </w:numPr>
        <w:rPr>
          <w:b/>
        </w:rPr>
      </w:pPr>
      <w:r>
        <w:rPr>
          <w:b/>
        </w:rPr>
        <w:t>Using tech support at Metron, I got the SQL Server installed and hope to finish the 1.5 installation.</w:t>
      </w:r>
    </w:p>
    <w:p w:rsidR="004706FD" w:rsidRDefault="004706FD" w:rsidP="0090168A">
      <w:pPr>
        <w:pStyle w:val="Header"/>
        <w:numPr>
          <w:ilvl w:val="2"/>
          <w:numId w:val="30"/>
        </w:numPr>
        <w:rPr>
          <w:b/>
        </w:rPr>
      </w:pPr>
      <w:r>
        <w:rPr>
          <w:b/>
        </w:rPr>
        <w:t>Identified a bottleneck in Simulator.  Without completed searches</w:t>
      </w:r>
      <w:r w:rsidR="0010248A">
        <w:rPr>
          <w:b/>
        </w:rPr>
        <w:t xml:space="preserve">, </w:t>
      </w:r>
      <w:r w:rsidR="00F015E7">
        <w:rPr>
          <w:b/>
        </w:rPr>
        <w:t xml:space="preserve">the most time-consuming step suddenly became </w:t>
      </w:r>
      <w:r w:rsidR="0010248A">
        <w:rPr>
          <w:b/>
        </w:rPr>
        <w:t xml:space="preserve">preparing the particle file.  </w:t>
      </w:r>
      <w:r w:rsidR="0090686B">
        <w:rPr>
          <w:b/>
        </w:rPr>
        <w:t>Sped</w:t>
      </w:r>
      <w:r w:rsidR="00F015E7">
        <w:rPr>
          <w:b/>
        </w:rPr>
        <w:t xml:space="preserve"> that up to where it was before, so that it is not a bottleneck.</w:t>
      </w:r>
    </w:p>
    <w:p w:rsidR="00551C8B" w:rsidRDefault="00551C8B" w:rsidP="0090168A">
      <w:pPr>
        <w:pStyle w:val="Header"/>
        <w:numPr>
          <w:ilvl w:val="2"/>
          <w:numId w:val="30"/>
        </w:numPr>
        <w:rPr>
          <w:b/>
        </w:rPr>
      </w:pPr>
      <w:r>
        <w:rPr>
          <w:b/>
        </w:rPr>
        <w:t>Tracked down a problem with reported overlap.  The problem was that a pattern tag was given to me, no waypoints were given, and I noted that in the err file.  The response to that was a reported overlap exception.</w:t>
      </w:r>
      <w:r>
        <w:rPr>
          <w:b/>
        </w:rPr>
        <w:br/>
        <w:t>However, while pursuing this, I noticed that I DO have a problem computing overlap, but it occurs only within my own gui.  Fixed that.</w:t>
      </w:r>
    </w:p>
    <w:p w:rsidR="00551C8B" w:rsidRDefault="00551C8B" w:rsidP="0090168A">
      <w:pPr>
        <w:pStyle w:val="Header"/>
        <w:numPr>
          <w:ilvl w:val="2"/>
          <w:numId w:val="30"/>
        </w:numPr>
        <w:rPr>
          <w:b/>
        </w:rPr>
      </w:pPr>
      <w:r>
        <w:rPr>
          <w:b/>
        </w:rPr>
        <w:t>Noticed a bug in the calculation of initial configurations.  The algorithm is supposed to always keep the set of SRUs clear enough of each other so that overlap can “probably” be cleared by simple adjustments.  That was not always the case.</w:t>
      </w:r>
    </w:p>
    <w:p w:rsidR="00551C8B" w:rsidRDefault="00551C8B" w:rsidP="0090168A">
      <w:pPr>
        <w:pStyle w:val="Header"/>
        <w:numPr>
          <w:ilvl w:val="2"/>
          <w:numId w:val="30"/>
        </w:numPr>
        <w:rPr>
          <w:b/>
        </w:rPr>
      </w:pPr>
      <w:r>
        <w:rPr>
          <w:b/>
        </w:rPr>
        <w:t>Likewise, there’s a problem that some initial configurations do not adhere to the width/length threshold.  This resulted in a null pointer exception.  Chased that down and cleared the problem.</w:t>
      </w:r>
    </w:p>
    <w:p w:rsidR="0090686B" w:rsidRDefault="0090686B" w:rsidP="0090168A">
      <w:pPr>
        <w:pStyle w:val="Header"/>
        <w:numPr>
          <w:ilvl w:val="2"/>
          <w:numId w:val="30"/>
        </w:numPr>
        <w:rPr>
          <w:b/>
        </w:rPr>
      </w:pPr>
      <w:r>
        <w:rPr>
          <w:b/>
        </w:rPr>
        <w:t>Produced beta10.  Included going through all non-regression tests and rebuilding the common waypoint generator dll.  There was a bug introduced into that that I cleared up.</w:t>
      </w:r>
      <w:r w:rsidR="007F5CAC">
        <w:rPr>
          <w:b/>
        </w:rPr>
        <w:t xml:space="preserve">  The problem was simply that another small java class had to be included in the jar file that is part of the dll.</w:t>
      </w:r>
      <w:r w:rsidR="00494E70">
        <w:rPr>
          <w:b/>
        </w:rPr>
        <w:t xml:space="preserve">  Talked through the use of the parts with Fred and Jim.</w:t>
      </w:r>
    </w:p>
    <w:p w:rsidR="007D224B" w:rsidRDefault="007D224B" w:rsidP="0090168A">
      <w:pPr>
        <w:pStyle w:val="Header"/>
        <w:numPr>
          <w:ilvl w:val="2"/>
          <w:numId w:val="30"/>
        </w:numPr>
        <w:rPr>
          <w:b/>
        </w:rPr>
      </w:pPr>
      <w:r>
        <w:rPr>
          <w:b/>
        </w:rPr>
        <w:t>Removed dialog allowing user to select install dir.</w:t>
      </w:r>
    </w:p>
    <w:p w:rsidR="00F015E7" w:rsidRDefault="00F015E7" w:rsidP="0090168A">
      <w:pPr>
        <w:pStyle w:val="Header"/>
        <w:numPr>
          <w:ilvl w:val="2"/>
          <w:numId w:val="30"/>
        </w:numPr>
        <w:rPr>
          <w:b/>
        </w:rPr>
      </w:pPr>
      <w:r>
        <w:rPr>
          <w:b/>
        </w:rPr>
        <w:t>Participated in conf call regarding radar curves and substituting mbeta curves for them.</w:t>
      </w:r>
    </w:p>
    <w:p w:rsidR="00056165" w:rsidRDefault="00F015E7" w:rsidP="00F015E7">
      <w:pPr>
        <w:pStyle w:val="Header"/>
        <w:numPr>
          <w:ilvl w:val="2"/>
          <w:numId w:val="30"/>
        </w:numPr>
        <w:rPr>
          <w:b/>
        </w:rPr>
      </w:pPr>
      <w:r>
        <w:rPr>
          <w:b/>
        </w:rPr>
        <w:t>Noticed a potentially significant bug.  In the NonRegression planner test RegTest5, POS is very low because some of the SRU/ObjectType combinations are “inActive.”  This is, I think, one of those seldom-loooked at cases and I didn’t look at the results file carefully enough.  I’ve chased down the bug and will fix it in early September, hopefully getting it into the Sep 5 build.</w:t>
      </w:r>
    </w:p>
    <w:p w:rsidR="00F015E7" w:rsidRPr="00F015E7" w:rsidRDefault="00F015E7" w:rsidP="00F015E7">
      <w:pPr>
        <w:pStyle w:val="Header"/>
        <w:numPr>
          <w:ilvl w:val="2"/>
          <w:numId w:val="30"/>
        </w:numPr>
        <w:rPr>
          <w:b/>
        </w:rPr>
      </w:pPr>
      <w:r>
        <w:rPr>
          <w:b/>
        </w:rPr>
        <w:t>Finished installing 1.5 beta8 and 1.5 beta10.  Finished writing up a “how-to” for the wiki.  It is really j</w:t>
      </w:r>
      <w:r w:rsidR="00F05C7B">
        <w:rPr>
          <w:b/>
        </w:rPr>
        <w:t xml:space="preserve">ust a baseline version of this guide, </w:t>
      </w:r>
      <w:r>
        <w:rPr>
          <w:b/>
        </w:rPr>
        <w:t xml:space="preserve">and </w:t>
      </w:r>
      <w:r w:rsidR="00F05C7B">
        <w:rPr>
          <w:b/>
        </w:rPr>
        <w:t xml:space="preserve">it </w:t>
      </w:r>
      <w:r>
        <w:rPr>
          <w:b/>
        </w:rPr>
        <w:t>will be modified by other members of the team.</w:t>
      </w:r>
    </w:p>
    <w:p w:rsidR="008007F5" w:rsidRDefault="008007F5" w:rsidP="008007F5">
      <w:pPr>
        <w:pStyle w:val="Header"/>
        <w:numPr>
          <w:ilvl w:val="1"/>
          <w:numId w:val="30"/>
        </w:numPr>
        <w:rPr>
          <w:b/>
        </w:rPr>
      </w:pPr>
      <w:bookmarkStart w:id="0" w:name="OLE_LINK3"/>
      <w:r w:rsidRPr="005137B8">
        <w:rPr>
          <w:b/>
        </w:rPr>
        <w:t xml:space="preserve">Travel </w:t>
      </w:r>
      <w:r w:rsidR="001E4B1C" w:rsidRPr="005137B8">
        <w:rPr>
          <w:b/>
        </w:rPr>
        <w:t>completed</w:t>
      </w:r>
      <w:r w:rsidRPr="005137B8">
        <w:rPr>
          <w:b/>
        </w:rPr>
        <w:t>:</w:t>
      </w:r>
    </w:p>
    <w:p w:rsidR="00E850DE" w:rsidRPr="005137B8" w:rsidRDefault="00F015E7" w:rsidP="00E850DE">
      <w:pPr>
        <w:pStyle w:val="Header"/>
        <w:numPr>
          <w:ilvl w:val="2"/>
          <w:numId w:val="30"/>
        </w:numPr>
        <w:rPr>
          <w:b/>
        </w:rPr>
      </w:pPr>
      <w:r>
        <w:rPr>
          <w:b/>
        </w:rPr>
        <w:t>None</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C37970" w:rsidRDefault="00494E70" w:rsidP="00B37AB6">
      <w:pPr>
        <w:pStyle w:val="Header"/>
        <w:numPr>
          <w:ilvl w:val="2"/>
          <w:numId w:val="30"/>
        </w:numPr>
        <w:rPr>
          <w:b/>
        </w:rPr>
      </w:pPr>
      <w:r>
        <w:rPr>
          <w:b/>
        </w:rPr>
        <w:t>Continue to improve Planner and fix the one bug that I’ve noticed, getting ready for the Sep 5</w:t>
      </w:r>
      <w:r w:rsidRPr="00494E70">
        <w:rPr>
          <w:b/>
          <w:vertAlign w:val="superscript"/>
        </w:rPr>
        <w:t>th</w:t>
      </w:r>
      <w:r>
        <w:rPr>
          <w:b/>
        </w:rPr>
        <w:t xml:space="preserve"> drop.</w:t>
      </w:r>
      <w:r w:rsidR="00C37970">
        <w:rPr>
          <w:b/>
        </w:rPr>
        <w:t xml:space="preserve">  I </w:t>
      </w:r>
      <w:r w:rsidR="00231DE8">
        <w:rPr>
          <w:b/>
        </w:rPr>
        <w:t xml:space="preserve">still </w:t>
      </w:r>
      <w:r w:rsidR="00C37970">
        <w:rPr>
          <w:b/>
        </w:rPr>
        <w:t xml:space="preserve">plan to investigate </w:t>
      </w:r>
      <w:r w:rsidR="00231DE8">
        <w:rPr>
          <w:b/>
        </w:rPr>
        <w:t>the following problem (Note that the other problem from last month has been cleared up):</w:t>
      </w:r>
    </w:p>
    <w:p w:rsidR="00C37970" w:rsidRDefault="00C37970" w:rsidP="00C37970">
      <w:pPr>
        <w:pStyle w:val="Header"/>
        <w:numPr>
          <w:ilvl w:val="3"/>
          <w:numId w:val="30"/>
        </w:numPr>
        <w:rPr>
          <w:b/>
        </w:rPr>
      </w:pPr>
      <w:r>
        <w:rPr>
          <w:b/>
        </w:rPr>
        <w:t>A tiny mismatch between alpha and bravo POS values.</w:t>
      </w:r>
    </w:p>
    <w:p w:rsidR="00381ACA" w:rsidRDefault="00E850DE" w:rsidP="00381ACA">
      <w:pPr>
        <w:pStyle w:val="Header"/>
        <w:numPr>
          <w:ilvl w:val="1"/>
          <w:numId w:val="30"/>
        </w:numPr>
        <w:rPr>
          <w:b/>
        </w:rPr>
      </w:pPr>
      <w:r>
        <w:rPr>
          <w:b/>
        </w:rPr>
        <w:t>Travel planned:</w:t>
      </w:r>
    </w:p>
    <w:p w:rsidR="006E185F" w:rsidRPr="00497A9E" w:rsidRDefault="00F05C7B" w:rsidP="00497A9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B04DB7" w:rsidRDefault="00231DE8" w:rsidP="00B04DB7">
      <w:pPr>
        <w:pStyle w:val="Header"/>
        <w:numPr>
          <w:ilvl w:val="2"/>
          <w:numId w:val="30"/>
        </w:numPr>
        <w:rPr>
          <w:b/>
        </w:rPr>
      </w:pPr>
      <w:r>
        <w:rPr>
          <w:b/>
        </w:rPr>
        <w:t>None</w:t>
      </w:r>
    </w:p>
    <w:p w:rsidR="00F05C7B" w:rsidRDefault="00F05C7B" w:rsidP="00B04DB7">
      <w:pPr>
        <w:pStyle w:val="Header"/>
        <w:numPr>
          <w:ilvl w:val="2"/>
          <w:numId w:val="30"/>
        </w:numPr>
        <w:rPr>
          <w:b/>
        </w:rPr>
      </w:pPr>
      <w:r>
        <w:rPr>
          <w:b/>
        </w:rPr>
        <w:t>Will be off for 6 days of PTO.</w:t>
      </w: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B37AB6" w:rsidP="002C0A4F">
            <w:pPr>
              <w:rPr>
                <w:rFonts w:ascii="Arial" w:hAnsi="Arial" w:cs="Arial"/>
                <w:sz w:val="20"/>
                <w:szCs w:val="20"/>
              </w:rPr>
            </w:pPr>
            <w:r>
              <w:rPr>
                <w:rFonts w:ascii="Arial" w:hAnsi="Arial" w:cs="Arial"/>
                <w:sz w:val="20"/>
                <w:szCs w:val="20"/>
              </w:rPr>
              <w:t>1</w:t>
            </w:r>
            <w:r w:rsidR="00F05C7B">
              <w:rPr>
                <w:rFonts w:ascii="Arial" w:hAnsi="Arial" w:cs="Arial"/>
                <w:sz w:val="20"/>
                <w:szCs w:val="20"/>
              </w:rPr>
              <w:t>28.5</w:t>
            </w:r>
          </w:p>
        </w:tc>
        <w:tc>
          <w:tcPr>
            <w:tcW w:w="1260" w:type="dxa"/>
            <w:tcBorders>
              <w:top w:val="nil"/>
              <w:left w:val="nil"/>
              <w:bottom w:val="nil"/>
              <w:right w:val="nil"/>
            </w:tcBorders>
            <w:shd w:val="clear" w:color="auto" w:fill="auto"/>
            <w:noWrap/>
            <w:vAlign w:val="bottom"/>
          </w:tcPr>
          <w:p w:rsidR="00C17459" w:rsidRDefault="00B04DB7" w:rsidP="002C0A4F">
            <w:pPr>
              <w:rPr>
                <w:rFonts w:ascii="Arial" w:hAnsi="Arial" w:cs="Arial"/>
                <w:sz w:val="20"/>
                <w:szCs w:val="20"/>
              </w:rPr>
            </w:pPr>
            <w:r>
              <w:rPr>
                <w:rFonts w:ascii="Arial" w:hAnsi="Arial" w:cs="Arial"/>
                <w:sz w:val="20"/>
                <w:szCs w:val="20"/>
              </w:rPr>
              <w:t>255.16</w:t>
            </w:r>
          </w:p>
        </w:tc>
        <w:tc>
          <w:tcPr>
            <w:tcW w:w="1180" w:type="dxa"/>
            <w:tcBorders>
              <w:top w:val="nil"/>
              <w:left w:val="nil"/>
              <w:bottom w:val="nil"/>
              <w:right w:val="nil"/>
            </w:tcBorders>
            <w:shd w:val="clear" w:color="auto" w:fill="auto"/>
            <w:noWrap/>
            <w:vAlign w:val="bottom"/>
          </w:tcPr>
          <w:p w:rsidR="00C17459" w:rsidRDefault="00C37970" w:rsidP="002C0A4F">
            <w:pPr>
              <w:rPr>
                <w:rFonts w:ascii="Arial" w:hAnsi="Arial" w:cs="Arial"/>
                <w:sz w:val="20"/>
                <w:szCs w:val="20"/>
              </w:rPr>
            </w:pPr>
            <w:r>
              <w:rPr>
                <w:rFonts w:ascii="Arial" w:hAnsi="Arial" w:cs="Arial"/>
                <w:sz w:val="20"/>
                <w:szCs w:val="20"/>
              </w:rPr>
              <w:t>3</w:t>
            </w:r>
            <w:r w:rsidR="00F05C7B">
              <w:rPr>
                <w:rFonts w:ascii="Arial" w:hAnsi="Arial" w:cs="Arial"/>
                <w:sz w:val="20"/>
                <w:szCs w:val="20"/>
              </w:rPr>
              <w:t>2788</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B37AB6">
            <w:pPr>
              <w:rPr>
                <w:rFonts w:ascii="Arial" w:hAnsi="Arial" w:cs="Arial"/>
                <w:sz w:val="20"/>
                <w:szCs w:val="20"/>
              </w:rPr>
            </w:pPr>
            <w:r>
              <w:rPr>
                <w:rFonts w:ascii="Arial" w:hAnsi="Arial" w:cs="Arial"/>
                <w:sz w:val="20"/>
                <w:szCs w:val="20"/>
              </w:rPr>
              <w:t>110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C37970">
            <w:pPr>
              <w:rPr>
                <w:rFonts w:ascii="Arial" w:hAnsi="Arial" w:cs="Arial"/>
                <w:sz w:val="20"/>
                <w:szCs w:val="20"/>
              </w:rPr>
            </w:pPr>
            <w:r>
              <w:rPr>
                <w:rFonts w:ascii="Arial" w:hAnsi="Arial" w:cs="Arial"/>
                <w:sz w:val="20"/>
                <w:szCs w:val="20"/>
              </w:rPr>
              <w:t>3</w:t>
            </w:r>
            <w:r w:rsidR="00F05C7B">
              <w:rPr>
                <w:rFonts w:ascii="Arial" w:hAnsi="Arial" w:cs="Arial"/>
                <w:sz w:val="20"/>
                <w:szCs w:val="20"/>
              </w:rPr>
              <w:t>2788</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136" w:rsidRDefault="00CE3136">
      <w:r>
        <w:separator/>
      </w:r>
    </w:p>
  </w:endnote>
  <w:endnote w:type="continuationSeparator" w:id="0">
    <w:p w:rsidR="00CE3136" w:rsidRDefault="00CE31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CA423B">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F05C7B">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136" w:rsidRDefault="00CE3136">
      <w:r>
        <w:separator/>
      </w:r>
    </w:p>
  </w:footnote>
  <w:footnote w:type="continuationSeparator" w:id="0">
    <w:p w:rsidR="00CE3136" w:rsidRDefault="00CE31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5174C"/>
    <w:rsid w:val="00056165"/>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B7E66"/>
    <w:rsid w:val="000C6E0C"/>
    <w:rsid w:val="000E0823"/>
    <w:rsid w:val="000E3959"/>
    <w:rsid w:val="000E427B"/>
    <w:rsid w:val="000F32BD"/>
    <w:rsid w:val="000F37CB"/>
    <w:rsid w:val="000F44BE"/>
    <w:rsid w:val="000F6324"/>
    <w:rsid w:val="00101D67"/>
    <w:rsid w:val="0010248A"/>
    <w:rsid w:val="00102AFB"/>
    <w:rsid w:val="001032E6"/>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407EC"/>
    <w:rsid w:val="001427FA"/>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81688"/>
    <w:rsid w:val="00183C83"/>
    <w:rsid w:val="001904E0"/>
    <w:rsid w:val="00191DFE"/>
    <w:rsid w:val="00192162"/>
    <w:rsid w:val="00194957"/>
    <w:rsid w:val="001A2125"/>
    <w:rsid w:val="001A4E76"/>
    <w:rsid w:val="001A5585"/>
    <w:rsid w:val="001B03F3"/>
    <w:rsid w:val="001B1782"/>
    <w:rsid w:val="001B2D8F"/>
    <w:rsid w:val="001B3A4A"/>
    <w:rsid w:val="001B6CC2"/>
    <w:rsid w:val="001C0E18"/>
    <w:rsid w:val="001C50D9"/>
    <w:rsid w:val="001D1373"/>
    <w:rsid w:val="001E0B6D"/>
    <w:rsid w:val="001E0CD1"/>
    <w:rsid w:val="001E10C6"/>
    <w:rsid w:val="001E34C3"/>
    <w:rsid w:val="001E4B1C"/>
    <w:rsid w:val="001E6FC7"/>
    <w:rsid w:val="001F2306"/>
    <w:rsid w:val="001F311A"/>
    <w:rsid w:val="001F73AF"/>
    <w:rsid w:val="00202379"/>
    <w:rsid w:val="002053C5"/>
    <w:rsid w:val="002143FE"/>
    <w:rsid w:val="00217381"/>
    <w:rsid w:val="002177C4"/>
    <w:rsid w:val="0022404C"/>
    <w:rsid w:val="002242A7"/>
    <w:rsid w:val="00224C11"/>
    <w:rsid w:val="002271A1"/>
    <w:rsid w:val="00230F24"/>
    <w:rsid w:val="00231295"/>
    <w:rsid w:val="00231DE8"/>
    <w:rsid w:val="002332AB"/>
    <w:rsid w:val="0023705E"/>
    <w:rsid w:val="00243005"/>
    <w:rsid w:val="00245941"/>
    <w:rsid w:val="0024634D"/>
    <w:rsid w:val="002470A5"/>
    <w:rsid w:val="002516A4"/>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789C"/>
    <w:rsid w:val="002B3723"/>
    <w:rsid w:val="002C0A4F"/>
    <w:rsid w:val="002C1433"/>
    <w:rsid w:val="002C22BE"/>
    <w:rsid w:val="002D2460"/>
    <w:rsid w:val="002D2E08"/>
    <w:rsid w:val="002D4908"/>
    <w:rsid w:val="002D4EC8"/>
    <w:rsid w:val="002D5E13"/>
    <w:rsid w:val="002E11C6"/>
    <w:rsid w:val="002E1D13"/>
    <w:rsid w:val="002E2F66"/>
    <w:rsid w:val="002E3C74"/>
    <w:rsid w:val="002E7869"/>
    <w:rsid w:val="002E7F7A"/>
    <w:rsid w:val="002F269F"/>
    <w:rsid w:val="00300753"/>
    <w:rsid w:val="003008C5"/>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55C6F"/>
    <w:rsid w:val="003605CE"/>
    <w:rsid w:val="00363F87"/>
    <w:rsid w:val="00366EB1"/>
    <w:rsid w:val="003700C4"/>
    <w:rsid w:val="0037430F"/>
    <w:rsid w:val="00374DE3"/>
    <w:rsid w:val="00375B7B"/>
    <w:rsid w:val="00376EA4"/>
    <w:rsid w:val="00380EB9"/>
    <w:rsid w:val="00381ACA"/>
    <w:rsid w:val="00384223"/>
    <w:rsid w:val="00385660"/>
    <w:rsid w:val="00392C57"/>
    <w:rsid w:val="00396FA3"/>
    <w:rsid w:val="003A31BB"/>
    <w:rsid w:val="003A4365"/>
    <w:rsid w:val="003A54A1"/>
    <w:rsid w:val="003A6062"/>
    <w:rsid w:val="003B0DFC"/>
    <w:rsid w:val="003B1624"/>
    <w:rsid w:val="003B2737"/>
    <w:rsid w:val="003B4DA4"/>
    <w:rsid w:val="003C6090"/>
    <w:rsid w:val="003D2B79"/>
    <w:rsid w:val="003D2FD3"/>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621C"/>
    <w:rsid w:val="004802FE"/>
    <w:rsid w:val="00482E04"/>
    <w:rsid w:val="00494E70"/>
    <w:rsid w:val="00495847"/>
    <w:rsid w:val="004962F0"/>
    <w:rsid w:val="00497A9E"/>
    <w:rsid w:val="004A24E5"/>
    <w:rsid w:val="004A3DF0"/>
    <w:rsid w:val="004B4FC8"/>
    <w:rsid w:val="004B5902"/>
    <w:rsid w:val="004B64C2"/>
    <w:rsid w:val="004B7726"/>
    <w:rsid w:val="004C0F97"/>
    <w:rsid w:val="004D0A31"/>
    <w:rsid w:val="004D1288"/>
    <w:rsid w:val="004D5613"/>
    <w:rsid w:val="004F0478"/>
    <w:rsid w:val="004F6735"/>
    <w:rsid w:val="0050014A"/>
    <w:rsid w:val="005028C1"/>
    <w:rsid w:val="00505487"/>
    <w:rsid w:val="005137B8"/>
    <w:rsid w:val="00513A70"/>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6DD3"/>
    <w:rsid w:val="0057018F"/>
    <w:rsid w:val="00571C53"/>
    <w:rsid w:val="005743A1"/>
    <w:rsid w:val="00577D93"/>
    <w:rsid w:val="005832A2"/>
    <w:rsid w:val="0058373F"/>
    <w:rsid w:val="00584A66"/>
    <w:rsid w:val="00587098"/>
    <w:rsid w:val="0058735A"/>
    <w:rsid w:val="0059212E"/>
    <w:rsid w:val="00593F26"/>
    <w:rsid w:val="0059778C"/>
    <w:rsid w:val="005A0D00"/>
    <w:rsid w:val="005A12E2"/>
    <w:rsid w:val="005A1EA4"/>
    <w:rsid w:val="005A62B0"/>
    <w:rsid w:val="005B1F40"/>
    <w:rsid w:val="005B3556"/>
    <w:rsid w:val="005C27B4"/>
    <w:rsid w:val="005C3DB5"/>
    <w:rsid w:val="005C5687"/>
    <w:rsid w:val="005D3876"/>
    <w:rsid w:val="005D5A4E"/>
    <w:rsid w:val="005D697F"/>
    <w:rsid w:val="005E0D38"/>
    <w:rsid w:val="005E3F88"/>
    <w:rsid w:val="005F00DA"/>
    <w:rsid w:val="005F152E"/>
    <w:rsid w:val="005F4771"/>
    <w:rsid w:val="005F4A96"/>
    <w:rsid w:val="005F5462"/>
    <w:rsid w:val="005F71DB"/>
    <w:rsid w:val="00600777"/>
    <w:rsid w:val="006022AB"/>
    <w:rsid w:val="00606A07"/>
    <w:rsid w:val="00607460"/>
    <w:rsid w:val="006125D0"/>
    <w:rsid w:val="00621EB0"/>
    <w:rsid w:val="00630A65"/>
    <w:rsid w:val="00633F8E"/>
    <w:rsid w:val="0063451E"/>
    <w:rsid w:val="006357E3"/>
    <w:rsid w:val="0064256A"/>
    <w:rsid w:val="00647E7C"/>
    <w:rsid w:val="006515EA"/>
    <w:rsid w:val="00652699"/>
    <w:rsid w:val="00653BF5"/>
    <w:rsid w:val="00655E65"/>
    <w:rsid w:val="00656453"/>
    <w:rsid w:val="00661D62"/>
    <w:rsid w:val="00672C78"/>
    <w:rsid w:val="0067768C"/>
    <w:rsid w:val="00683DAA"/>
    <w:rsid w:val="00687CFD"/>
    <w:rsid w:val="00691609"/>
    <w:rsid w:val="00692886"/>
    <w:rsid w:val="00697D6C"/>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F08EE"/>
    <w:rsid w:val="006F4CAE"/>
    <w:rsid w:val="006F7238"/>
    <w:rsid w:val="006F73C6"/>
    <w:rsid w:val="00701712"/>
    <w:rsid w:val="00703968"/>
    <w:rsid w:val="00713EA0"/>
    <w:rsid w:val="007154E9"/>
    <w:rsid w:val="00716544"/>
    <w:rsid w:val="00721840"/>
    <w:rsid w:val="007229EA"/>
    <w:rsid w:val="0072440F"/>
    <w:rsid w:val="0073070C"/>
    <w:rsid w:val="00740230"/>
    <w:rsid w:val="00742B83"/>
    <w:rsid w:val="00745B66"/>
    <w:rsid w:val="00746996"/>
    <w:rsid w:val="007516F8"/>
    <w:rsid w:val="0075483C"/>
    <w:rsid w:val="007562CE"/>
    <w:rsid w:val="007575A4"/>
    <w:rsid w:val="00761737"/>
    <w:rsid w:val="00765F68"/>
    <w:rsid w:val="00766276"/>
    <w:rsid w:val="00767B93"/>
    <w:rsid w:val="00767BB1"/>
    <w:rsid w:val="00771B95"/>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E2B93"/>
    <w:rsid w:val="007E4119"/>
    <w:rsid w:val="007E52EC"/>
    <w:rsid w:val="007E71B1"/>
    <w:rsid w:val="007E7286"/>
    <w:rsid w:val="007F2A51"/>
    <w:rsid w:val="007F2BBD"/>
    <w:rsid w:val="007F38C1"/>
    <w:rsid w:val="007F444F"/>
    <w:rsid w:val="007F5CAC"/>
    <w:rsid w:val="007F678C"/>
    <w:rsid w:val="007F6F16"/>
    <w:rsid w:val="007F6FB4"/>
    <w:rsid w:val="008007F5"/>
    <w:rsid w:val="008012D5"/>
    <w:rsid w:val="00805283"/>
    <w:rsid w:val="008126F7"/>
    <w:rsid w:val="00812F1E"/>
    <w:rsid w:val="00815DF8"/>
    <w:rsid w:val="00817288"/>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D9B"/>
    <w:rsid w:val="008E5935"/>
    <w:rsid w:val="008E5DD1"/>
    <w:rsid w:val="008F0071"/>
    <w:rsid w:val="008F04DD"/>
    <w:rsid w:val="008F7656"/>
    <w:rsid w:val="00900316"/>
    <w:rsid w:val="00900571"/>
    <w:rsid w:val="0090168A"/>
    <w:rsid w:val="00903C1C"/>
    <w:rsid w:val="009047F1"/>
    <w:rsid w:val="0090686B"/>
    <w:rsid w:val="00914685"/>
    <w:rsid w:val="0091634F"/>
    <w:rsid w:val="009166E5"/>
    <w:rsid w:val="00922139"/>
    <w:rsid w:val="00924014"/>
    <w:rsid w:val="00930F56"/>
    <w:rsid w:val="00931293"/>
    <w:rsid w:val="0093398E"/>
    <w:rsid w:val="009341A6"/>
    <w:rsid w:val="00940110"/>
    <w:rsid w:val="009403F4"/>
    <w:rsid w:val="00940536"/>
    <w:rsid w:val="00944585"/>
    <w:rsid w:val="00946D2C"/>
    <w:rsid w:val="00946D77"/>
    <w:rsid w:val="00961354"/>
    <w:rsid w:val="00961CFD"/>
    <w:rsid w:val="00964FED"/>
    <w:rsid w:val="00967951"/>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CB3"/>
    <w:rsid w:val="009C5F47"/>
    <w:rsid w:val="009D4820"/>
    <w:rsid w:val="009D49D0"/>
    <w:rsid w:val="009E046A"/>
    <w:rsid w:val="009E4564"/>
    <w:rsid w:val="009E7CAF"/>
    <w:rsid w:val="009F5299"/>
    <w:rsid w:val="00A008D9"/>
    <w:rsid w:val="00A00A48"/>
    <w:rsid w:val="00A0211D"/>
    <w:rsid w:val="00A0349B"/>
    <w:rsid w:val="00A063E2"/>
    <w:rsid w:val="00A106CF"/>
    <w:rsid w:val="00A132AC"/>
    <w:rsid w:val="00A2259E"/>
    <w:rsid w:val="00A23030"/>
    <w:rsid w:val="00A2395D"/>
    <w:rsid w:val="00A24490"/>
    <w:rsid w:val="00A24CE5"/>
    <w:rsid w:val="00A32FF2"/>
    <w:rsid w:val="00A3399D"/>
    <w:rsid w:val="00A3575D"/>
    <w:rsid w:val="00A437E8"/>
    <w:rsid w:val="00A457A5"/>
    <w:rsid w:val="00A46646"/>
    <w:rsid w:val="00A506D6"/>
    <w:rsid w:val="00A514B9"/>
    <w:rsid w:val="00A522AB"/>
    <w:rsid w:val="00A55CDF"/>
    <w:rsid w:val="00A60509"/>
    <w:rsid w:val="00A7051D"/>
    <w:rsid w:val="00A70A74"/>
    <w:rsid w:val="00A72BBC"/>
    <w:rsid w:val="00A7360E"/>
    <w:rsid w:val="00A75038"/>
    <w:rsid w:val="00A750DE"/>
    <w:rsid w:val="00A75E7F"/>
    <w:rsid w:val="00A765DE"/>
    <w:rsid w:val="00A8136A"/>
    <w:rsid w:val="00A835FD"/>
    <w:rsid w:val="00A902A7"/>
    <w:rsid w:val="00A93344"/>
    <w:rsid w:val="00A93729"/>
    <w:rsid w:val="00A95E50"/>
    <w:rsid w:val="00AA0E12"/>
    <w:rsid w:val="00AA144D"/>
    <w:rsid w:val="00AA334B"/>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7832"/>
    <w:rsid w:val="00AF278F"/>
    <w:rsid w:val="00AF2AEF"/>
    <w:rsid w:val="00AF3596"/>
    <w:rsid w:val="00AF4124"/>
    <w:rsid w:val="00AF4CD2"/>
    <w:rsid w:val="00B01F2E"/>
    <w:rsid w:val="00B028F0"/>
    <w:rsid w:val="00B04C81"/>
    <w:rsid w:val="00B04DB7"/>
    <w:rsid w:val="00B06A4D"/>
    <w:rsid w:val="00B06F34"/>
    <w:rsid w:val="00B111E7"/>
    <w:rsid w:val="00B11EE1"/>
    <w:rsid w:val="00B20A1D"/>
    <w:rsid w:val="00B23D86"/>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5FF3"/>
    <w:rsid w:val="00B56594"/>
    <w:rsid w:val="00B60E3C"/>
    <w:rsid w:val="00B62E6E"/>
    <w:rsid w:val="00B633A2"/>
    <w:rsid w:val="00B63868"/>
    <w:rsid w:val="00B644F3"/>
    <w:rsid w:val="00B66A4C"/>
    <w:rsid w:val="00B66DF1"/>
    <w:rsid w:val="00B7041B"/>
    <w:rsid w:val="00B72CFC"/>
    <w:rsid w:val="00B730B7"/>
    <w:rsid w:val="00B7399E"/>
    <w:rsid w:val="00B8266D"/>
    <w:rsid w:val="00B8407D"/>
    <w:rsid w:val="00B84330"/>
    <w:rsid w:val="00B8547D"/>
    <w:rsid w:val="00B86A3A"/>
    <w:rsid w:val="00B91539"/>
    <w:rsid w:val="00B91DD9"/>
    <w:rsid w:val="00B92C1E"/>
    <w:rsid w:val="00B93F65"/>
    <w:rsid w:val="00B9675E"/>
    <w:rsid w:val="00BA2530"/>
    <w:rsid w:val="00BA5E41"/>
    <w:rsid w:val="00BA607C"/>
    <w:rsid w:val="00BB146C"/>
    <w:rsid w:val="00BB1616"/>
    <w:rsid w:val="00BB205E"/>
    <w:rsid w:val="00BB41E5"/>
    <w:rsid w:val="00BC1513"/>
    <w:rsid w:val="00BD19F5"/>
    <w:rsid w:val="00BD3F62"/>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37B5"/>
    <w:rsid w:val="00C3603E"/>
    <w:rsid w:val="00C37970"/>
    <w:rsid w:val="00C427F8"/>
    <w:rsid w:val="00C4346E"/>
    <w:rsid w:val="00C45F9A"/>
    <w:rsid w:val="00C60F93"/>
    <w:rsid w:val="00C64416"/>
    <w:rsid w:val="00C75BFA"/>
    <w:rsid w:val="00C76642"/>
    <w:rsid w:val="00C861E2"/>
    <w:rsid w:val="00C91A85"/>
    <w:rsid w:val="00C92164"/>
    <w:rsid w:val="00C92B7E"/>
    <w:rsid w:val="00C94760"/>
    <w:rsid w:val="00C95C32"/>
    <w:rsid w:val="00CA3F88"/>
    <w:rsid w:val="00CA423B"/>
    <w:rsid w:val="00CA4C69"/>
    <w:rsid w:val="00CA62F9"/>
    <w:rsid w:val="00CB1469"/>
    <w:rsid w:val="00CB1C1F"/>
    <w:rsid w:val="00CC09C4"/>
    <w:rsid w:val="00CC1949"/>
    <w:rsid w:val="00CC1ADC"/>
    <w:rsid w:val="00CC2895"/>
    <w:rsid w:val="00CC505B"/>
    <w:rsid w:val="00CC7433"/>
    <w:rsid w:val="00CD3C88"/>
    <w:rsid w:val="00CD3E59"/>
    <w:rsid w:val="00CD54AD"/>
    <w:rsid w:val="00CE3136"/>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E2F"/>
    <w:rsid w:val="00D3341C"/>
    <w:rsid w:val="00D41347"/>
    <w:rsid w:val="00D4164F"/>
    <w:rsid w:val="00D434EA"/>
    <w:rsid w:val="00D43E7A"/>
    <w:rsid w:val="00D5020A"/>
    <w:rsid w:val="00D513AB"/>
    <w:rsid w:val="00D52402"/>
    <w:rsid w:val="00D52AEA"/>
    <w:rsid w:val="00D55822"/>
    <w:rsid w:val="00D57ACF"/>
    <w:rsid w:val="00D64628"/>
    <w:rsid w:val="00D658CC"/>
    <w:rsid w:val="00D72666"/>
    <w:rsid w:val="00D73323"/>
    <w:rsid w:val="00D74312"/>
    <w:rsid w:val="00D74B75"/>
    <w:rsid w:val="00D75958"/>
    <w:rsid w:val="00D80637"/>
    <w:rsid w:val="00D85186"/>
    <w:rsid w:val="00D9617B"/>
    <w:rsid w:val="00DA4451"/>
    <w:rsid w:val="00DA4B54"/>
    <w:rsid w:val="00DA4C48"/>
    <w:rsid w:val="00DA747A"/>
    <w:rsid w:val="00DB0C45"/>
    <w:rsid w:val="00DB53EC"/>
    <w:rsid w:val="00DB62C1"/>
    <w:rsid w:val="00DB7A74"/>
    <w:rsid w:val="00DC02B7"/>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6300"/>
    <w:rsid w:val="00E37CF8"/>
    <w:rsid w:val="00E43FB7"/>
    <w:rsid w:val="00E46148"/>
    <w:rsid w:val="00E528F3"/>
    <w:rsid w:val="00E52B5E"/>
    <w:rsid w:val="00E53AD6"/>
    <w:rsid w:val="00E540B4"/>
    <w:rsid w:val="00E603C8"/>
    <w:rsid w:val="00E63EF9"/>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B68EE"/>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20E01"/>
    <w:rsid w:val="00F3154C"/>
    <w:rsid w:val="00F346B8"/>
    <w:rsid w:val="00F35426"/>
    <w:rsid w:val="00F3653D"/>
    <w:rsid w:val="00F36613"/>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813CE"/>
    <w:rsid w:val="00F86D32"/>
    <w:rsid w:val="00F90BB0"/>
    <w:rsid w:val="00F93E95"/>
    <w:rsid w:val="00F95BB9"/>
    <w:rsid w:val="00F95DFA"/>
    <w:rsid w:val="00F965A9"/>
    <w:rsid w:val="00F97C12"/>
    <w:rsid w:val="00FA279D"/>
    <w:rsid w:val="00FA5439"/>
    <w:rsid w:val="00FB3D49"/>
    <w:rsid w:val="00FB694E"/>
    <w:rsid w:val="00FC10F9"/>
    <w:rsid w:val="00FC48AE"/>
    <w:rsid w:val="00FC60C1"/>
    <w:rsid w:val="00FC72AA"/>
    <w:rsid w:val="00FC739A"/>
    <w:rsid w:val="00FD4FB6"/>
    <w:rsid w:val="00FD732B"/>
    <w:rsid w:val="00FD7A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40543</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5648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51</cp:revision>
  <cp:lastPrinted>2007-05-16T13:43:00Z</cp:lastPrinted>
  <dcterms:created xsi:type="dcterms:W3CDTF">2013-05-22T19:30:00Z</dcterms:created>
  <dcterms:modified xsi:type="dcterms:W3CDTF">2013-09-03T12:53:00Z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