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596A5" w14:textId="77777777" w:rsidR="00363F87" w:rsidRDefault="00363F87">
      <w:pPr>
        <w:pStyle w:val="Header"/>
        <w:tabs>
          <w:tab w:val="left" w:pos="720"/>
        </w:tabs>
      </w:pPr>
    </w:p>
    <w:p w14:paraId="7CC596A6" w14:textId="24D5795D" w:rsidR="00F02A82" w:rsidRPr="005F152E" w:rsidRDefault="00F55749" w:rsidP="00F02A82">
      <w:pPr>
        <w:pStyle w:val="Header"/>
        <w:rPr>
          <w:color w:val="0000FF"/>
        </w:rPr>
      </w:pPr>
      <w:r>
        <w:rPr>
          <w:color w:val="0000FF"/>
        </w:rPr>
        <w:t>2</w:t>
      </w:r>
      <w:bookmarkStart w:id="0" w:name="_GoBack"/>
      <w:bookmarkEnd w:id="0"/>
      <w:r w:rsidR="0012767B">
        <w:rPr>
          <w:color w:val="0000FF"/>
        </w:rPr>
        <w:t xml:space="preserve"> May</w:t>
      </w:r>
      <w:r w:rsidR="00E0113A">
        <w:rPr>
          <w:color w:val="0000FF"/>
        </w:rPr>
        <w:t>, 201</w:t>
      </w:r>
      <w:r w:rsidR="001B617F">
        <w:rPr>
          <w:color w:val="0000FF"/>
        </w:rPr>
        <w:t>8</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 xml:space="preserve">Robert </w:t>
      </w:r>
      <w:proofErr w:type="spellStart"/>
      <w:r>
        <w:t>Trzeciak</w:t>
      </w:r>
      <w:proofErr w:type="spellEnd"/>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4C033F7C" w:rsidR="00AA144D" w:rsidRPr="00AA144D" w:rsidRDefault="00363F87">
      <w:pPr>
        <w:pStyle w:val="Header"/>
        <w:rPr>
          <w:b/>
          <w:bCs/>
        </w:rPr>
      </w:pPr>
      <w:r>
        <w:rPr>
          <w:b/>
          <w:bCs/>
        </w:rPr>
        <w:t xml:space="preserve">Progress Report – </w:t>
      </w:r>
      <w:r w:rsidR="005F152E">
        <w:rPr>
          <w:b/>
          <w:bCs/>
        </w:rPr>
        <w:t>1</w:t>
      </w:r>
      <w:r w:rsidR="00F454BE">
        <w:rPr>
          <w:b/>
          <w:bCs/>
        </w:rPr>
        <w:t xml:space="preserve"> </w:t>
      </w:r>
      <w:r w:rsidR="0012767B">
        <w:rPr>
          <w:b/>
          <w:bCs/>
        </w:rPr>
        <w:t>Apr</w:t>
      </w:r>
      <w:r w:rsidR="00C21250">
        <w:rPr>
          <w:b/>
          <w:bCs/>
        </w:rPr>
        <w:t xml:space="preserve"> </w:t>
      </w:r>
      <w:r w:rsidR="00D57CA9">
        <w:rPr>
          <w:b/>
          <w:bCs/>
        </w:rPr>
        <w:t>201</w:t>
      </w:r>
      <w:r w:rsidR="0020542D">
        <w:rPr>
          <w:b/>
          <w:bCs/>
        </w:rPr>
        <w:t>8</w:t>
      </w:r>
      <w:r w:rsidR="00C15CA9">
        <w:rPr>
          <w:b/>
          <w:bCs/>
        </w:rPr>
        <w:t xml:space="preserve"> – </w:t>
      </w:r>
      <w:r w:rsidR="00DA6BE3">
        <w:rPr>
          <w:b/>
          <w:bCs/>
        </w:rPr>
        <w:t>3</w:t>
      </w:r>
      <w:r w:rsidR="0012767B">
        <w:rPr>
          <w:b/>
          <w:bCs/>
        </w:rPr>
        <w:t>0 Apr</w:t>
      </w:r>
      <w:r w:rsidR="00C379E3">
        <w:rPr>
          <w:b/>
          <w:bCs/>
        </w:rPr>
        <w:t xml:space="preserve"> </w:t>
      </w:r>
      <w:r w:rsidR="00D57CA9">
        <w:rPr>
          <w:b/>
          <w:bCs/>
        </w:rPr>
        <w:t>201</w:t>
      </w:r>
      <w:r w:rsidR="0020542D">
        <w:rPr>
          <w:b/>
          <w:bCs/>
        </w:rPr>
        <w:t>8</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33F98D7" w14:textId="5ED0B760" w:rsidR="00C71B90"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r w:rsidR="00C71B90">
        <w:t>.</w:t>
      </w:r>
    </w:p>
    <w:p w14:paraId="7CC596B7" w14:textId="77777777" w:rsidR="00363F87" w:rsidRDefault="00363F87" w:rsidP="005F152E">
      <w:pPr>
        <w:pStyle w:val="Header"/>
        <w:tabs>
          <w:tab w:val="left" w:pos="720"/>
          <w:tab w:val="left" w:pos="1440"/>
          <w:tab w:val="left" w:pos="2160"/>
        </w:tabs>
      </w:pPr>
    </w:p>
    <w:p w14:paraId="1C73CFF2" w14:textId="7134AC0B" w:rsidR="00E81B0A" w:rsidRDefault="009B6B8A" w:rsidP="00F5354D">
      <w:pPr>
        <w:pStyle w:val="Header"/>
        <w:numPr>
          <w:ilvl w:val="0"/>
          <w:numId w:val="30"/>
        </w:numPr>
        <w:rPr>
          <w:b/>
        </w:rPr>
      </w:pPr>
      <w:r>
        <w:rPr>
          <w:b/>
        </w:rPr>
        <w:t>Many meeting</w:t>
      </w:r>
      <w:r w:rsidR="00190E5D">
        <w:rPr>
          <w:b/>
        </w:rPr>
        <w:t>s</w:t>
      </w:r>
      <w:r w:rsidR="00F5354D" w:rsidRPr="00F5354D">
        <w:rPr>
          <w:b/>
        </w:rPr>
        <w:t>.</w:t>
      </w:r>
      <w:r w:rsidR="00190E5D">
        <w:rPr>
          <w:b/>
        </w:rPr>
        <w:t xml:space="preserve">  Plus 2-day IPR.  I made several presentations at the IPR.</w:t>
      </w:r>
    </w:p>
    <w:p w14:paraId="5BFABFBA" w14:textId="0F786B2D" w:rsidR="0012767B" w:rsidRDefault="00190E5D" w:rsidP="00F5354D">
      <w:pPr>
        <w:pStyle w:val="Header"/>
        <w:numPr>
          <w:ilvl w:val="0"/>
          <w:numId w:val="30"/>
        </w:numPr>
        <w:rPr>
          <w:b/>
        </w:rPr>
      </w:pPr>
      <w:r>
        <w:rPr>
          <w:b/>
        </w:rPr>
        <w:t>Cleaned up the post processing rounding.  At least, I got Young’s case to work.</w:t>
      </w:r>
    </w:p>
    <w:p w14:paraId="19B44822" w14:textId="1B0D2760" w:rsidR="00190E5D" w:rsidRDefault="00190E5D" w:rsidP="00F5354D">
      <w:pPr>
        <w:pStyle w:val="Header"/>
        <w:numPr>
          <w:ilvl w:val="0"/>
          <w:numId w:val="30"/>
        </w:numPr>
        <w:rPr>
          <w:b/>
        </w:rPr>
      </w:pPr>
      <w:r>
        <w:rPr>
          <w:b/>
        </w:rPr>
        <w:t xml:space="preserve">Worked a lot on </w:t>
      </w:r>
      <w:proofErr w:type="spellStart"/>
      <w:r>
        <w:rPr>
          <w:b/>
        </w:rPr>
        <w:t>onMars</w:t>
      </w:r>
      <w:proofErr w:type="spellEnd"/>
      <w:r>
        <w:rPr>
          <w:b/>
        </w:rPr>
        <w:t>.  It is difficult to create a case so it is difficult to debug this except one case at a time, and Judy provided a case to me.  The trick is that I must provide a box and a pattern in the output, when I really have no parameters to build this from; I cannot use the duration because I want to make a generic box, and using the duration could create, if the generic box is small, too many legs.  It’s trickier than it sounds, but perhaps it does sound tricky because I had suggested that I say “</w:t>
      </w:r>
      <w:proofErr w:type="spellStart"/>
      <w:r>
        <w:rPr>
          <w:b/>
        </w:rPr>
        <w:t>onMars</w:t>
      </w:r>
      <w:proofErr w:type="spellEnd"/>
      <w:r>
        <w:rPr>
          <w:b/>
        </w:rPr>
        <w:t>” and let others figure out what to display.  Judy is now passing back only “</w:t>
      </w:r>
      <w:proofErr w:type="spellStart"/>
      <w:r>
        <w:rPr>
          <w:b/>
        </w:rPr>
        <w:t>onMars</w:t>
      </w:r>
      <w:proofErr w:type="spellEnd"/>
      <w:r>
        <w:rPr>
          <w:b/>
        </w:rPr>
        <w:t>” whereas before she was sending back the bogus box that I had sent to her for display purposes only.  Anyway, I think we have all of that straightened out.</w:t>
      </w:r>
    </w:p>
    <w:p w14:paraId="62AC43E6" w14:textId="27BC341E" w:rsidR="00190E5D" w:rsidRDefault="00190E5D" w:rsidP="00F5354D">
      <w:pPr>
        <w:pStyle w:val="Header"/>
        <w:numPr>
          <w:ilvl w:val="0"/>
          <w:numId w:val="30"/>
        </w:numPr>
        <w:rPr>
          <w:b/>
        </w:rPr>
      </w:pPr>
      <w:r>
        <w:rPr>
          <w:b/>
        </w:rPr>
        <w:t xml:space="preserve">Worked quite a bit on comparing planner cases.  I am moving forward with the assumption that he “key file” for a planner case is the dashboard tables file and have written quite a bit of code comparing those.  </w:t>
      </w:r>
      <w:r w:rsidR="00B4378F">
        <w:rPr>
          <w:b/>
        </w:rPr>
        <w:t xml:space="preserve">The idea is that we will compare the </w:t>
      </w:r>
      <w:proofErr w:type="spellStart"/>
      <w:r w:rsidR="00B4378F">
        <w:rPr>
          <w:b/>
        </w:rPr>
        <w:t>dashboardTables</w:t>
      </w:r>
      <w:proofErr w:type="spellEnd"/>
      <w:r w:rsidR="00B4378F">
        <w:rPr>
          <w:b/>
        </w:rPr>
        <w:t xml:space="preserve"> files for planner cases just as we compared the particles.nc files for sim cases.  </w:t>
      </w:r>
      <w:r>
        <w:rPr>
          <w:b/>
        </w:rPr>
        <w:t xml:space="preserve">It is not enough to simply compare the numbers in the two versions of that file because </w:t>
      </w:r>
      <w:r w:rsidR="00582DAB">
        <w:rPr>
          <w:b/>
        </w:rPr>
        <w:t xml:space="preserve">the </w:t>
      </w:r>
      <w:proofErr w:type="spellStart"/>
      <w:r w:rsidR="00582DAB">
        <w:rPr>
          <w:b/>
        </w:rPr>
        <w:t>optnScore</w:t>
      </w:r>
      <w:proofErr w:type="spellEnd"/>
      <w:r w:rsidR="00582DAB">
        <w:rPr>
          <w:b/>
        </w:rPr>
        <w:t xml:space="preserve"> is the critical value for </w:t>
      </w:r>
      <w:proofErr w:type="spellStart"/>
      <w:r w:rsidR="00582DAB">
        <w:rPr>
          <w:b/>
        </w:rPr>
        <w:t>optn</w:t>
      </w:r>
      <w:proofErr w:type="spellEnd"/>
      <w:r w:rsidR="00582DAB">
        <w:rPr>
          <w:b/>
        </w:rPr>
        <w:t xml:space="preserve"> (including </w:t>
      </w:r>
      <w:proofErr w:type="spellStart"/>
      <w:r w:rsidR="00582DAB">
        <w:rPr>
          <w:b/>
        </w:rPr>
        <w:t>getInitial</w:t>
      </w:r>
      <w:proofErr w:type="spellEnd"/>
      <w:r w:rsidR="00582DAB">
        <w:rPr>
          <w:b/>
        </w:rPr>
        <w:t xml:space="preserve">) cases, and the rest of the numbers are critical for Eval cases.  </w:t>
      </w:r>
      <w:proofErr w:type="gramStart"/>
      <w:r w:rsidR="00582DAB">
        <w:rPr>
          <w:b/>
        </w:rPr>
        <w:t>Therefore</w:t>
      </w:r>
      <w:proofErr w:type="gramEnd"/>
      <w:r w:rsidR="00582DAB">
        <w:rPr>
          <w:b/>
        </w:rPr>
        <w:t xml:space="preserve"> it is necessary to consider the plan.xml as well.  Furthermore, values corresponding to frozen </w:t>
      </w:r>
      <w:proofErr w:type="spellStart"/>
      <w:r w:rsidR="00582DAB">
        <w:rPr>
          <w:b/>
        </w:rPr>
        <w:t>PatternVariables</w:t>
      </w:r>
      <w:proofErr w:type="spellEnd"/>
      <w:r w:rsidR="00582DAB">
        <w:rPr>
          <w:b/>
        </w:rPr>
        <w:t xml:space="preserve"> (Old </w:t>
      </w:r>
      <w:proofErr w:type="spellStart"/>
      <w:r w:rsidR="00582DAB">
        <w:rPr>
          <w:b/>
        </w:rPr>
        <w:t>Srus</w:t>
      </w:r>
      <w:proofErr w:type="spellEnd"/>
      <w:r w:rsidR="00582DAB">
        <w:rPr>
          <w:b/>
        </w:rPr>
        <w:t xml:space="preserve">) must be compared even in </w:t>
      </w:r>
      <w:proofErr w:type="spellStart"/>
      <w:r w:rsidR="00582DAB">
        <w:rPr>
          <w:b/>
        </w:rPr>
        <w:t>optn</w:t>
      </w:r>
      <w:proofErr w:type="spellEnd"/>
      <w:r w:rsidR="00582DAB">
        <w:rPr>
          <w:b/>
        </w:rPr>
        <w:t xml:space="preserve"> cases.  What this means is a valid Planner compare must have the plan.xml and the </w:t>
      </w:r>
      <w:proofErr w:type="spellStart"/>
      <w:r w:rsidR="00582DAB">
        <w:rPr>
          <w:b/>
        </w:rPr>
        <w:t>dashboardTables</w:t>
      </w:r>
      <w:proofErr w:type="spellEnd"/>
      <w:r w:rsidR="00582DAB">
        <w:rPr>
          <w:b/>
        </w:rPr>
        <w:t xml:space="preserve"> file in the base directory and the </w:t>
      </w:r>
      <w:proofErr w:type="spellStart"/>
      <w:r w:rsidR="00582DAB">
        <w:rPr>
          <w:b/>
        </w:rPr>
        <w:t>dashboardTables</w:t>
      </w:r>
      <w:proofErr w:type="spellEnd"/>
      <w:r w:rsidR="00582DAB">
        <w:rPr>
          <w:b/>
        </w:rPr>
        <w:t xml:space="preserve"> file in the ORIG directory.  Furthermore, the names of the object types are not available from these, which would make the report of the comparisons difficult to read.  Hence, it is useful to have the sim.xml in the base directory as well.  But I’m not sure that will be considered acceptable so I make that optional.  However, if it is not supplied, I won’t be able to give a readable name to the Object Type references.</w:t>
      </w:r>
    </w:p>
    <w:p w14:paraId="5E7F9FF3" w14:textId="754E7BF2" w:rsidR="0012767B" w:rsidRDefault="00582DAB" w:rsidP="00F5354D">
      <w:pPr>
        <w:pStyle w:val="Header"/>
        <w:numPr>
          <w:ilvl w:val="0"/>
          <w:numId w:val="30"/>
        </w:numPr>
        <w:rPr>
          <w:b/>
        </w:rPr>
      </w:pPr>
      <w:r>
        <w:rPr>
          <w:b/>
        </w:rPr>
        <w:lastRenderedPageBreak/>
        <w:t>Did some land manipulation.  It is easier for me if I click all of the inputs into Google Earth.  This has several advantages; 1. There are no errors.  2. The data will correspond to the operations that I have prescribed.  3. The Google Earth editor allows me to stop and come back and edit previous paths and polygons.</w:t>
      </w:r>
      <w:r w:rsidR="00DD1032">
        <w:rPr>
          <w:b/>
        </w:rPr>
        <w:t xml:space="preserve"> 4. The Google Earth editor produces </w:t>
      </w:r>
      <w:proofErr w:type="spellStart"/>
      <w:r w:rsidR="00DD1032">
        <w:rPr>
          <w:b/>
        </w:rPr>
        <w:t>fils</w:t>
      </w:r>
      <w:proofErr w:type="spellEnd"/>
      <w:r w:rsidR="00DD1032">
        <w:rPr>
          <w:b/>
        </w:rPr>
        <w:t xml:space="preserve"> that have the correct format.  By using GE, I don’t have to hand-edit the files that I receive.</w:t>
      </w:r>
    </w:p>
    <w:p w14:paraId="66CA80B7" w14:textId="77777777" w:rsidR="00582DAB" w:rsidRDefault="00582DAB" w:rsidP="00F5354D">
      <w:pPr>
        <w:pStyle w:val="Header"/>
        <w:numPr>
          <w:ilvl w:val="0"/>
          <w:numId w:val="30"/>
        </w:numPr>
        <w:rPr>
          <w:b/>
        </w:rPr>
      </w:pPr>
      <w:r>
        <w:rPr>
          <w:b/>
        </w:rPr>
        <w:t>More land manipulation; the Florida inlets case had two issues;</w:t>
      </w:r>
    </w:p>
    <w:p w14:paraId="009536D5" w14:textId="01B8DE27" w:rsidR="00582DAB" w:rsidRDefault="00582DAB" w:rsidP="00582DAB">
      <w:pPr>
        <w:pStyle w:val="Header"/>
        <w:numPr>
          <w:ilvl w:val="1"/>
          <w:numId w:val="30"/>
        </w:numPr>
        <w:rPr>
          <w:b/>
        </w:rPr>
      </w:pPr>
      <w:r>
        <w:rPr>
          <w:b/>
        </w:rPr>
        <w:t>1. South Fort Pierce must be processed before North Fort Pierce; North Fort Pierce’s correction would overlap an existing polygon and all would be lost; we must move South Fort Pierce southward to get it out of the way before moving North Fort Pierce southward.</w:t>
      </w:r>
    </w:p>
    <w:p w14:paraId="67DE2E27" w14:textId="338092EB" w:rsidR="00DD1032" w:rsidRDefault="00582DAB" w:rsidP="00582DAB">
      <w:pPr>
        <w:pStyle w:val="Header"/>
        <w:numPr>
          <w:ilvl w:val="1"/>
          <w:numId w:val="30"/>
        </w:numPr>
        <w:rPr>
          <w:b/>
        </w:rPr>
      </w:pPr>
      <w:r>
        <w:rPr>
          <w:b/>
        </w:rPr>
        <w:t xml:space="preserve">This </w:t>
      </w:r>
      <w:r w:rsidR="00B56E33">
        <w:rPr>
          <w:b/>
        </w:rPr>
        <w:t>one is hard</w:t>
      </w:r>
      <w:r>
        <w:rPr>
          <w:b/>
        </w:rPr>
        <w:t xml:space="preserve">, and I had always said that this is </w:t>
      </w:r>
      <w:r>
        <w:rPr>
          <w:b/>
          <w:i/>
        </w:rPr>
        <w:t>not</w:t>
      </w:r>
      <w:r>
        <w:rPr>
          <w:b/>
        </w:rPr>
        <w:t xml:space="preserve"> a simple modification; we created a new inlet.  By this, I mean </w:t>
      </w:r>
      <w:r w:rsidR="00B56E33">
        <w:rPr>
          <w:b/>
        </w:rPr>
        <w:t xml:space="preserve">I specified a water polygon that </w:t>
      </w:r>
      <w:r w:rsidR="00DD1032">
        <w:rPr>
          <w:b/>
        </w:rPr>
        <w:t>split</w:t>
      </w:r>
      <w:r w:rsidR="00B56E33">
        <w:rPr>
          <w:b/>
        </w:rPr>
        <w:t>s</w:t>
      </w:r>
      <w:r w:rsidR="00DD1032">
        <w:rPr>
          <w:b/>
        </w:rPr>
        <w:t xml:space="preserve"> a </w:t>
      </w:r>
      <w:r>
        <w:rPr>
          <w:b/>
        </w:rPr>
        <w:t xml:space="preserve">land polygon into two polygons, one of which must be created.  I gave up and wrote code that would do this.  </w:t>
      </w:r>
      <w:r w:rsidR="00E0642B">
        <w:rPr>
          <w:b/>
        </w:rPr>
        <w:t xml:space="preserve">As a note, I did not have this ability when I </w:t>
      </w:r>
      <w:r>
        <w:rPr>
          <w:b/>
        </w:rPr>
        <w:t>process</w:t>
      </w:r>
      <w:r w:rsidR="00E0642B">
        <w:rPr>
          <w:b/>
        </w:rPr>
        <w:t xml:space="preserve">ed </w:t>
      </w:r>
      <w:r>
        <w:rPr>
          <w:b/>
        </w:rPr>
        <w:t xml:space="preserve">Sacramento, </w:t>
      </w:r>
      <w:r w:rsidR="00E0642B">
        <w:rPr>
          <w:b/>
        </w:rPr>
        <w:t xml:space="preserve">and therefore </w:t>
      </w:r>
      <w:r>
        <w:rPr>
          <w:b/>
        </w:rPr>
        <w:t xml:space="preserve">I </w:t>
      </w:r>
      <w:r w:rsidR="00DD1032">
        <w:rPr>
          <w:b/>
        </w:rPr>
        <w:t xml:space="preserve">had to create </w:t>
      </w:r>
      <w:r w:rsidR="00E0642B">
        <w:rPr>
          <w:b/>
        </w:rPr>
        <w:t>many new</w:t>
      </w:r>
      <w:r w:rsidR="00DD1032">
        <w:rPr>
          <w:b/>
        </w:rPr>
        <w:t xml:space="preserve"> </w:t>
      </w:r>
      <w:r w:rsidR="00E0642B">
        <w:rPr>
          <w:b/>
        </w:rPr>
        <w:t>data</w:t>
      </w:r>
      <w:r w:rsidR="00DD1032">
        <w:rPr>
          <w:b/>
        </w:rPr>
        <w:t xml:space="preserve">files </w:t>
      </w:r>
      <w:r w:rsidR="00E0642B">
        <w:rPr>
          <w:b/>
        </w:rPr>
        <w:t>and write quite a bit of code</w:t>
      </w:r>
      <w:r w:rsidR="00DD1032">
        <w:rPr>
          <w:b/>
        </w:rPr>
        <w:t xml:space="preserve">.  </w:t>
      </w:r>
      <w:r w:rsidR="00E0642B">
        <w:rPr>
          <w:b/>
        </w:rPr>
        <w:t>Florida (</w:t>
      </w:r>
      <w:proofErr w:type="spellStart"/>
      <w:r w:rsidR="00E0642B">
        <w:rPr>
          <w:b/>
        </w:rPr>
        <w:t>Haulover</w:t>
      </w:r>
      <w:proofErr w:type="spellEnd"/>
      <w:r w:rsidR="00E0642B">
        <w:rPr>
          <w:b/>
        </w:rPr>
        <w:t xml:space="preserve"> Inlet) was the </w:t>
      </w:r>
      <w:r w:rsidR="00DD1032">
        <w:rPr>
          <w:b/>
        </w:rPr>
        <w:t>2</w:t>
      </w:r>
      <w:r w:rsidR="00DD1032" w:rsidRPr="00DD1032">
        <w:rPr>
          <w:b/>
          <w:vertAlign w:val="superscript"/>
        </w:rPr>
        <w:t>nd</w:t>
      </w:r>
      <w:r w:rsidR="00DD1032">
        <w:rPr>
          <w:b/>
        </w:rPr>
        <w:t xml:space="preserve"> time this problem came up, </w:t>
      </w:r>
      <w:r w:rsidR="00E0642B">
        <w:rPr>
          <w:b/>
        </w:rPr>
        <w:t xml:space="preserve">and </w:t>
      </w:r>
      <w:r w:rsidR="00DD1032">
        <w:rPr>
          <w:b/>
        </w:rPr>
        <w:t>I bit the bullet and wrote the code.  Hence, the available operations NOW are:</w:t>
      </w:r>
    </w:p>
    <w:p w14:paraId="3A3D0ACB" w14:textId="77777777" w:rsidR="00DD1032" w:rsidRDefault="00DD1032" w:rsidP="00DD1032">
      <w:pPr>
        <w:pStyle w:val="Header"/>
        <w:numPr>
          <w:ilvl w:val="2"/>
          <w:numId w:val="30"/>
        </w:numPr>
        <w:rPr>
          <w:b/>
        </w:rPr>
      </w:pPr>
      <w:r>
        <w:rPr>
          <w:b/>
        </w:rPr>
        <w:t>ADD_POLYGON</w:t>
      </w:r>
    </w:p>
    <w:p w14:paraId="6F95DD62" w14:textId="77777777" w:rsidR="00DD1032" w:rsidRDefault="00DD1032" w:rsidP="00DD1032">
      <w:pPr>
        <w:pStyle w:val="Header"/>
        <w:numPr>
          <w:ilvl w:val="2"/>
          <w:numId w:val="30"/>
        </w:numPr>
        <w:rPr>
          <w:b/>
        </w:rPr>
      </w:pPr>
      <w:r>
        <w:rPr>
          <w:b/>
        </w:rPr>
        <w:t>DELETE_POLYGON (with 3 variations)</w:t>
      </w:r>
    </w:p>
    <w:p w14:paraId="4AEA8F9A" w14:textId="77777777" w:rsidR="00DD1032" w:rsidRDefault="00DD1032" w:rsidP="00DD1032">
      <w:pPr>
        <w:pStyle w:val="Header"/>
        <w:numPr>
          <w:ilvl w:val="2"/>
          <w:numId w:val="30"/>
        </w:numPr>
        <w:rPr>
          <w:b/>
        </w:rPr>
      </w:pPr>
      <w:r>
        <w:rPr>
          <w:b/>
        </w:rPr>
        <w:t>MODIFY_POLYGON (Clatsop Spit and Oahu)</w:t>
      </w:r>
    </w:p>
    <w:p w14:paraId="4FBD45BD" w14:textId="020123DA" w:rsidR="00DD1032" w:rsidRDefault="00DD1032" w:rsidP="00DD1032">
      <w:pPr>
        <w:pStyle w:val="Header"/>
        <w:numPr>
          <w:ilvl w:val="2"/>
          <w:numId w:val="30"/>
        </w:numPr>
        <w:rPr>
          <w:b/>
        </w:rPr>
      </w:pPr>
      <w:r>
        <w:rPr>
          <w:b/>
        </w:rPr>
        <w:t>(NEW) ADD_WATER_AREA (for creating a new inlet)</w:t>
      </w:r>
    </w:p>
    <w:p w14:paraId="2C2F2056" w14:textId="5EF5D764" w:rsidR="00582DAB" w:rsidRDefault="00DD1032" w:rsidP="00DD1032">
      <w:pPr>
        <w:pStyle w:val="Header"/>
        <w:numPr>
          <w:ilvl w:val="2"/>
          <w:numId w:val="30"/>
        </w:numPr>
        <w:rPr>
          <w:b/>
        </w:rPr>
      </w:pPr>
      <w:r>
        <w:rPr>
          <w:b/>
        </w:rPr>
        <w:t xml:space="preserve">(NEW) ADD_LAND_AREA (for creating a dam or isthmus). </w:t>
      </w:r>
    </w:p>
    <w:p w14:paraId="18550780" w14:textId="7BDBADCB" w:rsidR="00DD1032" w:rsidRDefault="00DD1032" w:rsidP="00DD1032">
      <w:pPr>
        <w:pStyle w:val="Header"/>
        <w:numPr>
          <w:ilvl w:val="0"/>
          <w:numId w:val="30"/>
        </w:numPr>
        <w:rPr>
          <w:b/>
        </w:rPr>
      </w:pPr>
      <w:r>
        <w:rPr>
          <w:b/>
        </w:rPr>
        <w:t xml:space="preserve">In </w:t>
      </w:r>
      <w:proofErr w:type="spellStart"/>
      <w:r>
        <w:rPr>
          <w:b/>
        </w:rPr>
        <w:t>SimLib</w:t>
      </w:r>
      <w:proofErr w:type="spellEnd"/>
      <w:r>
        <w:rPr>
          <w:b/>
        </w:rPr>
        <w:t>, I’ve always tried to provide the path, the TS box, and the Buffer box.  These are no longer being ignored, but there was a bug in the Buffer box; I was actually returning a 3</w:t>
      </w:r>
      <w:r w:rsidRPr="00DD1032">
        <w:rPr>
          <w:b/>
          <w:vertAlign w:val="superscript"/>
        </w:rPr>
        <w:t>rd</w:t>
      </w:r>
      <w:r>
        <w:rPr>
          <w:b/>
        </w:rPr>
        <w:t xml:space="preserve"> box that I need to </w:t>
      </w:r>
      <w:proofErr w:type="gramStart"/>
      <w:r>
        <w:rPr>
          <w:b/>
        </w:rPr>
        <w:t>compute, but</w:t>
      </w:r>
      <w:proofErr w:type="gramEnd"/>
      <w:r>
        <w:rPr>
          <w:b/>
        </w:rPr>
        <w:t xml:space="preserve"> is being ignored.  Jim caught this and even identified the flip-flop in my C++ code.  Fixed that.</w:t>
      </w:r>
    </w:p>
    <w:p w14:paraId="35A748FF" w14:textId="5FB08C60" w:rsidR="00DD1032" w:rsidRDefault="00DD1032" w:rsidP="00DD1032">
      <w:pPr>
        <w:pStyle w:val="Header"/>
        <w:numPr>
          <w:ilvl w:val="0"/>
          <w:numId w:val="30"/>
        </w:numPr>
        <w:rPr>
          <w:b/>
        </w:rPr>
      </w:pPr>
      <w:r>
        <w:rPr>
          <w:b/>
        </w:rPr>
        <w:t>Answered questions from Jack on River, and several other issues</w:t>
      </w:r>
    </w:p>
    <w:p w14:paraId="13062ED2" w14:textId="51431249" w:rsidR="00DD1032" w:rsidRDefault="00B4378F" w:rsidP="00DD1032">
      <w:pPr>
        <w:pStyle w:val="Header"/>
        <w:numPr>
          <w:ilvl w:val="0"/>
          <w:numId w:val="30"/>
        </w:numPr>
        <w:rPr>
          <w:b/>
        </w:rPr>
      </w:pPr>
      <w:r>
        <w:rPr>
          <w:b/>
        </w:rPr>
        <w:t>Some red herrings that I tracked down.</w:t>
      </w:r>
    </w:p>
    <w:p w14:paraId="15215629" w14:textId="6371EB0D" w:rsidR="00B4378F" w:rsidRDefault="00B4378F" w:rsidP="00DD1032">
      <w:pPr>
        <w:pStyle w:val="Header"/>
        <w:numPr>
          <w:ilvl w:val="0"/>
          <w:numId w:val="30"/>
        </w:numPr>
        <w:rPr>
          <w:b/>
        </w:rPr>
      </w:pPr>
      <w:r>
        <w:rPr>
          <w:b/>
        </w:rPr>
        <w:t xml:space="preserve">Started work on some cleanup; </w:t>
      </w:r>
      <w:proofErr w:type="spellStart"/>
      <w:r>
        <w:rPr>
          <w:b/>
        </w:rPr>
        <w:t>SruNameId</w:t>
      </w:r>
      <w:proofErr w:type="spellEnd"/>
      <w:r>
        <w:rPr>
          <w:b/>
        </w:rPr>
        <w:t xml:space="preserve"> vs </w:t>
      </w:r>
      <w:proofErr w:type="spellStart"/>
      <w:r>
        <w:rPr>
          <w:b/>
        </w:rPr>
        <w:t>SruName</w:t>
      </w:r>
      <w:proofErr w:type="spellEnd"/>
      <w:r>
        <w:rPr>
          <w:b/>
        </w:rPr>
        <w:t xml:space="preserve"> vs </w:t>
      </w:r>
      <w:proofErr w:type="spellStart"/>
      <w:r>
        <w:rPr>
          <w:b/>
        </w:rPr>
        <w:t>SruId</w:t>
      </w:r>
      <w:proofErr w:type="spellEnd"/>
      <w:r>
        <w:rPr>
          <w:b/>
        </w:rPr>
        <w:t>… Will work with Judy on this.</w:t>
      </w:r>
    </w:p>
    <w:p w14:paraId="24533E25" w14:textId="098E1F38" w:rsidR="00B56E33" w:rsidRDefault="00B56E33" w:rsidP="00DD1032">
      <w:pPr>
        <w:pStyle w:val="Header"/>
        <w:numPr>
          <w:ilvl w:val="0"/>
          <w:numId w:val="30"/>
        </w:numPr>
        <w:rPr>
          <w:b/>
        </w:rPr>
      </w:pPr>
      <w:r>
        <w:rPr>
          <w:b/>
        </w:rPr>
        <w:t>While in VA Beach, I worked with Young to show her what could be done to gather information about an ArcMap crash that may or may not be my fault.  As of May 2, 2018, Young has not been able to re-create the crash.  But there are tracing capabilities built into my code that are normally turned off.  If we do get a case that crashes consistently, we should at least have something to try in order to gather information.</w:t>
      </w:r>
    </w:p>
    <w:p w14:paraId="4D60F086" w14:textId="77777777" w:rsidR="007F47C3" w:rsidRPr="00C64E43" w:rsidRDefault="007F47C3" w:rsidP="007F47C3">
      <w:pPr>
        <w:pStyle w:val="Header"/>
        <w:rPr>
          <w:b/>
        </w:rPr>
      </w:pPr>
      <w:bookmarkStart w:id="1"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1"/>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991B59">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991B59">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991B59">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11AB64C4" w:rsidR="00481DAA" w:rsidRDefault="00766F90" w:rsidP="00991B59">
            <w:pPr>
              <w:rPr>
                <w:rFonts w:ascii="Arial" w:hAnsi="Arial" w:cs="Arial"/>
                <w:sz w:val="20"/>
                <w:szCs w:val="20"/>
              </w:rPr>
            </w:pPr>
            <w:r>
              <w:rPr>
                <w:rFonts w:ascii="Arial" w:hAnsi="Arial" w:cs="Arial"/>
                <w:sz w:val="20"/>
                <w:szCs w:val="20"/>
              </w:rPr>
              <w:t>1</w:t>
            </w:r>
            <w:r w:rsidR="00B56E33">
              <w:rPr>
                <w:rFonts w:ascii="Arial" w:hAnsi="Arial" w:cs="Arial"/>
                <w:sz w:val="20"/>
                <w:szCs w:val="20"/>
              </w:rPr>
              <w:t>72.39</w:t>
            </w:r>
          </w:p>
        </w:tc>
        <w:tc>
          <w:tcPr>
            <w:tcW w:w="1260" w:type="dxa"/>
            <w:tcBorders>
              <w:top w:val="nil"/>
              <w:left w:val="nil"/>
              <w:bottom w:val="nil"/>
              <w:right w:val="nil"/>
            </w:tcBorders>
            <w:shd w:val="clear" w:color="auto" w:fill="auto"/>
            <w:noWrap/>
            <w:vAlign w:val="bottom"/>
          </w:tcPr>
          <w:p w14:paraId="7CC596C7" w14:textId="5AA01060" w:rsidR="00481DAA" w:rsidRDefault="00046460" w:rsidP="00991B59">
            <w:pPr>
              <w:rPr>
                <w:rFonts w:ascii="Arial" w:hAnsi="Arial" w:cs="Arial"/>
                <w:sz w:val="20"/>
                <w:szCs w:val="20"/>
              </w:rPr>
            </w:pPr>
            <w:r>
              <w:rPr>
                <w:rFonts w:ascii="Arial" w:hAnsi="Arial" w:cs="Arial"/>
                <w:sz w:val="20"/>
                <w:szCs w:val="20"/>
              </w:rPr>
              <w:t>--</w:t>
            </w:r>
          </w:p>
        </w:tc>
        <w:tc>
          <w:tcPr>
            <w:tcW w:w="1180" w:type="dxa"/>
            <w:tcBorders>
              <w:top w:val="nil"/>
              <w:left w:val="nil"/>
              <w:bottom w:val="nil"/>
              <w:right w:val="nil"/>
            </w:tcBorders>
            <w:shd w:val="clear" w:color="auto" w:fill="auto"/>
            <w:noWrap/>
            <w:vAlign w:val="bottom"/>
          </w:tcPr>
          <w:p w14:paraId="7CC596C8" w14:textId="762E2210" w:rsidR="00481DAA" w:rsidRDefault="00046460" w:rsidP="00991B59">
            <w:pPr>
              <w:rPr>
                <w:rFonts w:ascii="Arial" w:hAnsi="Arial" w:cs="Arial"/>
                <w:sz w:val="20"/>
                <w:szCs w:val="20"/>
              </w:rPr>
            </w:pPr>
            <w:r>
              <w:rPr>
                <w:rFonts w:ascii="Arial" w:hAnsi="Arial" w:cs="Arial"/>
                <w:sz w:val="20"/>
                <w:szCs w:val="20"/>
              </w:rPr>
              <w:t>--</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01B724FB" w:rsidR="005137B8" w:rsidRDefault="00B56E33">
            <w:pPr>
              <w:rPr>
                <w:rFonts w:ascii="Arial" w:hAnsi="Arial" w:cs="Arial"/>
                <w:sz w:val="20"/>
                <w:szCs w:val="20"/>
              </w:rPr>
            </w:pPr>
            <w:r>
              <w:rPr>
                <w:rFonts w:ascii="Arial" w:hAnsi="Arial" w:cs="Arial"/>
                <w:sz w:val="20"/>
                <w:szCs w:val="20"/>
              </w:rPr>
              <w:t>172.39</w:t>
            </w: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7E3FC0F6" w:rsidR="00C17459" w:rsidRDefault="00C17459">
            <w:pPr>
              <w:rPr>
                <w:rFonts w:ascii="Arial" w:hAnsi="Arial" w:cs="Arial"/>
                <w:sz w:val="20"/>
                <w:szCs w:val="20"/>
              </w:rPr>
            </w:pP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67C6EF54"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6D759" w14:textId="77777777" w:rsidR="000E6D96" w:rsidRDefault="000E6D96">
      <w:r>
        <w:separator/>
      </w:r>
    </w:p>
  </w:endnote>
  <w:endnote w:type="continuationSeparator" w:id="0">
    <w:p w14:paraId="4F614624" w14:textId="77777777" w:rsidR="000E6D96" w:rsidRDefault="000E6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96F3" w14:textId="74B76D08" w:rsidR="00B22B69" w:rsidRDefault="00B22B69">
    <w:pPr>
      <w:pStyle w:val="Footer"/>
      <w:jc w:val="center"/>
    </w:pPr>
    <w:r>
      <w:rPr>
        <w:rStyle w:val="PageNumber"/>
      </w:rPr>
      <w:fldChar w:fldCharType="begin"/>
    </w:r>
    <w:r>
      <w:rPr>
        <w:rStyle w:val="PageNumber"/>
      </w:rPr>
      <w:instrText xml:space="preserve"> PAGE </w:instrText>
    </w:r>
    <w:r>
      <w:rPr>
        <w:rStyle w:val="PageNumber"/>
      </w:rPr>
      <w:fldChar w:fldCharType="separate"/>
    </w:r>
    <w:r w:rsidR="00DA6BE3">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4E674" w14:textId="77777777" w:rsidR="000E6D96" w:rsidRDefault="000E6D96">
      <w:r>
        <w:separator/>
      </w:r>
    </w:p>
  </w:footnote>
  <w:footnote w:type="continuationSeparator" w:id="0">
    <w:p w14:paraId="1F73687A" w14:textId="77777777" w:rsidR="000E6D96" w:rsidRDefault="000E6D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FE7"/>
    <w:rsid w:val="0000017B"/>
    <w:rsid w:val="0000415A"/>
    <w:rsid w:val="000043B9"/>
    <w:rsid w:val="00006D16"/>
    <w:rsid w:val="000072CB"/>
    <w:rsid w:val="00007428"/>
    <w:rsid w:val="000131E8"/>
    <w:rsid w:val="00015683"/>
    <w:rsid w:val="00021B0E"/>
    <w:rsid w:val="000226A0"/>
    <w:rsid w:val="000256C2"/>
    <w:rsid w:val="00026993"/>
    <w:rsid w:val="0003060F"/>
    <w:rsid w:val="00031BA5"/>
    <w:rsid w:val="0003214E"/>
    <w:rsid w:val="000350F3"/>
    <w:rsid w:val="000409AD"/>
    <w:rsid w:val="0004376C"/>
    <w:rsid w:val="00043D56"/>
    <w:rsid w:val="00046460"/>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379"/>
    <w:rsid w:val="000A6692"/>
    <w:rsid w:val="000B1CF9"/>
    <w:rsid w:val="000B2036"/>
    <w:rsid w:val="000B23A8"/>
    <w:rsid w:val="000B7E66"/>
    <w:rsid w:val="000C6A6A"/>
    <w:rsid w:val="000C6E0C"/>
    <w:rsid w:val="000D0DBE"/>
    <w:rsid w:val="000D2906"/>
    <w:rsid w:val="000D4194"/>
    <w:rsid w:val="000E0823"/>
    <w:rsid w:val="000E3959"/>
    <w:rsid w:val="000E427B"/>
    <w:rsid w:val="000E5AF6"/>
    <w:rsid w:val="000E6D96"/>
    <w:rsid w:val="000F2FCE"/>
    <w:rsid w:val="000F32BD"/>
    <w:rsid w:val="000F37CB"/>
    <w:rsid w:val="000F44BE"/>
    <w:rsid w:val="000F49E6"/>
    <w:rsid w:val="000F6324"/>
    <w:rsid w:val="001007D6"/>
    <w:rsid w:val="00101D67"/>
    <w:rsid w:val="0010248A"/>
    <w:rsid w:val="00102AFB"/>
    <w:rsid w:val="001032E6"/>
    <w:rsid w:val="00103997"/>
    <w:rsid w:val="001061EA"/>
    <w:rsid w:val="0010785F"/>
    <w:rsid w:val="001109F2"/>
    <w:rsid w:val="001119DB"/>
    <w:rsid w:val="00115CC4"/>
    <w:rsid w:val="001176C1"/>
    <w:rsid w:val="00122FCF"/>
    <w:rsid w:val="00123342"/>
    <w:rsid w:val="00123906"/>
    <w:rsid w:val="00124BDE"/>
    <w:rsid w:val="001265B6"/>
    <w:rsid w:val="0012767B"/>
    <w:rsid w:val="00131243"/>
    <w:rsid w:val="0013222A"/>
    <w:rsid w:val="001325D3"/>
    <w:rsid w:val="0013271E"/>
    <w:rsid w:val="00132D8B"/>
    <w:rsid w:val="00133F0A"/>
    <w:rsid w:val="0013439D"/>
    <w:rsid w:val="00134B98"/>
    <w:rsid w:val="00134F4F"/>
    <w:rsid w:val="001360D3"/>
    <w:rsid w:val="00137784"/>
    <w:rsid w:val="001407EC"/>
    <w:rsid w:val="001427FA"/>
    <w:rsid w:val="00142C0F"/>
    <w:rsid w:val="00144B75"/>
    <w:rsid w:val="001467C4"/>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464F"/>
    <w:rsid w:val="00185979"/>
    <w:rsid w:val="00185A36"/>
    <w:rsid w:val="0018642C"/>
    <w:rsid w:val="001904E0"/>
    <w:rsid w:val="00190E5D"/>
    <w:rsid w:val="00191DFE"/>
    <w:rsid w:val="00192162"/>
    <w:rsid w:val="00192409"/>
    <w:rsid w:val="00194957"/>
    <w:rsid w:val="001A0F05"/>
    <w:rsid w:val="001A2125"/>
    <w:rsid w:val="001A4E76"/>
    <w:rsid w:val="001A5585"/>
    <w:rsid w:val="001B03F3"/>
    <w:rsid w:val="001B1782"/>
    <w:rsid w:val="001B2D8F"/>
    <w:rsid w:val="001B3A4A"/>
    <w:rsid w:val="001B617F"/>
    <w:rsid w:val="001B6CC2"/>
    <w:rsid w:val="001B7005"/>
    <w:rsid w:val="001B7197"/>
    <w:rsid w:val="001C0910"/>
    <w:rsid w:val="001C0E18"/>
    <w:rsid w:val="001C10EF"/>
    <w:rsid w:val="001C50D9"/>
    <w:rsid w:val="001C57DE"/>
    <w:rsid w:val="001D1373"/>
    <w:rsid w:val="001D3695"/>
    <w:rsid w:val="001E0B6D"/>
    <w:rsid w:val="001E0CD1"/>
    <w:rsid w:val="001E10C6"/>
    <w:rsid w:val="001E2E67"/>
    <w:rsid w:val="001E34C3"/>
    <w:rsid w:val="001E4B1C"/>
    <w:rsid w:val="001E4D6A"/>
    <w:rsid w:val="001E572C"/>
    <w:rsid w:val="001E6CD3"/>
    <w:rsid w:val="001E6FC7"/>
    <w:rsid w:val="001F2306"/>
    <w:rsid w:val="001F311A"/>
    <w:rsid w:val="001F5452"/>
    <w:rsid w:val="001F73AF"/>
    <w:rsid w:val="00202379"/>
    <w:rsid w:val="00204233"/>
    <w:rsid w:val="002053C5"/>
    <w:rsid w:val="0020542D"/>
    <w:rsid w:val="0020592D"/>
    <w:rsid w:val="00211FF8"/>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538"/>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94BB9"/>
    <w:rsid w:val="002A16A2"/>
    <w:rsid w:val="002A16DC"/>
    <w:rsid w:val="002A2631"/>
    <w:rsid w:val="002A3CF3"/>
    <w:rsid w:val="002A5432"/>
    <w:rsid w:val="002A7080"/>
    <w:rsid w:val="002A789C"/>
    <w:rsid w:val="002B000B"/>
    <w:rsid w:val="002B3013"/>
    <w:rsid w:val="002B3723"/>
    <w:rsid w:val="002C0A4F"/>
    <w:rsid w:val="002C1433"/>
    <w:rsid w:val="002C22BE"/>
    <w:rsid w:val="002C47F5"/>
    <w:rsid w:val="002C7D7B"/>
    <w:rsid w:val="002D2460"/>
    <w:rsid w:val="002D2E08"/>
    <w:rsid w:val="002D4908"/>
    <w:rsid w:val="002D4EC8"/>
    <w:rsid w:val="002D5E13"/>
    <w:rsid w:val="002E11C6"/>
    <w:rsid w:val="002E122D"/>
    <w:rsid w:val="002E1D13"/>
    <w:rsid w:val="002E2F66"/>
    <w:rsid w:val="002E3C74"/>
    <w:rsid w:val="002E7869"/>
    <w:rsid w:val="002E7F7A"/>
    <w:rsid w:val="002F269F"/>
    <w:rsid w:val="002F2A74"/>
    <w:rsid w:val="00300753"/>
    <w:rsid w:val="003008C5"/>
    <w:rsid w:val="003017C4"/>
    <w:rsid w:val="003039FD"/>
    <w:rsid w:val="00303F11"/>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47B06"/>
    <w:rsid w:val="003537EF"/>
    <w:rsid w:val="003551E5"/>
    <w:rsid w:val="00355C6F"/>
    <w:rsid w:val="003605CE"/>
    <w:rsid w:val="00363F87"/>
    <w:rsid w:val="00364C54"/>
    <w:rsid w:val="00365F5F"/>
    <w:rsid w:val="00366EB1"/>
    <w:rsid w:val="003700C4"/>
    <w:rsid w:val="0037252F"/>
    <w:rsid w:val="0037430F"/>
    <w:rsid w:val="00374DE3"/>
    <w:rsid w:val="003751AF"/>
    <w:rsid w:val="00375B7B"/>
    <w:rsid w:val="003764EC"/>
    <w:rsid w:val="00376EA4"/>
    <w:rsid w:val="00380EB9"/>
    <w:rsid w:val="00381ACA"/>
    <w:rsid w:val="003827C1"/>
    <w:rsid w:val="00384223"/>
    <w:rsid w:val="003843C2"/>
    <w:rsid w:val="00385660"/>
    <w:rsid w:val="00392C57"/>
    <w:rsid w:val="00393798"/>
    <w:rsid w:val="00396FA3"/>
    <w:rsid w:val="003A31BB"/>
    <w:rsid w:val="003A4365"/>
    <w:rsid w:val="003A54A1"/>
    <w:rsid w:val="003A6062"/>
    <w:rsid w:val="003B0DFC"/>
    <w:rsid w:val="003B1624"/>
    <w:rsid w:val="003B2737"/>
    <w:rsid w:val="003B4DA4"/>
    <w:rsid w:val="003B6C13"/>
    <w:rsid w:val="003C17C7"/>
    <w:rsid w:val="003C30EC"/>
    <w:rsid w:val="003C6090"/>
    <w:rsid w:val="003D2B79"/>
    <w:rsid w:val="003D2FD3"/>
    <w:rsid w:val="003D414A"/>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5C6B"/>
    <w:rsid w:val="00446667"/>
    <w:rsid w:val="00451B52"/>
    <w:rsid w:val="00452841"/>
    <w:rsid w:val="00453AD3"/>
    <w:rsid w:val="00456FA3"/>
    <w:rsid w:val="004614BB"/>
    <w:rsid w:val="00462FFC"/>
    <w:rsid w:val="004701F5"/>
    <w:rsid w:val="004706FD"/>
    <w:rsid w:val="004713BE"/>
    <w:rsid w:val="0047244B"/>
    <w:rsid w:val="0047621C"/>
    <w:rsid w:val="004802FE"/>
    <w:rsid w:val="00481DAA"/>
    <w:rsid w:val="00482E04"/>
    <w:rsid w:val="00490136"/>
    <w:rsid w:val="00492AE5"/>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D7D12"/>
    <w:rsid w:val="004E2893"/>
    <w:rsid w:val="004F0478"/>
    <w:rsid w:val="004F3FA6"/>
    <w:rsid w:val="004F6735"/>
    <w:rsid w:val="004F6C7A"/>
    <w:rsid w:val="0050014A"/>
    <w:rsid w:val="005028C1"/>
    <w:rsid w:val="00505487"/>
    <w:rsid w:val="005075E8"/>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29B"/>
    <w:rsid w:val="005463E3"/>
    <w:rsid w:val="005469C9"/>
    <w:rsid w:val="005507F6"/>
    <w:rsid w:val="00551331"/>
    <w:rsid w:val="00551673"/>
    <w:rsid w:val="00551C8B"/>
    <w:rsid w:val="005656DA"/>
    <w:rsid w:val="00565888"/>
    <w:rsid w:val="00566DD3"/>
    <w:rsid w:val="0057018F"/>
    <w:rsid w:val="005711C9"/>
    <w:rsid w:val="00571C53"/>
    <w:rsid w:val="00573155"/>
    <w:rsid w:val="005743A1"/>
    <w:rsid w:val="005749D5"/>
    <w:rsid w:val="00575F8F"/>
    <w:rsid w:val="00577D93"/>
    <w:rsid w:val="00582DAB"/>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B44AD"/>
    <w:rsid w:val="005C27B4"/>
    <w:rsid w:val="005C2A6E"/>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66A3"/>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4FA9"/>
    <w:rsid w:val="006357E3"/>
    <w:rsid w:val="0064256A"/>
    <w:rsid w:val="00647E7C"/>
    <w:rsid w:val="006515EA"/>
    <w:rsid w:val="00652699"/>
    <w:rsid w:val="00653BF5"/>
    <w:rsid w:val="00655E31"/>
    <w:rsid w:val="00655E65"/>
    <w:rsid w:val="00656453"/>
    <w:rsid w:val="00656AA1"/>
    <w:rsid w:val="00661D62"/>
    <w:rsid w:val="006653EF"/>
    <w:rsid w:val="00670270"/>
    <w:rsid w:val="006717E2"/>
    <w:rsid w:val="00672C78"/>
    <w:rsid w:val="0067768C"/>
    <w:rsid w:val="00683DAA"/>
    <w:rsid w:val="00687CFD"/>
    <w:rsid w:val="00691609"/>
    <w:rsid w:val="00692886"/>
    <w:rsid w:val="00695948"/>
    <w:rsid w:val="00697D6C"/>
    <w:rsid w:val="006A0C73"/>
    <w:rsid w:val="006A11F4"/>
    <w:rsid w:val="006A1511"/>
    <w:rsid w:val="006A34F3"/>
    <w:rsid w:val="006A45A8"/>
    <w:rsid w:val="006B2668"/>
    <w:rsid w:val="006B364B"/>
    <w:rsid w:val="006B6239"/>
    <w:rsid w:val="006B63D4"/>
    <w:rsid w:val="006C07C0"/>
    <w:rsid w:val="006C1250"/>
    <w:rsid w:val="006C23CC"/>
    <w:rsid w:val="006D1A42"/>
    <w:rsid w:val="006D4EDE"/>
    <w:rsid w:val="006D6B61"/>
    <w:rsid w:val="006D7193"/>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49C5"/>
    <w:rsid w:val="007154E9"/>
    <w:rsid w:val="00716544"/>
    <w:rsid w:val="00721840"/>
    <w:rsid w:val="007229EA"/>
    <w:rsid w:val="0072440F"/>
    <w:rsid w:val="007303DB"/>
    <w:rsid w:val="0073070C"/>
    <w:rsid w:val="0073774E"/>
    <w:rsid w:val="00740230"/>
    <w:rsid w:val="0074091C"/>
    <w:rsid w:val="007409A4"/>
    <w:rsid w:val="00742B83"/>
    <w:rsid w:val="0074478D"/>
    <w:rsid w:val="00745B66"/>
    <w:rsid w:val="00745BE5"/>
    <w:rsid w:val="00746996"/>
    <w:rsid w:val="007516F8"/>
    <w:rsid w:val="0075483C"/>
    <w:rsid w:val="00755A7F"/>
    <w:rsid w:val="007562CE"/>
    <w:rsid w:val="007575A4"/>
    <w:rsid w:val="00761737"/>
    <w:rsid w:val="00762960"/>
    <w:rsid w:val="00765F68"/>
    <w:rsid w:val="00766276"/>
    <w:rsid w:val="00766F90"/>
    <w:rsid w:val="00767B93"/>
    <w:rsid w:val="00767BB1"/>
    <w:rsid w:val="007714A6"/>
    <w:rsid w:val="00771B95"/>
    <w:rsid w:val="007723EF"/>
    <w:rsid w:val="007811DE"/>
    <w:rsid w:val="0078168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25DC"/>
    <w:rsid w:val="007D36D9"/>
    <w:rsid w:val="007D3AD0"/>
    <w:rsid w:val="007D54A2"/>
    <w:rsid w:val="007D625B"/>
    <w:rsid w:val="007E0570"/>
    <w:rsid w:val="007E2B93"/>
    <w:rsid w:val="007E4119"/>
    <w:rsid w:val="007E52EC"/>
    <w:rsid w:val="007E5825"/>
    <w:rsid w:val="007E65C8"/>
    <w:rsid w:val="007E71B1"/>
    <w:rsid w:val="007E7286"/>
    <w:rsid w:val="007F2A51"/>
    <w:rsid w:val="007F2BBD"/>
    <w:rsid w:val="007F38C1"/>
    <w:rsid w:val="007F444F"/>
    <w:rsid w:val="007F47C3"/>
    <w:rsid w:val="007F5CAC"/>
    <w:rsid w:val="007F678C"/>
    <w:rsid w:val="007F6F16"/>
    <w:rsid w:val="007F6FB4"/>
    <w:rsid w:val="008007F5"/>
    <w:rsid w:val="008012D5"/>
    <w:rsid w:val="00805283"/>
    <w:rsid w:val="008121AD"/>
    <w:rsid w:val="008126F7"/>
    <w:rsid w:val="00812F1E"/>
    <w:rsid w:val="008156E9"/>
    <w:rsid w:val="00815DF8"/>
    <w:rsid w:val="00817288"/>
    <w:rsid w:val="008255F8"/>
    <w:rsid w:val="00825E5C"/>
    <w:rsid w:val="00826244"/>
    <w:rsid w:val="00826FED"/>
    <w:rsid w:val="00827902"/>
    <w:rsid w:val="00830EAA"/>
    <w:rsid w:val="008322ED"/>
    <w:rsid w:val="008326E3"/>
    <w:rsid w:val="0083616B"/>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1E06"/>
    <w:rsid w:val="00873588"/>
    <w:rsid w:val="00874721"/>
    <w:rsid w:val="008771B5"/>
    <w:rsid w:val="00877CDB"/>
    <w:rsid w:val="00877CDD"/>
    <w:rsid w:val="008826AC"/>
    <w:rsid w:val="00882B59"/>
    <w:rsid w:val="00883CB4"/>
    <w:rsid w:val="008854B9"/>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37E46"/>
    <w:rsid w:val="00940110"/>
    <w:rsid w:val="009403F4"/>
    <w:rsid w:val="00940536"/>
    <w:rsid w:val="00944585"/>
    <w:rsid w:val="00946D2C"/>
    <w:rsid w:val="00946D77"/>
    <w:rsid w:val="009577E0"/>
    <w:rsid w:val="00961354"/>
    <w:rsid w:val="00961CFD"/>
    <w:rsid w:val="00964FED"/>
    <w:rsid w:val="00967951"/>
    <w:rsid w:val="00967DC1"/>
    <w:rsid w:val="0097156A"/>
    <w:rsid w:val="00971C37"/>
    <w:rsid w:val="00972EB4"/>
    <w:rsid w:val="00974131"/>
    <w:rsid w:val="00977BC6"/>
    <w:rsid w:val="00977DF7"/>
    <w:rsid w:val="00982609"/>
    <w:rsid w:val="00991B59"/>
    <w:rsid w:val="00991B74"/>
    <w:rsid w:val="00994CFE"/>
    <w:rsid w:val="00995B95"/>
    <w:rsid w:val="009A28DB"/>
    <w:rsid w:val="009A3634"/>
    <w:rsid w:val="009A36FD"/>
    <w:rsid w:val="009A6515"/>
    <w:rsid w:val="009A666A"/>
    <w:rsid w:val="009A7B6F"/>
    <w:rsid w:val="009A7C06"/>
    <w:rsid w:val="009B0FC2"/>
    <w:rsid w:val="009B1F9F"/>
    <w:rsid w:val="009B2591"/>
    <w:rsid w:val="009B2614"/>
    <w:rsid w:val="009B5980"/>
    <w:rsid w:val="009B6B8A"/>
    <w:rsid w:val="009B6DDE"/>
    <w:rsid w:val="009C2D9F"/>
    <w:rsid w:val="009C471B"/>
    <w:rsid w:val="009C4CB3"/>
    <w:rsid w:val="009C5F47"/>
    <w:rsid w:val="009D34DD"/>
    <w:rsid w:val="009D4820"/>
    <w:rsid w:val="009D49D0"/>
    <w:rsid w:val="009E046A"/>
    <w:rsid w:val="009E3A26"/>
    <w:rsid w:val="009E4564"/>
    <w:rsid w:val="009E467E"/>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4A29"/>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07C"/>
    <w:rsid w:val="00A765DE"/>
    <w:rsid w:val="00A8136A"/>
    <w:rsid w:val="00A835FD"/>
    <w:rsid w:val="00A87610"/>
    <w:rsid w:val="00A902A7"/>
    <w:rsid w:val="00A93344"/>
    <w:rsid w:val="00A93729"/>
    <w:rsid w:val="00A95126"/>
    <w:rsid w:val="00A95E50"/>
    <w:rsid w:val="00AA072E"/>
    <w:rsid w:val="00AA0E12"/>
    <w:rsid w:val="00AA144D"/>
    <w:rsid w:val="00AA334B"/>
    <w:rsid w:val="00AA5439"/>
    <w:rsid w:val="00AA633C"/>
    <w:rsid w:val="00AB09A9"/>
    <w:rsid w:val="00AB1404"/>
    <w:rsid w:val="00AB2F06"/>
    <w:rsid w:val="00AB2F1F"/>
    <w:rsid w:val="00AB3CD1"/>
    <w:rsid w:val="00AB5909"/>
    <w:rsid w:val="00AC2CB9"/>
    <w:rsid w:val="00AC3EA5"/>
    <w:rsid w:val="00AC555A"/>
    <w:rsid w:val="00AC61AA"/>
    <w:rsid w:val="00AC6706"/>
    <w:rsid w:val="00AC7A6D"/>
    <w:rsid w:val="00AC7BDC"/>
    <w:rsid w:val="00AD77A1"/>
    <w:rsid w:val="00AD7EE8"/>
    <w:rsid w:val="00AE1E9B"/>
    <w:rsid w:val="00AE3C2E"/>
    <w:rsid w:val="00AE5C7D"/>
    <w:rsid w:val="00AE683C"/>
    <w:rsid w:val="00AE7832"/>
    <w:rsid w:val="00AF278F"/>
    <w:rsid w:val="00AF2AEF"/>
    <w:rsid w:val="00AF3596"/>
    <w:rsid w:val="00AF4124"/>
    <w:rsid w:val="00AF4CD2"/>
    <w:rsid w:val="00AF6F99"/>
    <w:rsid w:val="00AF76CA"/>
    <w:rsid w:val="00B014E6"/>
    <w:rsid w:val="00B01F2E"/>
    <w:rsid w:val="00B028F0"/>
    <w:rsid w:val="00B03FB4"/>
    <w:rsid w:val="00B04C81"/>
    <w:rsid w:val="00B04DB7"/>
    <w:rsid w:val="00B06A4D"/>
    <w:rsid w:val="00B06F34"/>
    <w:rsid w:val="00B111E7"/>
    <w:rsid w:val="00B11888"/>
    <w:rsid w:val="00B11EE1"/>
    <w:rsid w:val="00B14058"/>
    <w:rsid w:val="00B15659"/>
    <w:rsid w:val="00B209C7"/>
    <w:rsid w:val="00B20A1D"/>
    <w:rsid w:val="00B22B69"/>
    <w:rsid w:val="00B23D86"/>
    <w:rsid w:val="00B25D4F"/>
    <w:rsid w:val="00B3061C"/>
    <w:rsid w:val="00B340F9"/>
    <w:rsid w:val="00B34B02"/>
    <w:rsid w:val="00B3555C"/>
    <w:rsid w:val="00B35751"/>
    <w:rsid w:val="00B36A9C"/>
    <w:rsid w:val="00B37AB6"/>
    <w:rsid w:val="00B4366D"/>
    <w:rsid w:val="00B4378F"/>
    <w:rsid w:val="00B43834"/>
    <w:rsid w:val="00B44859"/>
    <w:rsid w:val="00B46413"/>
    <w:rsid w:val="00B47733"/>
    <w:rsid w:val="00B47AB3"/>
    <w:rsid w:val="00B5054F"/>
    <w:rsid w:val="00B50B09"/>
    <w:rsid w:val="00B55FF3"/>
    <w:rsid w:val="00B56594"/>
    <w:rsid w:val="00B56E33"/>
    <w:rsid w:val="00B60E3C"/>
    <w:rsid w:val="00B6279D"/>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3726"/>
    <w:rsid w:val="00BA5E41"/>
    <w:rsid w:val="00BA607C"/>
    <w:rsid w:val="00BA71E9"/>
    <w:rsid w:val="00BB146C"/>
    <w:rsid w:val="00BB1616"/>
    <w:rsid w:val="00BB205E"/>
    <w:rsid w:val="00BB41E5"/>
    <w:rsid w:val="00BC1513"/>
    <w:rsid w:val="00BC1AFE"/>
    <w:rsid w:val="00BC59EA"/>
    <w:rsid w:val="00BC7805"/>
    <w:rsid w:val="00BD06F1"/>
    <w:rsid w:val="00BD19F5"/>
    <w:rsid w:val="00BD3F62"/>
    <w:rsid w:val="00BD5E2D"/>
    <w:rsid w:val="00BE00E4"/>
    <w:rsid w:val="00BE1881"/>
    <w:rsid w:val="00BE4F96"/>
    <w:rsid w:val="00BE79E9"/>
    <w:rsid w:val="00BF24C1"/>
    <w:rsid w:val="00BF3B72"/>
    <w:rsid w:val="00BF3D93"/>
    <w:rsid w:val="00BF6310"/>
    <w:rsid w:val="00C004BB"/>
    <w:rsid w:val="00C01ED3"/>
    <w:rsid w:val="00C03B56"/>
    <w:rsid w:val="00C0539D"/>
    <w:rsid w:val="00C056E3"/>
    <w:rsid w:val="00C06E7E"/>
    <w:rsid w:val="00C1343F"/>
    <w:rsid w:val="00C15CA9"/>
    <w:rsid w:val="00C17459"/>
    <w:rsid w:val="00C17D3F"/>
    <w:rsid w:val="00C21250"/>
    <w:rsid w:val="00C2133C"/>
    <w:rsid w:val="00C21A54"/>
    <w:rsid w:val="00C23AB9"/>
    <w:rsid w:val="00C3307A"/>
    <w:rsid w:val="00C337B5"/>
    <w:rsid w:val="00C3603E"/>
    <w:rsid w:val="00C37970"/>
    <w:rsid w:val="00C379E3"/>
    <w:rsid w:val="00C427F8"/>
    <w:rsid w:val="00C4294B"/>
    <w:rsid w:val="00C4346E"/>
    <w:rsid w:val="00C45F9A"/>
    <w:rsid w:val="00C47B65"/>
    <w:rsid w:val="00C55530"/>
    <w:rsid w:val="00C60F93"/>
    <w:rsid w:val="00C62EE7"/>
    <w:rsid w:val="00C64416"/>
    <w:rsid w:val="00C64E43"/>
    <w:rsid w:val="00C65368"/>
    <w:rsid w:val="00C71B90"/>
    <w:rsid w:val="00C7250D"/>
    <w:rsid w:val="00C74C5C"/>
    <w:rsid w:val="00C75BFA"/>
    <w:rsid w:val="00C76642"/>
    <w:rsid w:val="00C83851"/>
    <w:rsid w:val="00C861E2"/>
    <w:rsid w:val="00C918F3"/>
    <w:rsid w:val="00C91A85"/>
    <w:rsid w:val="00C92164"/>
    <w:rsid w:val="00C92B7E"/>
    <w:rsid w:val="00C94760"/>
    <w:rsid w:val="00C95C32"/>
    <w:rsid w:val="00C971C5"/>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49C4"/>
    <w:rsid w:val="00CC505B"/>
    <w:rsid w:val="00CC7433"/>
    <w:rsid w:val="00CD2F32"/>
    <w:rsid w:val="00CD3C88"/>
    <w:rsid w:val="00CD3E59"/>
    <w:rsid w:val="00CD54AD"/>
    <w:rsid w:val="00CD575B"/>
    <w:rsid w:val="00CE3136"/>
    <w:rsid w:val="00CE3898"/>
    <w:rsid w:val="00CE6F76"/>
    <w:rsid w:val="00CF2EF9"/>
    <w:rsid w:val="00CF3980"/>
    <w:rsid w:val="00CF7C0C"/>
    <w:rsid w:val="00D03828"/>
    <w:rsid w:val="00D064E9"/>
    <w:rsid w:val="00D06F10"/>
    <w:rsid w:val="00D073CB"/>
    <w:rsid w:val="00D10818"/>
    <w:rsid w:val="00D1402A"/>
    <w:rsid w:val="00D158CE"/>
    <w:rsid w:val="00D17AED"/>
    <w:rsid w:val="00D17E22"/>
    <w:rsid w:val="00D21D12"/>
    <w:rsid w:val="00D223F7"/>
    <w:rsid w:val="00D22678"/>
    <w:rsid w:val="00D23E02"/>
    <w:rsid w:val="00D26298"/>
    <w:rsid w:val="00D26E2F"/>
    <w:rsid w:val="00D3340C"/>
    <w:rsid w:val="00D3341C"/>
    <w:rsid w:val="00D34115"/>
    <w:rsid w:val="00D4015B"/>
    <w:rsid w:val="00D40CBC"/>
    <w:rsid w:val="00D41347"/>
    <w:rsid w:val="00D4164F"/>
    <w:rsid w:val="00D42B20"/>
    <w:rsid w:val="00D434EA"/>
    <w:rsid w:val="00D43E7A"/>
    <w:rsid w:val="00D43EE5"/>
    <w:rsid w:val="00D5020A"/>
    <w:rsid w:val="00D513AB"/>
    <w:rsid w:val="00D52402"/>
    <w:rsid w:val="00D52AEA"/>
    <w:rsid w:val="00D54B9F"/>
    <w:rsid w:val="00D55822"/>
    <w:rsid w:val="00D57ACF"/>
    <w:rsid w:val="00D57CA9"/>
    <w:rsid w:val="00D61726"/>
    <w:rsid w:val="00D61E25"/>
    <w:rsid w:val="00D628BE"/>
    <w:rsid w:val="00D64628"/>
    <w:rsid w:val="00D658CC"/>
    <w:rsid w:val="00D71C22"/>
    <w:rsid w:val="00D72666"/>
    <w:rsid w:val="00D73323"/>
    <w:rsid w:val="00D74312"/>
    <w:rsid w:val="00D74B75"/>
    <w:rsid w:val="00D75958"/>
    <w:rsid w:val="00D80637"/>
    <w:rsid w:val="00D80BB2"/>
    <w:rsid w:val="00D81608"/>
    <w:rsid w:val="00D82695"/>
    <w:rsid w:val="00D85186"/>
    <w:rsid w:val="00D94037"/>
    <w:rsid w:val="00D9617B"/>
    <w:rsid w:val="00DA263F"/>
    <w:rsid w:val="00DA393C"/>
    <w:rsid w:val="00DA4451"/>
    <w:rsid w:val="00DA4B54"/>
    <w:rsid w:val="00DA4C48"/>
    <w:rsid w:val="00DA6BE3"/>
    <w:rsid w:val="00DA747A"/>
    <w:rsid w:val="00DB0C45"/>
    <w:rsid w:val="00DB53EC"/>
    <w:rsid w:val="00DB62C1"/>
    <w:rsid w:val="00DB7A74"/>
    <w:rsid w:val="00DC02B7"/>
    <w:rsid w:val="00DC0B31"/>
    <w:rsid w:val="00DC2328"/>
    <w:rsid w:val="00DC3619"/>
    <w:rsid w:val="00DC6517"/>
    <w:rsid w:val="00DD1032"/>
    <w:rsid w:val="00DD23E6"/>
    <w:rsid w:val="00DD2635"/>
    <w:rsid w:val="00DD3E9E"/>
    <w:rsid w:val="00DD44D6"/>
    <w:rsid w:val="00DD571D"/>
    <w:rsid w:val="00DD7116"/>
    <w:rsid w:val="00DE2FFC"/>
    <w:rsid w:val="00DF0E0F"/>
    <w:rsid w:val="00DF4D06"/>
    <w:rsid w:val="00DF7884"/>
    <w:rsid w:val="00E0113A"/>
    <w:rsid w:val="00E038B7"/>
    <w:rsid w:val="00E048E6"/>
    <w:rsid w:val="00E04B10"/>
    <w:rsid w:val="00E063E8"/>
    <w:rsid w:val="00E0642B"/>
    <w:rsid w:val="00E07D29"/>
    <w:rsid w:val="00E11335"/>
    <w:rsid w:val="00E12324"/>
    <w:rsid w:val="00E16930"/>
    <w:rsid w:val="00E1719E"/>
    <w:rsid w:val="00E17495"/>
    <w:rsid w:val="00E17F9F"/>
    <w:rsid w:val="00E2279B"/>
    <w:rsid w:val="00E2527F"/>
    <w:rsid w:val="00E26DA1"/>
    <w:rsid w:val="00E30F9C"/>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54566"/>
    <w:rsid w:val="00E603C8"/>
    <w:rsid w:val="00E60C24"/>
    <w:rsid w:val="00E63EF9"/>
    <w:rsid w:val="00E65428"/>
    <w:rsid w:val="00E65FD4"/>
    <w:rsid w:val="00E70AB7"/>
    <w:rsid w:val="00E746E8"/>
    <w:rsid w:val="00E768AA"/>
    <w:rsid w:val="00E77DAB"/>
    <w:rsid w:val="00E80B4B"/>
    <w:rsid w:val="00E81B0A"/>
    <w:rsid w:val="00E83CF9"/>
    <w:rsid w:val="00E850DE"/>
    <w:rsid w:val="00E871BB"/>
    <w:rsid w:val="00E87534"/>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4FE1"/>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775"/>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4BE"/>
    <w:rsid w:val="00F458C2"/>
    <w:rsid w:val="00F45D38"/>
    <w:rsid w:val="00F51011"/>
    <w:rsid w:val="00F52C99"/>
    <w:rsid w:val="00F532F4"/>
    <w:rsid w:val="00F5354D"/>
    <w:rsid w:val="00F55749"/>
    <w:rsid w:val="00F56083"/>
    <w:rsid w:val="00F56C4A"/>
    <w:rsid w:val="00F5767F"/>
    <w:rsid w:val="00F57C54"/>
    <w:rsid w:val="00F65159"/>
    <w:rsid w:val="00F65E00"/>
    <w:rsid w:val="00F664E4"/>
    <w:rsid w:val="00F679AF"/>
    <w:rsid w:val="00F7377F"/>
    <w:rsid w:val="00F73ACB"/>
    <w:rsid w:val="00F765B0"/>
    <w:rsid w:val="00F813CE"/>
    <w:rsid w:val="00F86D32"/>
    <w:rsid w:val="00F90BB0"/>
    <w:rsid w:val="00F93AAF"/>
    <w:rsid w:val="00F93E95"/>
    <w:rsid w:val="00F93FA8"/>
    <w:rsid w:val="00F9474E"/>
    <w:rsid w:val="00F95BB9"/>
    <w:rsid w:val="00F95DFA"/>
    <w:rsid w:val="00F965A9"/>
    <w:rsid w:val="00F97BD7"/>
    <w:rsid w:val="00F97C12"/>
    <w:rsid w:val="00FA279D"/>
    <w:rsid w:val="00FA5439"/>
    <w:rsid w:val="00FA73B7"/>
    <w:rsid w:val="00FB3D49"/>
    <w:rsid w:val="00FB694E"/>
    <w:rsid w:val="00FB7171"/>
    <w:rsid w:val="00FB7B90"/>
    <w:rsid w:val="00FC10F9"/>
    <w:rsid w:val="00FC48AE"/>
    <w:rsid w:val="00FC60C1"/>
    <w:rsid w:val="00FC72AA"/>
    <w:rsid w:val="00FC739A"/>
    <w:rsid w:val="00FD10BB"/>
    <w:rsid w:val="00FD4FB6"/>
    <w:rsid w:val="00FD5772"/>
    <w:rsid w:val="00FD732B"/>
    <w:rsid w:val="00FD7A3F"/>
    <w:rsid w:val="00FD7D1D"/>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TotalTime>
  <Pages>2</Pages>
  <Words>929</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56</cp:revision>
  <cp:lastPrinted>2007-05-16T13:43:00Z</cp:lastPrinted>
  <dcterms:created xsi:type="dcterms:W3CDTF">2016-06-01T11:30:00Z</dcterms:created>
  <dcterms:modified xsi:type="dcterms:W3CDTF">2018-05-02T13:26:00Z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