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BB97" w14:textId="77777777" w:rsidR="004C260F" w:rsidRPr="004C260F" w:rsidRDefault="004C260F" w:rsidP="004C260F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4C260F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6 Practice Hands-On</w:t>
      </w:r>
    </w:p>
    <w:p w14:paraId="181B6726" w14:textId="77777777" w:rsidR="004C260F" w:rsidRPr="004C260F" w:rsidRDefault="004C260F" w:rsidP="004C260F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4C260F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6E50E7BB" w14:textId="77777777" w:rsidR="004C260F" w:rsidRPr="004C260F" w:rsidRDefault="004C260F" w:rsidP="004C260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For your Lesson 6 Practice Hands-On, you will be working in a project you create. </w:t>
      </w:r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4C260F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14:paraId="30D6E35A" w14:textId="77777777" w:rsidR="004C260F" w:rsidRPr="004C260F" w:rsidRDefault="004C260F" w:rsidP="004C260F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60F">
        <w:rPr>
          <w:rFonts w:ascii="Arial" w:eastAsia="Times New Roman" w:hAnsi="Arial" w:cs="Arial"/>
          <w:color w:val="333333"/>
          <w:sz w:val="24"/>
          <w:szCs w:val="24"/>
        </w:rPr>
        <w:pict w14:anchorId="223DFDD0">
          <v:rect id="_x0000_i1025" style="width:0;height:0" o:hralign="center" o:hrstd="t" o:hr="t" fillcolor="#a0a0a0" stroked="f"/>
        </w:pict>
      </w:r>
    </w:p>
    <w:p w14:paraId="3EDCB542" w14:textId="77777777" w:rsidR="004C260F" w:rsidRPr="004C260F" w:rsidRDefault="004C260F" w:rsidP="004C260F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4C260F">
        <w:rPr>
          <w:rFonts w:ascii="inherit" w:eastAsia="Times New Roman" w:hAnsi="inherit" w:cs="Arial"/>
          <w:color w:val="333333"/>
          <w:sz w:val="45"/>
          <w:szCs w:val="45"/>
        </w:rPr>
        <w:t>Setup</w:t>
      </w:r>
    </w:p>
    <w:p w14:paraId="34227C58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4C260F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4C260F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2A090DDE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Run the following to navigate to your Desktop</w:t>
      </w:r>
    </w:p>
    <w:p w14:paraId="3865C595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3359A6FE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Next, navigate to the </w:t>
      </w:r>
      <w:proofErr w:type="spellStart"/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4C260F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11682B27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FullStackWeb</w:t>
      </w:r>
      <w:proofErr w:type="spellEnd"/>
    </w:p>
    <w:p w14:paraId="644C3894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proofErr w:type="spellStart"/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FEFReact</w:t>
      </w:r>
      <w:proofErr w:type="spellEnd"/>
      <w:r w:rsidRPr="004C260F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5B23758F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FEFReact</w:t>
      </w:r>
      <w:proofErr w:type="spellEnd"/>
    </w:p>
    <w:p w14:paraId="7A61C916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Create a new project folder named </w:t>
      </w:r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L06HandsOn</w:t>
      </w:r>
      <w:r w:rsidRPr="004C260F">
        <w:rPr>
          <w:rFonts w:ascii="Arial" w:eastAsia="Times New Roman" w:hAnsi="Arial" w:cs="Arial"/>
          <w:color w:val="070502"/>
          <w:sz w:val="24"/>
          <w:szCs w:val="24"/>
        </w:rPr>
        <w:t> located within the </w:t>
      </w:r>
      <w:proofErr w:type="spellStart"/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FEFReact</w:t>
      </w:r>
      <w:proofErr w:type="spellEnd"/>
      <w:r w:rsidRPr="004C260F">
        <w:rPr>
          <w:rFonts w:ascii="Arial" w:eastAsia="Times New Roman" w:hAnsi="Arial" w:cs="Arial"/>
          <w:color w:val="070502"/>
          <w:sz w:val="24"/>
          <w:szCs w:val="24"/>
        </w:rPr>
        <w:t> folder in your terminal.</w:t>
      </w:r>
    </w:p>
    <w:p w14:paraId="146C3E8A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mkdir</w:t>
      </w:r>
      <w:proofErr w:type="spellEnd"/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 xml:space="preserve"> L06HandsOn</w:t>
      </w:r>
    </w:p>
    <w:p w14:paraId="17A7FD31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Once the process is complete, navigate into the </w:t>
      </w:r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L06HandsOn</w:t>
      </w:r>
      <w:r w:rsidRPr="004C260F">
        <w:rPr>
          <w:rFonts w:ascii="Arial" w:eastAsia="Times New Roman" w:hAnsi="Arial" w:cs="Arial"/>
          <w:color w:val="070502"/>
          <w:sz w:val="24"/>
          <w:szCs w:val="24"/>
        </w:rPr>
        <w:t> directory:</w:t>
      </w:r>
    </w:p>
    <w:p w14:paraId="22A8F81A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cd L06HandsOn</w:t>
      </w:r>
    </w:p>
    <w:p w14:paraId="4742B2DE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Run the following to open your new project in VS Code (or you can open the folder within VS Code directly):</w:t>
      </w:r>
    </w:p>
    <w:p w14:paraId="64D4DC0B" w14:textId="77777777" w:rsidR="004C260F" w:rsidRPr="004C260F" w:rsidRDefault="004C260F" w:rsidP="004C260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4C260F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  <w:proofErr w:type="gramEnd"/>
    </w:p>
    <w:p w14:paraId="550A7354" w14:textId="77777777" w:rsidR="004C260F" w:rsidRPr="004C260F" w:rsidRDefault="004C260F" w:rsidP="004C260F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Add an </w:t>
      </w:r>
      <w:r w:rsidRPr="004C260F">
        <w:rPr>
          <w:rFonts w:ascii="Consolas" w:eastAsia="Times New Roman" w:hAnsi="Consolas" w:cs="Courier New"/>
          <w:color w:val="C7254E"/>
          <w:shd w:val="clear" w:color="auto" w:fill="F9F2F4"/>
        </w:rPr>
        <w:t>index.js</w:t>
      </w:r>
      <w:r w:rsidRPr="004C260F">
        <w:rPr>
          <w:rFonts w:ascii="Arial" w:eastAsia="Times New Roman" w:hAnsi="Arial" w:cs="Arial"/>
          <w:color w:val="070502"/>
          <w:sz w:val="24"/>
          <w:szCs w:val="24"/>
        </w:rPr>
        <w:t> file into this directory</w:t>
      </w:r>
    </w:p>
    <w:p w14:paraId="0CF7357C" w14:textId="77777777" w:rsidR="004C260F" w:rsidRPr="004C260F" w:rsidRDefault="004C260F" w:rsidP="004C260F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60F">
        <w:rPr>
          <w:rFonts w:ascii="Arial" w:eastAsia="Times New Roman" w:hAnsi="Arial" w:cs="Arial"/>
          <w:color w:val="333333"/>
          <w:sz w:val="24"/>
          <w:szCs w:val="24"/>
        </w:rPr>
        <w:pict w14:anchorId="3F3EEACE">
          <v:rect id="_x0000_i1026" style="width:0;height:0" o:hralign="center" o:hrstd="t" o:hr="t" fillcolor="#a0a0a0" stroked="f"/>
        </w:pict>
      </w:r>
    </w:p>
    <w:p w14:paraId="02CB92F8" w14:textId="77777777" w:rsidR="004C260F" w:rsidRPr="004C260F" w:rsidRDefault="004C260F" w:rsidP="004C260F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4C260F">
        <w:rPr>
          <w:rFonts w:ascii="inherit" w:eastAsia="Times New Roman" w:hAnsi="inherit" w:cs="Arial"/>
          <w:color w:val="333333"/>
          <w:sz w:val="45"/>
          <w:szCs w:val="45"/>
        </w:rPr>
        <w:lastRenderedPageBreak/>
        <w:t>Requirements</w:t>
      </w:r>
    </w:p>
    <w:p w14:paraId="56D1DB0E" w14:textId="77777777" w:rsidR="004C260F" w:rsidRPr="004C260F" w:rsidRDefault="004C260F" w:rsidP="004C260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Add the code for the following requirements within the </w:t>
      </w:r>
      <w:r w:rsidRPr="004C260F">
        <w:rPr>
          <w:rFonts w:ascii="Arial" w:eastAsia="Times New Roman" w:hAnsi="Arial" w:cs="Arial"/>
          <w:b/>
          <w:bCs/>
          <w:color w:val="070502"/>
          <w:sz w:val="24"/>
          <w:szCs w:val="24"/>
        </w:rPr>
        <w:t>index.js</w:t>
      </w:r>
      <w:r w:rsidRPr="004C260F">
        <w:rPr>
          <w:rFonts w:ascii="Arial" w:eastAsia="Times New Roman" w:hAnsi="Arial" w:cs="Arial"/>
          <w:color w:val="070502"/>
          <w:sz w:val="24"/>
          <w:szCs w:val="24"/>
        </w:rPr>
        <w:t> file.</w:t>
      </w:r>
    </w:p>
    <w:p w14:paraId="4BCD934F" w14:textId="77777777" w:rsidR="004C260F" w:rsidRPr="004C260F" w:rsidRDefault="004C260F" w:rsidP="004C260F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60F">
        <w:rPr>
          <w:rFonts w:ascii="Arial" w:eastAsia="Times New Roman" w:hAnsi="Arial" w:cs="Arial"/>
          <w:color w:val="333333"/>
          <w:sz w:val="24"/>
          <w:szCs w:val="24"/>
        </w:rPr>
        <w:pict w14:anchorId="6BC2BD4C">
          <v:rect id="_x0000_i1027" style="width:0;height:0" o:hralign="center" o:hrstd="t" o:hr="t" fillcolor="#a0a0a0" stroked="f"/>
        </w:pict>
      </w:r>
    </w:p>
    <w:p w14:paraId="28992BC5" w14:textId="77777777" w:rsidR="004C260F" w:rsidRPr="004C260F" w:rsidRDefault="004C260F" w:rsidP="004C260F">
      <w:pPr>
        <w:shd w:val="clear" w:color="auto" w:fill="F8F8F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4C260F">
        <w:rPr>
          <w:rFonts w:ascii="inherit" w:eastAsia="Times New Roman" w:hAnsi="inherit" w:cs="Arial"/>
          <w:color w:val="333333"/>
          <w:sz w:val="36"/>
          <w:szCs w:val="36"/>
        </w:rPr>
        <w:t>Step 1</w:t>
      </w:r>
    </w:p>
    <w:p w14:paraId="1730F7E4" w14:textId="77777777" w:rsidR="004C260F" w:rsidRPr="004C260F" w:rsidRDefault="004C260F" w:rsidP="004C260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Convert the given JavaScript into ES6 syntax using an arrow function and filter.</w:t>
      </w:r>
    </w:p>
    <w:p w14:paraId="4CA298B4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= [</w:t>
      </w:r>
    </w:p>
    <w:p w14:paraId="14C9180C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{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"name"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: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chevy</w:t>
      </w:r>
      <w:proofErr w:type="spellEnd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"count"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2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},</w:t>
      </w:r>
    </w:p>
    <w:p w14:paraId="01AC31FF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{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name"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: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"ford</w:t>
      </w:r>
      <w:proofErr w:type="spellEnd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"count"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5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},</w:t>
      </w:r>
    </w:p>
    <w:p w14:paraId="4606A880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{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"name"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: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acura</w:t>
      </w:r>
      <w:proofErr w:type="spellEnd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"count"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3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},</w:t>
      </w:r>
    </w:p>
    <w:p w14:paraId="087B1E6E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{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"name"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: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honda</w:t>
      </w:r>
      <w:proofErr w:type="spellEnd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"count"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16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},</w:t>
      </w:r>
    </w:p>
    <w:p w14:paraId="764B29F7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];</w:t>
      </w:r>
    </w:p>
    <w:p w14:paraId="3C95D7ED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5B8967DA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= [</w:t>
      </w:r>
      <w:proofErr w:type="gram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];</w:t>
      </w:r>
      <w:proofErr w:type="gramEnd"/>
    </w:p>
    <w:p w14:paraId="4161FE59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767623D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gramStart"/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for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gramEnd"/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let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=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0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&lt;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arr.length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++){</w:t>
      </w:r>
    </w:p>
    <w:p w14:paraId="0430AA10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if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[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].name ===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"ford</w:t>
      </w:r>
      <w:proofErr w:type="gramStart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)</w:t>
      </w:r>
      <w:proofErr w:type="gram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{</w:t>
      </w:r>
    </w:p>
    <w:p w14:paraId="59F8CA81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newArr.push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[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</w:t>
      </w:r>
      <w:proofErr w:type="gram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);</w:t>
      </w:r>
      <w:proofErr w:type="gramEnd"/>
    </w:p>
    <w:p w14:paraId="387D9486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}</w:t>
      </w:r>
    </w:p>
    <w:p w14:paraId="44B7B478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569326A0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63DA974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gramStart"/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console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.log(</w:t>
      </w:r>
      <w:proofErr w:type="gramEnd"/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"Filter results:"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669AC578" w14:textId="77777777" w:rsidR="004C260F" w:rsidRPr="004C260F" w:rsidRDefault="004C260F" w:rsidP="004C260F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60F">
        <w:rPr>
          <w:rFonts w:ascii="Arial" w:eastAsia="Times New Roman" w:hAnsi="Arial" w:cs="Arial"/>
          <w:color w:val="333333"/>
          <w:sz w:val="24"/>
          <w:szCs w:val="24"/>
        </w:rPr>
        <w:pict w14:anchorId="28E4EBFF">
          <v:rect id="_x0000_i1028" style="width:0;height:0" o:hralign="center" o:hrstd="t" o:hr="t" fillcolor="#a0a0a0" stroked="f"/>
        </w:pict>
      </w:r>
    </w:p>
    <w:p w14:paraId="5A966FDF" w14:textId="77777777" w:rsidR="004C260F" w:rsidRPr="004C260F" w:rsidRDefault="004C260F" w:rsidP="004C260F">
      <w:pPr>
        <w:shd w:val="clear" w:color="auto" w:fill="F8F8F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4C260F">
        <w:rPr>
          <w:rFonts w:ascii="inherit" w:eastAsia="Times New Roman" w:hAnsi="inherit" w:cs="Arial"/>
          <w:color w:val="333333"/>
          <w:sz w:val="36"/>
          <w:szCs w:val="36"/>
        </w:rPr>
        <w:t>Step 2</w:t>
      </w:r>
    </w:p>
    <w:p w14:paraId="584EB1B3" w14:textId="77777777" w:rsidR="004C260F" w:rsidRPr="004C260F" w:rsidRDefault="004C260F" w:rsidP="004C260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Given the function, use the ES6 that was covered to combine the two arrays.</w:t>
      </w:r>
    </w:p>
    <w:p w14:paraId="5E040B40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= [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'Bill'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'Joe'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'Emily'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'Andrea'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</w:t>
      </w:r>
    </w:p>
    <w:p w14:paraId="5C306D51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newStudents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= [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'Andrew'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'Tasha'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'Carol'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4C260F">
        <w:rPr>
          <w:rFonts w:ascii="Consolas" w:eastAsia="Times New Roman" w:hAnsi="Consolas" w:cs="Courier New"/>
          <w:color w:val="718C00"/>
          <w:sz w:val="24"/>
          <w:szCs w:val="24"/>
        </w:rPr>
        <w:t>'George'</w:t>
      </w:r>
      <w:proofErr w:type="gram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];</w:t>
      </w:r>
      <w:proofErr w:type="gramEnd"/>
    </w:p>
    <w:p w14:paraId="48DE98D0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1E993BFB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function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proofErr w:type="gramStart"/>
      <w:r w:rsidRPr="004C260F">
        <w:rPr>
          <w:rFonts w:ascii="Consolas" w:eastAsia="Times New Roman" w:hAnsi="Consolas" w:cs="Courier New"/>
          <w:color w:val="4271AE"/>
          <w:sz w:val="24"/>
          <w:szCs w:val="24"/>
        </w:rPr>
        <w:t>addNewStudent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gramEnd"/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 xml:space="preserve">array, </w:t>
      </w:r>
      <w:proofErr w:type="spellStart"/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newArray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) {</w:t>
      </w:r>
    </w:p>
    <w:p w14:paraId="779ECC8B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proofErr w:type="gramStart"/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for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gramEnd"/>
      <w:r w:rsidRPr="004C260F">
        <w:rPr>
          <w:rFonts w:ascii="Consolas" w:eastAsia="Times New Roman" w:hAnsi="Consolas" w:cs="Courier New"/>
          <w:color w:val="8959A8"/>
          <w:sz w:val="24"/>
          <w:szCs w:val="24"/>
        </w:rPr>
        <w:t>let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4C260F">
        <w:rPr>
          <w:rFonts w:ascii="Consolas" w:eastAsia="Times New Roman" w:hAnsi="Consolas" w:cs="Courier New"/>
          <w:color w:val="F5871F"/>
          <w:sz w:val="24"/>
          <w:szCs w:val="24"/>
        </w:rPr>
        <w:t>0</w:t>
      </w: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&lt;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newArray.length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;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++) {</w:t>
      </w:r>
    </w:p>
    <w:p w14:paraId="2219F1D3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proofErr w:type="spellStart"/>
      <w:proofErr w:type="gram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array.push</w:t>
      </w:r>
      <w:proofErr w:type="spellEnd"/>
      <w:proofErr w:type="gram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newArray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[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i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]);</w:t>
      </w:r>
    </w:p>
    <w:p w14:paraId="585EF2E8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    }</w:t>
      </w:r>
    </w:p>
    <w:p w14:paraId="4D99A485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1A494DEC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093F14C7" w14:textId="77777777" w:rsidR="004C260F" w:rsidRPr="004C260F" w:rsidRDefault="004C260F" w:rsidP="004C26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proofErr w:type="gram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addNewStudent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spellStart"/>
      <w:proofErr w:type="gram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arr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proofErr w:type="spellStart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newStudents</w:t>
      </w:r>
      <w:proofErr w:type="spellEnd"/>
      <w:r w:rsidRPr="004C260F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14:paraId="540CD90E" w14:textId="77777777" w:rsidR="004C260F" w:rsidRPr="004C260F" w:rsidRDefault="004C260F" w:rsidP="004C260F">
      <w:pPr>
        <w:shd w:val="clear" w:color="auto" w:fill="D9EDF7"/>
        <w:spacing w:after="0" w:line="240" w:lineRule="auto"/>
        <w:outlineLvl w:val="2"/>
        <w:rPr>
          <w:rFonts w:ascii="inherit" w:eastAsia="Times New Roman" w:hAnsi="inherit" w:cs="Arial"/>
          <w:color w:val="31708F"/>
          <w:sz w:val="24"/>
          <w:szCs w:val="24"/>
        </w:rPr>
      </w:pPr>
      <w:r w:rsidRPr="004C260F">
        <w:rPr>
          <w:rFonts w:ascii="inherit" w:eastAsia="Times New Roman" w:hAnsi="inherit" w:cs="Arial"/>
          <w:color w:val="31708F"/>
          <w:sz w:val="24"/>
          <w:szCs w:val="24"/>
        </w:rPr>
        <w:t>Tip!</w:t>
      </w:r>
    </w:p>
    <w:p w14:paraId="0BEFC1DC" w14:textId="77777777" w:rsidR="004C260F" w:rsidRPr="004C260F" w:rsidRDefault="004C260F" w:rsidP="004C260F">
      <w:pPr>
        <w:shd w:val="clear" w:color="auto" w:fill="FFFFFF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4C260F">
        <w:rPr>
          <w:rFonts w:ascii="Arial" w:eastAsia="Times New Roman" w:hAnsi="Arial" w:cs="Arial"/>
          <w:color w:val="070502"/>
          <w:sz w:val="24"/>
          <w:szCs w:val="24"/>
        </w:rPr>
        <w:t>You will need to use the spread operator!</w:t>
      </w:r>
    </w:p>
    <w:p w14:paraId="07ECCB40" w14:textId="77777777" w:rsidR="002C0AFB" w:rsidRDefault="004C260F">
      <w:bookmarkStart w:id="0" w:name="_GoBack"/>
      <w:bookmarkEnd w:id="0"/>
    </w:p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2D"/>
    <w:multiLevelType w:val="multilevel"/>
    <w:tmpl w:val="AE6A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0F"/>
    <w:rsid w:val="000E1BC5"/>
    <w:rsid w:val="003265B7"/>
    <w:rsid w:val="004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FB4"/>
  <w15:chartTrackingRefBased/>
  <w15:docId w15:val="{ABA79FAD-B5A8-416F-B2EC-5557B3B7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8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271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806625248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17079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2020-03-01T03:29:00Z</dcterms:created>
  <dcterms:modified xsi:type="dcterms:W3CDTF">2020-03-01T03:31:00Z</dcterms:modified>
</cp:coreProperties>
</file>