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b w:val="1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27"/>
          <w:szCs w:val="27"/>
          <w:highlight w:val="white"/>
          <w:rtl w:val="0"/>
        </w:rPr>
        <w:t xml:space="preserve">Zadanie 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Napisz funkcję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highlight w:val="white"/>
          <w:rtl w:val="0"/>
        </w:rPr>
        <w:t xml:space="preserve">calculateRectangleArea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, która będzie obliczała pole prostokąta na podstawie długości i szerokości, przekazanych jako argumenty funkcji. Następnie przetestuj tę funkcję, używając testów jednostkowych w Jasmine lub innym narzędziu do testowania JavaScript.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shd w:fill="eceff1" w:val="clear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 calculate.js</w:t>
      </w:r>
    </w:p>
    <w:p w:rsidR="00000000" w:rsidDel="00000000" w:rsidP="00000000" w:rsidRDefault="00000000" w:rsidRPr="00000000" w14:paraId="00000005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function calculateRectangleArea(length, width) {</w:t>
      </w:r>
    </w:p>
    <w:p w:rsidR="00000000" w:rsidDel="00000000" w:rsidP="00000000" w:rsidRDefault="00000000" w:rsidRPr="00000000" w14:paraId="00000006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shd w:fill="ecef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 length * width;</w:t>
      </w:r>
    </w:p>
    <w:p w:rsidR="00000000" w:rsidDel="00000000" w:rsidP="00000000" w:rsidRDefault="00000000" w:rsidRPr="00000000" w14:paraId="00000007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module.</w:t>
      </w:r>
      <w:r w:rsidDel="00000000" w:rsidR="00000000" w:rsidRPr="00000000">
        <w:rPr>
          <w:rFonts w:ascii="Courier New" w:cs="Courier New" w:eastAsia="Courier New" w:hAnsi="Courier New"/>
          <w:color w:val="e6c07b"/>
          <w:sz w:val="27"/>
          <w:szCs w:val="27"/>
          <w:shd w:fill="eceff1" w:val="clear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 = calculateRectangleArea;</w:t>
      </w:r>
    </w:p>
    <w:p w:rsidR="00000000" w:rsidDel="00000000" w:rsidP="00000000" w:rsidRDefault="00000000" w:rsidRPr="00000000" w14:paraId="0000000A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shd w:fill="eceff1" w:val="clear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 calculate.test.js</w:t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const calculateRectangleArea =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7"/>
          <w:szCs w:val="27"/>
          <w:shd w:fill="eceff1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shd w:fill="eceff1" w:val="clear"/>
          <w:rtl w:val="0"/>
        </w:rPr>
        <w:t xml:space="preserve">'./calculate'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test(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shd w:fill="eceff1" w:val="clear"/>
          <w:rtl w:val="0"/>
        </w:rPr>
        <w:t xml:space="preserve">'Oblicza pole prostokąta o długości 5 i szerokości 4'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, () =&gt; {</w:t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  expect(calculateRectangleArea(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eceff1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eceff1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)).toBe(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eceff1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});</w:t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test(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shd w:fill="eceff1" w:val="clear"/>
          <w:rtl w:val="0"/>
        </w:rPr>
        <w:t xml:space="preserve">'Oblicza pole prostokąta o długości 3 i szerokości 7'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, () =&gt; {</w:t>
      </w:r>
    </w:p>
    <w:p w:rsidR="00000000" w:rsidDel="00000000" w:rsidP="00000000" w:rsidRDefault="00000000" w:rsidRPr="00000000" w14:paraId="00000013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  expect(calculateRectangleArea(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eceff1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eceff1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)).toBe(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eceff1" w:val="clear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});</w:t>
      </w:r>
    </w:p>
    <w:p w:rsidR="00000000" w:rsidDel="00000000" w:rsidP="00000000" w:rsidRDefault="00000000" w:rsidRPr="00000000" w14:paraId="00000015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test(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shd w:fill="eceff1" w:val="clear"/>
          <w:rtl w:val="0"/>
        </w:rPr>
        <w:t xml:space="preserve">'Oblicza pole prostokąta o długości 10 i szerokości 10'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, () =&gt; {</w:t>
      </w:r>
    </w:p>
    <w:p w:rsidR="00000000" w:rsidDel="00000000" w:rsidP="00000000" w:rsidRDefault="00000000" w:rsidRPr="00000000" w14:paraId="00000017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  expect(calculateRectangleArea(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eceff1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eceff1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)).toBe(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eceff1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});</w:t>
      </w:r>
    </w:p>
    <w:p w:rsidR="00000000" w:rsidDel="00000000" w:rsidP="00000000" w:rsidRDefault="00000000" w:rsidRPr="00000000" w14:paraId="00000019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80" w:before="80" w:lineRule="auto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b w:val="1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27"/>
          <w:szCs w:val="27"/>
          <w:highlight w:val="white"/>
          <w:rtl w:val="0"/>
        </w:rPr>
        <w:t xml:space="preserve">Zadanie 2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Napisz funkcję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highlight w:val="white"/>
          <w:rtl w:val="0"/>
        </w:rPr>
        <w:t xml:space="preserve">isAdult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, która będzie sprawdzała, czy osoba jest pełnoletnia, na podstawie przekazanego wieku. Funkcja powinna zwracać wartość logiczną (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lub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). Następnie przetestuj tę funkcję dla różnych przypadków.</w:t>
      </w:r>
    </w:p>
    <w:p w:rsidR="00000000" w:rsidDel="00000000" w:rsidP="00000000" w:rsidRDefault="00000000" w:rsidRPr="00000000" w14:paraId="0000001D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shd w:fill="eceff1" w:val="clear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 checkAge.js</w:t>
      </w:r>
    </w:p>
    <w:p w:rsidR="00000000" w:rsidDel="00000000" w:rsidP="00000000" w:rsidRDefault="00000000" w:rsidRPr="00000000" w14:paraId="0000001E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function isAdult(age) {</w:t>
      </w:r>
    </w:p>
    <w:p w:rsidR="00000000" w:rsidDel="00000000" w:rsidP="00000000" w:rsidRDefault="00000000" w:rsidRPr="00000000" w14:paraId="0000001F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shd w:fill="ecef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 age &gt;=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eceff1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module.</w:t>
      </w:r>
      <w:r w:rsidDel="00000000" w:rsidR="00000000" w:rsidRPr="00000000">
        <w:rPr>
          <w:rFonts w:ascii="Courier New" w:cs="Courier New" w:eastAsia="Courier New" w:hAnsi="Courier New"/>
          <w:color w:val="e6c07b"/>
          <w:sz w:val="27"/>
          <w:szCs w:val="27"/>
          <w:shd w:fill="eceff1" w:val="clear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 = isAdult;</w:t>
      </w:r>
    </w:p>
    <w:p w:rsidR="00000000" w:rsidDel="00000000" w:rsidP="00000000" w:rsidRDefault="00000000" w:rsidRPr="00000000" w14:paraId="00000023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shd w:fill="eceff1" w:val="clear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 checkAge.test.js</w:t>
      </w:r>
    </w:p>
    <w:p w:rsidR="00000000" w:rsidDel="00000000" w:rsidP="00000000" w:rsidRDefault="00000000" w:rsidRPr="00000000" w14:paraId="00000025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const isAdult =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7"/>
          <w:szCs w:val="27"/>
          <w:shd w:fill="eceff1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shd w:fill="eceff1" w:val="clear"/>
          <w:rtl w:val="0"/>
        </w:rPr>
        <w:t xml:space="preserve">'./checkAge'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test(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shd w:fill="eceff1" w:val="clear"/>
          <w:rtl w:val="0"/>
        </w:rPr>
        <w:t xml:space="preserve">'Sprawdza czy osoba o wieku 20 lat jest pełnoletnia'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, () =&gt; {</w:t>
      </w:r>
    </w:p>
    <w:p w:rsidR="00000000" w:rsidDel="00000000" w:rsidP="00000000" w:rsidRDefault="00000000" w:rsidRPr="00000000" w14:paraId="00000028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  expect(isAdult(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eceff1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)).toBe(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7"/>
          <w:szCs w:val="27"/>
          <w:shd w:fill="eceff1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});</w:t>
      </w:r>
    </w:p>
    <w:p w:rsidR="00000000" w:rsidDel="00000000" w:rsidP="00000000" w:rsidRDefault="00000000" w:rsidRPr="00000000" w14:paraId="0000002A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test(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shd w:fill="eceff1" w:val="clear"/>
          <w:rtl w:val="0"/>
        </w:rPr>
        <w:t xml:space="preserve">'Sprawdza czy osoba o wieku 16 lat jest pełnoletnia'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, () =&gt; {</w:t>
      </w:r>
    </w:p>
    <w:p w:rsidR="00000000" w:rsidDel="00000000" w:rsidP="00000000" w:rsidRDefault="00000000" w:rsidRPr="00000000" w14:paraId="0000002C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  expect(isAdult(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eceff1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)).toBe(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7"/>
          <w:szCs w:val="27"/>
          <w:shd w:fill="eceff1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});</w:t>
      </w:r>
    </w:p>
    <w:p w:rsidR="00000000" w:rsidDel="00000000" w:rsidP="00000000" w:rsidRDefault="00000000" w:rsidRPr="00000000" w14:paraId="0000002E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test(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shd w:fill="eceff1" w:val="clear"/>
          <w:rtl w:val="0"/>
        </w:rPr>
        <w:t xml:space="preserve">'Sprawdza czy osoba o wieku 18 lat jest pełnoletnia'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, () =&gt; {</w:t>
      </w:r>
    </w:p>
    <w:p w:rsidR="00000000" w:rsidDel="00000000" w:rsidP="00000000" w:rsidRDefault="00000000" w:rsidRPr="00000000" w14:paraId="00000030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  expect(isAdult(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eceff1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)).toBe(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7"/>
          <w:szCs w:val="27"/>
          <w:shd w:fill="eceff1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});</w:t>
      </w:r>
    </w:p>
    <w:p w:rsidR="00000000" w:rsidDel="00000000" w:rsidP="00000000" w:rsidRDefault="00000000" w:rsidRPr="00000000" w14:paraId="00000032">
      <w:pPr>
        <w:shd w:fill="ffffff" w:val="clear"/>
        <w:spacing w:after="80" w:before="80" w:lineRule="auto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Po napisaniu funkcji i odpowiednich testów, uruchom je, aby sprawdzić poprawność działania. Upewnij się, że testy przechodzą, a funkcje zachowują się zgodnie z oczekiwaniami.</w:t>
      </w:r>
    </w:p>
    <w:p w:rsidR="00000000" w:rsidDel="00000000" w:rsidP="00000000" w:rsidRDefault="00000000" w:rsidRPr="00000000" w14:paraId="00000034">
      <w:pPr>
        <w:shd w:fill="ffffff" w:val="clear"/>
        <w:ind w:left="0" w:firstLine="0"/>
        <w:rPr>
          <w:rFonts w:ascii="Montserrat" w:cs="Montserrat" w:eastAsia="Montserrat" w:hAnsi="Montserrat"/>
          <w:b w:val="1"/>
          <w:color w:val="2f2f3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