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534FB" w14:textId="77777777" w:rsidR="00C02FF4" w:rsidRDefault="00C02FF4" w:rsidP="00C02FF4">
      <w:pPr>
        <w:jc w:val="center"/>
        <w:rPr>
          <w:rFonts w:ascii="楷体_GB2312" w:eastAsia="楷体_GB2312"/>
          <w:b/>
          <w:sz w:val="84"/>
          <w:szCs w:val="84"/>
        </w:rPr>
      </w:pPr>
      <w:r>
        <w:rPr>
          <w:rFonts w:ascii="楷体_GB2312" w:eastAsia="楷体_GB2312" w:hint="eastAsia"/>
          <w:b/>
          <w:sz w:val="84"/>
          <w:szCs w:val="84"/>
        </w:rPr>
        <w:t>项目范围说明书</w:t>
      </w:r>
    </w:p>
    <w:p w14:paraId="477E52DB" w14:textId="77777777" w:rsidR="002D435F" w:rsidRDefault="002D435F"/>
    <w:p w14:paraId="543D74F2" w14:textId="77777777" w:rsidR="00C02FF4" w:rsidRDefault="00C02FF4"/>
    <w:p w14:paraId="54BC5C80" w14:textId="77777777" w:rsidR="00C02FF4" w:rsidRDefault="00C02FF4"/>
    <w:p w14:paraId="59358C9D" w14:textId="77777777" w:rsidR="00C02FF4" w:rsidRDefault="00C02FF4"/>
    <w:p w14:paraId="7660555F" w14:textId="77777777" w:rsidR="00C02FF4" w:rsidRDefault="00C02FF4"/>
    <w:p w14:paraId="68B824C1" w14:textId="77777777" w:rsidR="00C02FF4" w:rsidRDefault="00C02FF4"/>
    <w:p w14:paraId="7B66FB11" w14:textId="77777777" w:rsidR="00C02FF4" w:rsidRDefault="00C02FF4"/>
    <w:p w14:paraId="38BABE27" w14:textId="77777777" w:rsidR="00C02FF4" w:rsidRDefault="00C02FF4"/>
    <w:p w14:paraId="6F1DA51F" w14:textId="77777777" w:rsidR="00C02FF4" w:rsidRDefault="00C02FF4"/>
    <w:p w14:paraId="5F5496FD" w14:textId="77777777" w:rsidR="00C02FF4" w:rsidRDefault="00C02FF4"/>
    <w:p w14:paraId="4B314426" w14:textId="77777777" w:rsidR="00C02FF4" w:rsidRDefault="00C02FF4"/>
    <w:p w14:paraId="3C103049" w14:textId="77777777" w:rsidR="00C02FF4" w:rsidRDefault="00C02FF4"/>
    <w:p w14:paraId="54192920" w14:textId="77777777" w:rsidR="00C02FF4" w:rsidRDefault="00C02FF4"/>
    <w:p w14:paraId="644B8AD6" w14:textId="77777777" w:rsidR="00C02FF4" w:rsidRDefault="00C02FF4"/>
    <w:p w14:paraId="411A2842" w14:textId="77777777" w:rsidR="00C02FF4" w:rsidRDefault="00C02FF4"/>
    <w:p w14:paraId="238730C3" w14:textId="77777777" w:rsidR="00C02FF4" w:rsidRDefault="00C02FF4"/>
    <w:p w14:paraId="146678F1" w14:textId="77777777" w:rsidR="00C02FF4" w:rsidRDefault="00C02FF4"/>
    <w:p w14:paraId="3A3A6FB2" w14:textId="77777777" w:rsidR="00C02FF4" w:rsidRDefault="00C02FF4"/>
    <w:p w14:paraId="6EDBD7B4" w14:textId="77777777" w:rsidR="00C02FF4" w:rsidRDefault="00C02FF4"/>
    <w:p w14:paraId="02EEFEA5" w14:textId="77777777" w:rsidR="00C02FF4" w:rsidRDefault="00C02FF4"/>
    <w:p w14:paraId="25ABA2EF" w14:textId="77777777" w:rsidR="00C02FF4" w:rsidRDefault="00C02FF4"/>
    <w:p w14:paraId="44967DFF" w14:textId="77777777" w:rsidR="00C02FF4" w:rsidRDefault="00C02FF4"/>
    <w:p w14:paraId="5C6C81F1" w14:textId="77777777" w:rsidR="00C02FF4" w:rsidRDefault="00C02FF4"/>
    <w:p w14:paraId="49C1E061" w14:textId="77777777" w:rsidR="00C02FF4" w:rsidRDefault="00C02FF4"/>
    <w:p w14:paraId="2DC9BD4F" w14:textId="77777777" w:rsidR="00C02FF4" w:rsidRDefault="00C02FF4"/>
    <w:p w14:paraId="2F7051E6" w14:textId="77777777" w:rsidR="00C02FF4" w:rsidRDefault="00C02FF4"/>
    <w:p w14:paraId="0302A200" w14:textId="77777777" w:rsidR="00C02FF4" w:rsidRDefault="00C02FF4"/>
    <w:p w14:paraId="170D8B61" w14:textId="77777777" w:rsidR="00C02FF4" w:rsidRDefault="00C02FF4"/>
    <w:p w14:paraId="7DA8D69D" w14:textId="77777777" w:rsidR="00C02FF4" w:rsidRDefault="00C02FF4"/>
    <w:p w14:paraId="513E35BA" w14:textId="77777777" w:rsidR="00C02FF4" w:rsidRDefault="00C02FF4"/>
    <w:p w14:paraId="5AA0019A" w14:textId="77777777" w:rsidR="00C02FF4" w:rsidRDefault="00C02FF4"/>
    <w:p w14:paraId="476A5367" w14:textId="77777777" w:rsidR="00C02FF4" w:rsidRDefault="00C02FF4"/>
    <w:p w14:paraId="550E63D1" w14:textId="77777777" w:rsidR="00C02FF4" w:rsidRDefault="00C02FF4"/>
    <w:p w14:paraId="24183B1E" w14:textId="77777777" w:rsidR="00C02FF4" w:rsidRDefault="00C02FF4"/>
    <w:p w14:paraId="50A0C0D8" w14:textId="77777777" w:rsidR="00C02FF4" w:rsidRDefault="00C02FF4"/>
    <w:p w14:paraId="4212FB3B" w14:textId="77777777" w:rsidR="00C02FF4" w:rsidRDefault="00C02FF4"/>
    <w:p w14:paraId="6D3CDB53" w14:textId="77777777" w:rsidR="00C02FF4" w:rsidRDefault="00C02FF4"/>
    <w:p w14:paraId="52B6F7A3" w14:textId="77777777" w:rsidR="00C02FF4" w:rsidRDefault="00C02FF4"/>
    <w:p w14:paraId="5047050D" w14:textId="77777777" w:rsidR="00C02FF4" w:rsidRDefault="00C02FF4"/>
    <w:p w14:paraId="4F999F96" w14:textId="77777777" w:rsidR="00C02FF4" w:rsidRDefault="00C02FF4"/>
    <w:p w14:paraId="538C0B7E" w14:textId="77777777" w:rsidR="00C02FF4" w:rsidRPr="00BE3D6F" w:rsidRDefault="00C02FF4" w:rsidP="00BE3D6F">
      <w:pPr>
        <w:pStyle w:val="TOC1"/>
      </w:pPr>
      <w:r w:rsidRPr="00BE3D6F">
        <w:rPr>
          <w:rFonts w:hint="eastAsia"/>
        </w:rPr>
        <w:lastRenderedPageBreak/>
        <w:t>目录</w:t>
      </w:r>
    </w:p>
    <w:p w14:paraId="0AC3ED59" w14:textId="195118FA" w:rsidR="00BE3D6F" w:rsidRPr="00C54D72" w:rsidRDefault="00C02FF4" w:rsidP="00BE3D6F">
      <w:pPr>
        <w:pStyle w:val="TOC1"/>
        <w:rPr>
          <w:rFonts w:cstheme="minorBidi"/>
          <w:noProof/>
          <w:sz w:val="21"/>
          <w:szCs w:val="21"/>
        </w:rPr>
      </w:pPr>
      <w:r w:rsidRPr="00BE3D6F">
        <w:fldChar w:fldCharType="begin"/>
      </w:r>
      <w:r w:rsidRPr="00BE3D6F">
        <w:instrText xml:space="preserve"> </w:instrText>
      </w:r>
      <w:r w:rsidRPr="00BE3D6F">
        <w:rPr>
          <w:rFonts w:hint="eastAsia"/>
        </w:rPr>
        <w:instrText>TOC \o "1-3" \h \z \u</w:instrText>
      </w:r>
      <w:r w:rsidRPr="00BE3D6F">
        <w:instrText xml:space="preserve"> </w:instrText>
      </w:r>
      <w:r w:rsidRPr="00BE3D6F">
        <w:fldChar w:fldCharType="separate"/>
      </w:r>
      <w:hyperlink w:anchor="_Toc54834331" w:history="1">
        <w:r w:rsidR="00BE3D6F" w:rsidRPr="00C54D72">
          <w:rPr>
            <w:rStyle w:val="a7"/>
            <w:noProof/>
            <w:kern w:val="44"/>
            <w:sz w:val="21"/>
            <w:szCs w:val="21"/>
          </w:rPr>
          <w:t>一、</w:t>
        </w:r>
        <w:r w:rsidR="00BE3D6F" w:rsidRPr="00C54D72">
          <w:rPr>
            <w:rFonts w:cstheme="minorBidi"/>
            <w:noProof/>
            <w:sz w:val="21"/>
            <w:szCs w:val="21"/>
          </w:rPr>
          <w:tab/>
        </w:r>
        <w:r w:rsidR="00BE3D6F" w:rsidRPr="00C54D72">
          <w:rPr>
            <w:rStyle w:val="a7"/>
            <w:noProof/>
            <w:kern w:val="44"/>
            <w:sz w:val="21"/>
            <w:szCs w:val="21"/>
          </w:rPr>
          <w:t>文档说明</w:t>
        </w:r>
        <w:r w:rsidR="00BE3D6F" w:rsidRPr="00C54D72">
          <w:rPr>
            <w:noProof/>
            <w:webHidden/>
            <w:sz w:val="21"/>
            <w:szCs w:val="21"/>
          </w:rPr>
          <w:tab/>
        </w:r>
        <w:r w:rsidR="00BE3D6F" w:rsidRPr="00C54D72">
          <w:rPr>
            <w:noProof/>
            <w:webHidden/>
            <w:sz w:val="21"/>
            <w:szCs w:val="21"/>
          </w:rPr>
          <w:fldChar w:fldCharType="begin"/>
        </w:r>
        <w:r w:rsidR="00BE3D6F" w:rsidRPr="00C54D72">
          <w:rPr>
            <w:noProof/>
            <w:webHidden/>
            <w:sz w:val="21"/>
            <w:szCs w:val="21"/>
          </w:rPr>
          <w:instrText xml:space="preserve"> PAGEREF _Toc54834331 \h </w:instrText>
        </w:r>
        <w:r w:rsidR="00BE3D6F" w:rsidRPr="00C54D72">
          <w:rPr>
            <w:noProof/>
            <w:webHidden/>
            <w:sz w:val="21"/>
            <w:szCs w:val="21"/>
          </w:rPr>
        </w:r>
        <w:r w:rsidR="00BE3D6F" w:rsidRPr="00C54D72">
          <w:rPr>
            <w:noProof/>
            <w:webHidden/>
            <w:sz w:val="21"/>
            <w:szCs w:val="21"/>
          </w:rPr>
          <w:fldChar w:fldCharType="separate"/>
        </w:r>
        <w:r w:rsidR="00BE3D6F" w:rsidRPr="00C54D72">
          <w:rPr>
            <w:noProof/>
            <w:webHidden/>
            <w:sz w:val="21"/>
            <w:szCs w:val="21"/>
          </w:rPr>
          <w:t>3</w:t>
        </w:r>
        <w:r w:rsidR="00BE3D6F" w:rsidRPr="00C54D72">
          <w:rPr>
            <w:noProof/>
            <w:webHidden/>
            <w:sz w:val="21"/>
            <w:szCs w:val="21"/>
          </w:rPr>
          <w:fldChar w:fldCharType="end"/>
        </w:r>
      </w:hyperlink>
    </w:p>
    <w:p w14:paraId="197531E0" w14:textId="4E3D5539" w:rsidR="00BE3D6F" w:rsidRPr="00C54D72" w:rsidRDefault="00BE3D6F" w:rsidP="00BE3D6F">
      <w:pPr>
        <w:pStyle w:val="TOC1"/>
        <w:rPr>
          <w:rFonts w:cstheme="minorBidi"/>
          <w:noProof/>
          <w:sz w:val="21"/>
          <w:szCs w:val="21"/>
        </w:rPr>
      </w:pPr>
      <w:hyperlink w:anchor="_Toc54834332" w:history="1">
        <w:r w:rsidRPr="00C54D72">
          <w:rPr>
            <w:rStyle w:val="a7"/>
            <w:noProof/>
            <w:kern w:val="44"/>
            <w:sz w:val="21"/>
            <w:szCs w:val="21"/>
          </w:rPr>
          <w:t>二、</w:t>
        </w:r>
        <w:r w:rsidRPr="00C54D72">
          <w:rPr>
            <w:rFonts w:cstheme="minorBidi"/>
            <w:noProof/>
            <w:sz w:val="21"/>
            <w:szCs w:val="21"/>
          </w:rPr>
          <w:tab/>
        </w:r>
        <w:r w:rsidRPr="00C54D72">
          <w:rPr>
            <w:rStyle w:val="a7"/>
            <w:noProof/>
            <w:kern w:val="44"/>
            <w:sz w:val="21"/>
            <w:szCs w:val="21"/>
          </w:rPr>
          <w:t>术语和缩写定义</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_Toc54834332 \h </w:instrText>
        </w:r>
        <w:r w:rsidRPr="00C54D72">
          <w:rPr>
            <w:noProof/>
            <w:webHidden/>
            <w:sz w:val="21"/>
            <w:szCs w:val="21"/>
          </w:rPr>
        </w:r>
        <w:r w:rsidRPr="00C54D72">
          <w:rPr>
            <w:noProof/>
            <w:webHidden/>
            <w:sz w:val="21"/>
            <w:szCs w:val="21"/>
          </w:rPr>
          <w:fldChar w:fldCharType="separate"/>
        </w:r>
        <w:r w:rsidRPr="00C54D72">
          <w:rPr>
            <w:noProof/>
            <w:webHidden/>
            <w:sz w:val="21"/>
            <w:szCs w:val="21"/>
          </w:rPr>
          <w:t>3</w:t>
        </w:r>
        <w:r w:rsidRPr="00C54D72">
          <w:rPr>
            <w:noProof/>
            <w:webHidden/>
            <w:sz w:val="21"/>
            <w:szCs w:val="21"/>
          </w:rPr>
          <w:fldChar w:fldCharType="end"/>
        </w:r>
      </w:hyperlink>
    </w:p>
    <w:p w14:paraId="40070DDF" w14:textId="1C590DC1" w:rsidR="00BE3D6F" w:rsidRPr="00C54D72" w:rsidRDefault="00BE3D6F" w:rsidP="00BE3D6F">
      <w:pPr>
        <w:pStyle w:val="TOC1"/>
        <w:rPr>
          <w:rFonts w:cstheme="minorBidi"/>
          <w:noProof/>
          <w:sz w:val="21"/>
          <w:szCs w:val="21"/>
        </w:rPr>
      </w:pPr>
      <w:hyperlink w:anchor="_Toc54834333" w:history="1">
        <w:r w:rsidRPr="00C54D72">
          <w:rPr>
            <w:rStyle w:val="a7"/>
            <w:noProof/>
            <w:kern w:val="44"/>
            <w:sz w:val="21"/>
            <w:szCs w:val="21"/>
          </w:rPr>
          <w:t>三、</w:t>
        </w:r>
        <w:r w:rsidRPr="00C54D72">
          <w:rPr>
            <w:rFonts w:cstheme="minorBidi"/>
            <w:noProof/>
            <w:sz w:val="21"/>
            <w:szCs w:val="21"/>
          </w:rPr>
          <w:tab/>
        </w:r>
        <w:r w:rsidRPr="00C54D72">
          <w:rPr>
            <w:rStyle w:val="a7"/>
            <w:noProof/>
            <w:kern w:val="44"/>
            <w:sz w:val="21"/>
            <w:szCs w:val="21"/>
          </w:rPr>
          <w:t>项目目标简述</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_Toc54834333 \h </w:instrText>
        </w:r>
        <w:r w:rsidRPr="00C54D72">
          <w:rPr>
            <w:noProof/>
            <w:webHidden/>
            <w:sz w:val="21"/>
            <w:szCs w:val="21"/>
          </w:rPr>
        </w:r>
        <w:r w:rsidRPr="00C54D72">
          <w:rPr>
            <w:noProof/>
            <w:webHidden/>
            <w:sz w:val="21"/>
            <w:szCs w:val="21"/>
          </w:rPr>
          <w:fldChar w:fldCharType="separate"/>
        </w:r>
        <w:r w:rsidRPr="00C54D72">
          <w:rPr>
            <w:noProof/>
            <w:webHidden/>
            <w:sz w:val="21"/>
            <w:szCs w:val="21"/>
          </w:rPr>
          <w:t>3</w:t>
        </w:r>
        <w:r w:rsidRPr="00C54D72">
          <w:rPr>
            <w:noProof/>
            <w:webHidden/>
            <w:sz w:val="21"/>
            <w:szCs w:val="21"/>
          </w:rPr>
          <w:fldChar w:fldCharType="end"/>
        </w:r>
      </w:hyperlink>
    </w:p>
    <w:p w14:paraId="69ABF4BF" w14:textId="5923D1E3" w:rsidR="00BE3D6F" w:rsidRPr="00C54D72" w:rsidRDefault="00BE3D6F" w:rsidP="00BE3D6F">
      <w:pPr>
        <w:pStyle w:val="TOC1"/>
        <w:rPr>
          <w:rFonts w:cstheme="minorBidi"/>
          <w:noProof/>
          <w:sz w:val="21"/>
          <w:szCs w:val="21"/>
        </w:rPr>
      </w:pPr>
      <w:hyperlink w:anchor="_Toc54834334" w:history="1">
        <w:r w:rsidRPr="00C54D72">
          <w:rPr>
            <w:rStyle w:val="a7"/>
            <w:noProof/>
            <w:kern w:val="44"/>
            <w:sz w:val="21"/>
            <w:szCs w:val="21"/>
          </w:rPr>
          <w:t>四、</w:t>
        </w:r>
        <w:r w:rsidRPr="00C54D72">
          <w:rPr>
            <w:rFonts w:cstheme="minorBidi"/>
            <w:noProof/>
            <w:sz w:val="21"/>
            <w:szCs w:val="21"/>
          </w:rPr>
          <w:tab/>
        </w:r>
        <w:r w:rsidRPr="00C54D72">
          <w:rPr>
            <w:rStyle w:val="a7"/>
            <w:noProof/>
            <w:kern w:val="44"/>
            <w:sz w:val="21"/>
            <w:szCs w:val="21"/>
          </w:rPr>
          <w:t>项目解决方案概述</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_Toc54834334 \h </w:instrText>
        </w:r>
        <w:r w:rsidRPr="00C54D72">
          <w:rPr>
            <w:noProof/>
            <w:webHidden/>
            <w:sz w:val="21"/>
            <w:szCs w:val="21"/>
          </w:rPr>
        </w:r>
        <w:r w:rsidRPr="00C54D72">
          <w:rPr>
            <w:noProof/>
            <w:webHidden/>
            <w:sz w:val="21"/>
            <w:szCs w:val="21"/>
          </w:rPr>
          <w:fldChar w:fldCharType="separate"/>
        </w:r>
        <w:r w:rsidRPr="00C54D72">
          <w:rPr>
            <w:noProof/>
            <w:webHidden/>
            <w:sz w:val="21"/>
            <w:szCs w:val="21"/>
          </w:rPr>
          <w:t>4</w:t>
        </w:r>
        <w:r w:rsidRPr="00C54D72">
          <w:rPr>
            <w:noProof/>
            <w:webHidden/>
            <w:sz w:val="21"/>
            <w:szCs w:val="21"/>
          </w:rPr>
          <w:fldChar w:fldCharType="end"/>
        </w:r>
      </w:hyperlink>
    </w:p>
    <w:p w14:paraId="04D9258C" w14:textId="1087A7E3" w:rsidR="00BE3D6F" w:rsidRPr="00C54D72" w:rsidRDefault="00BE3D6F" w:rsidP="00BE3D6F">
      <w:pPr>
        <w:pStyle w:val="TOC1"/>
        <w:rPr>
          <w:rFonts w:cstheme="minorBidi"/>
          <w:noProof/>
          <w:sz w:val="21"/>
          <w:szCs w:val="21"/>
        </w:rPr>
      </w:pPr>
      <w:hyperlink w:anchor="_Toc54834335" w:history="1">
        <w:r w:rsidRPr="00C54D72">
          <w:rPr>
            <w:rStyle w:val="a7"/>
            <w:noProof/>
            <w:sz w:val="21"/>
            <w:szCs w:val="21"/>
          </w:rPr>
          <w:t>五、</w:t>
        </w:r>
        <w:r w:rsidRPr="00C54D72">
          <w:rPr>
            <w:rFonts w:cstheme="minorBidi"/>
            <w:noProof/>
            <w:sz w:val="21"/>
            <w:szCs w:val="21"/>
          </w:rPr>
          <w:tab/>
        </w:r>
        <w:r w:rsidRPr="00C54D72">
          <w:rPr>
            <w:rStyle w:val="a7"/>
            <w:noProof/>
            <w:sz w:val="21"/>
            <w:szCs w:val="21"/>
          </w:rPr>
          <w:t>项目工作范围详细描述</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_Toc54834335 \h </w:instrText>
        </w:r>
        <w:r w:rsidRPr="00C54D72">
          <w:rPr>
            <w:noProof/>
            <w:webHidden/>
            <w:sz w:val="21"/>
            <w:szCs w:val="21"/>
          </w:rPr>
        </w:r>
        <w:r w:rsidRPr="00C54D72">
          <w:rPr>
            <w:noProof/>
            <w:webHidden/>
            <w:sz w:val="21"/>
            <w:szCs w:val="21"/>
          </w:rPr>
          <w:fldChar w:fldCharType="separate"/>
        </w:r>
        <w:r w:rsidRPr="00C54D72">
          <w:rPr>
            <w:noProof/>
            <w:webHidden/>
            <w:sz w:val="21"/>
            <w:szCs w:val="21"/>
          </w:rPr>
          <w:t>4</w:t>
        </w:r>
        <w:r w:rsidRPr="00C54D72">
          <w:rPr>
            <w:noProof/>
            <w:webHidden/>
            <w:sz w:val="21"/>
            <w:szCs w:val="21"/>
          </w:rPr>
          <w:fldChar w:fldCharType="end"/>
        </w:r>
      </w:hyperlink>
    </w:p>
    <w:p w14:paraId="19821D64" w14:textId="646BBAB2" w:rsidR="00BE3D6F" w:rsidRPr="00C54D72" w:rsidRDefault="00BE3D6F" w:rsidP="00BE3D6F">
      <w:pPr>
        <w:pStyle w:val="TOC1"/>
        <w:rPr>
          <w:rFonts w:cstheme="minorBidi"/>
          <w:noProof/>
          <w:sz w:val="21"/>
          <w:szCs w:val="21"/>
        </w:rPr>
      </w:pPr>
      <w:hyperlink w:anchor="_Toc54834336" w:history="1">
        <w:r w:rsidRPr="00C54D72">
          <w:rPr>
            <w:rStyle w:val="a7"/>
            <w:noProof/>
            <w:sz w:val="21"/>
            <w:szCs w:val="21"/>
          </w:rPr>
          <w:t>六、</w:t>
        </w:r>
        <w:r w:rsidRPr="00C54D72">
          <w:rPr>
            <w:rFonts w:cstheme="minorBidi"/>
            <w:noProof/>
            <w:sz w:val="21"/>
            <w:szCs w:val="21"/>
          </w:rPr>
          <w:tab/>
        </w:r>
        <w:r w:rsidRPr="00C54D72">
          <w:rPr>
            <w:rStyle w:val="a7"/>
            <w:noProof/>
            <w:sz w:val="21"/>
            <w:szCs w:val="21"/>
          </w:rPr>
          <w:t>系统功能需求及非功能技术需求</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_Toc54834336 \h </w:instrText>
        </w:r>
        <w:r w:rsidRPr="00C54D72">
          <w:rPr>
            <w:noProof/>
            <w:webHidden/>
            <w:sz w:val="21"/>
            <w:szCs w:val="21"/>
          </w:rPr>
        </w:r>
        <w:r w:rsidRPr="00C54D72">
          <w:rPr>
            <w:noProof/>
            <w:webHidden/>
            <w:sz w:val="21"/>
            <w:szCs w:val="21"/>
          </w:rPr>
          <w:fldChar w:fldCharType="separate"/>
        </w:r>
        <w:r w:rsidRPr="00C54D72">
          <w:rPr>
            <w:noProof/>
            <w:webHidden/>
            <w:sz w:val="21"/>
            <w:szCs w:val="21"/>
          </w:rPr>
          <w:t>6</w:t>
        </w:r>
        <w:r w:rsidRPr="00C54D72">
          <w:rPr>
            <w:noProof/>
            <w:webHidden/>
            <w:sz w:val="21"/>
            <w:szCs w:val="21"/>
          </w:rPr>
          <w:fldChar w:fldCharType="end"/>
        </w:r>
      </w:hyperlink>
    </w:p>
    <w:p w14:paraId="2FAE3B47" w14:textId="0AF1B167" w:rsidR="00BE3D6F" w:rsidRPr="00C54D72" w:rsidRDefault="00BE3D6F" w:rsidP="00BE3D6F">
      <w:pPr>
        <w:pStyle w:val="TOC1"/>
        <w:rPr>
          <w:rFonts w:cstheme="minorBidi"/>
          <w:noProof/>
          <w:sz w:val="21"/>
          <w:szCs w:val="21"/>
        </w:rPr>
      </w:pPr>
      <w:hyperlink w:anchor="_Toc54834337" w:history="1">
        <w:r w:rsidRPr="00C54D72">
          <w:rPr>
            <w:rStyle w:val="a7"/>
            <w:noProof/>
            <w:sz w:val="21"/>
            <w:szCs w:val="21"/>
          </w:rPr>
          <w:t>七、</w:t>
        </w:r>
        <w:r w:rsidRPr="00C54D72">
          <w:rPr>
            <w:rFonts w:cstheme="minorBidi"/>
            <w:noProof/>
            <w:sz w:val="21"/>
            <w:szCs w:val="21"/>
          </w:rPr>
          <w:tab/>
        </w:r>
        <w:r w:rsidRPr="00C54D72">
          <w:rPr>
            <w:rStyle w:val="a7"/>
            <w:noProof/>
            <w:sz w:val="21"/>
            <w:szCs w:val="21"/>
          </w:rPr>
          <w:t>环境定义</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_Toc54834337 \h </w:instrText>
        </w:r>
        <w:r w:rsidRPr="00C54D72">
          <w:rPr>
            <w:noProof/>
            <w:webHidden/>
            <w:sz w:val="21"/>
            <w:szCs w:val="21"/>
          </w:rPr>
        </w:r>
        <w:r w:rsidRPr="00C54D72">
          <w:rPr>
            <w:noProof/>
            <w:webHidden/>
            <w:sz w:val="21"/>
            <w:szCs w:val="21"/>
          </w:rPr>
          <w:fldChar w:fldCharType="separate"/>
        </w:r>
        <w:r w:rsidRPr="00C54D72">
          <w:rPr>
            <w:noProof/>
            <w:webHidden/>
            <w:sz w:val="21"/>
            <w:szCs w:val="21"/>
          </w:rPr>
          <w:t>7</w:t>
        </w:r>
        <w:r w:rsidRPr="00C54D72">
          <w:rPr>
            <w:noProof/>
            <w:webHidden/>
            <w:sz w:val="21"/>
            <w:szCs w:val="21"/>
          </w:rPr>
          <w:fldChar w:fldCharType="end"/>
        </w:r>
      </w:hyperlink>
    </w:p>
    <w:p w14:paraId="4A24E43D" w14:textId="65EB224A" w:rsidR="00BE3D6F" w:rsidRPr="00C54D72" w:rsidRDefault="00BE3D6F" w:rsidP="00BE3D6F">
      <w:pPr>
        <w:pStyle w:val="TOC1"/>
        <w:rPr>
          <w:rFonts w:cstheme="minorBidi"/>
          <w:noProof/>
          <w:sz w:val="21"/>
          <w:szCs w:val="21"/>
        </w:rPr>
      </w:pPr>
      <w:hyperlink w:anchor="_Toc54834338" w:history="1">
        <w:r w:rsidRPr="00C54D72">
          <w:rPr>
            <w:rStyle w:val="a7"/>
            <w:noProof/>
            <w:sz w:val="21"/>
            <w:szCs w:val="21"/>
          </w:rPr>
          <w:t>八、</w:t>
        </w:r>
        <w:r w:rsidRPr="00C54D72">
          <w:rPr>
            <w:rFonts w:cstheme="minorBidi"/>
            <w:noProof/>
            <w:sz w:val="21"/>
            <w:szCs w:val="21"/>
          </w:rPr>
          <w:tab/>
        </w:r>
        <w:r w:rsidRPr="00C54D72">
          <w:rPr>
            <w:rStyle w:val="a7"/>
            <w:noProof/>
            <w:sz w:val="21"/>
            <w:szCs w:val="21"/>
          </w:rPr>
          <w:t>项目总体验收标准和验收流程</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_Toc54834338 \h </w:instrText>
        </w:r>
        <w:r w:rsidRPr="00C54D72">
          <w:rPr>
            <w:noProof/>
            <w:webHidden/>
            <w:sz w:val="21"/>
            <w:szCs w:val="21"/>
          </w:rPr>
        </w:r>
        <w:r w:rsidRPr="00C54D72">
          <w:rPr>
            <w:noProof/>
            <w:webHidden/>
            <w:sz w:val="21"/>
            <w:szCs w:val="21"/>
          </w:rPr>
          <w:fldChar w:fldCharType="separate"/>
        </w:r>
        <w:r w:rsidRPr="00C54D72">
          <w:rPr>
            <w:noProof/>
            <w:webHidden/>
            <w:sz w:val="21"/>
            <w:szCs w:val="21"/>
          </w:rPr>
          <w:t>7</w:t>
        </w:r>
        <w:r w:rsidRPr="00C54D72">
          <w:rPr>
            <w:noProof/>
            <w:webHidden/>
            <w:sz w:val="21"/>
            <w:szCs w:val="21"/>
          </w:rPr>
          <w:fldChar w:fldCharType="end"/>
        </w:r>
      </w:hyperlink>
    </w:p>
    <w:p w14:paraId="0454E303" w14:textId="0E2C0052" w:rsidR="00BE3D6F" w:rsidRPr="00C54D72" w:rsidRDefault="00BE3D6F" w:rsidP="00BE3D6F">
      <w:pPr>
        <w:pStyle w:val="TOC1"/>
        <w:rPr>
          <w:rFonts w:cstheme="minorBidi"/>
          <w:noProof/>
          <w:sz w:val="21"/>
          <w:szCs w:val="21"/>
        </w:rPr>
      </w:pPr>
      <w:hyperlink w:anchor="_Toc54834339" w:history="1">
        <w:r w:rsidRPr="00C54D72">
          <w:rPr>
            <w:rStyle w:val="a7"/>
            <w:noProof/>
            <w:sz w:val="21"/>
            <w:szCs w:val="21"/>
          </w:rPr>
          <w:t>九、</w:t>
        </w:r>
        <w:r w:rsidRPr="00C54D72">
          <w:rPr>
            <w:rFonts w:cstheme="minorBidi"/>
            <w:noProof/>
            <w:sz w:val="21"/>
            <w:szCs w:val="21"/>
          </w:rPr>
          <w:tab/>
        </w:r>
        <w:r w:rsidRPr="00C54D72">
          <w:rPr>
            <w:rStyle w:val="a7"/>
            <w:noProof/>
            <w:sz w:val="21"/>
            <w:szCs w:val="21"/>
          </w:rPr>
          <w:t>项目总体假设条件</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_Toc54834339 \h </w:instrText>
        </w:r>
        <w:r w:rsidRPr="00C54D72">
          <w:rPr>
            <w:noProof/>
            <w:webHidden/>
            <w:sz w:val="21"/>
            <w:szCs w:val="21"/>
          </w:rPr>
        </w:r>
        <w:r w:rsidRPr="00C54D72">
          <w:rPr>
            <w:noProof/>
            <w:webHidden/>
            <w:sz w:val="21"/>
            <w:szCs w:val="21"/>
          </w:rPr>
          <w:fldChar w:fldCharType="separate"/>
        </w:r>
        <w:r w:rsidRPr="00C54D72">
          <w:rPr>
            <w:noProof/>
            <w:webHidden/>
            <w:sz w:val="21"/>
            <w:szCs w:val="21"/>
          </w:rPr>
          <w:t>8</w:t>
        </w:r>
        <w:r w:rsidRPr="00C54D72">
          <w:rPr>
            <w:noProof/>
            <w:webHidden/>
            <w:sz w:val="21"/>
            <w:szCs w:val="21"/>
          </w:rPr>
          <w:fldChar w:fldCharType="end"/>
        </w:r>
      </w:hyperlink>
    </w:p>
    <w:p w14:paraId="47959E51" w14:textId="1671BFFC" w:rsidR="00BE3D6F" w:rsidRPr="00C54D72" w:rsidRDefault="00BE3D6F">
      <w:pPr>
        <w:pStyle w:val="TOC2"/>
        <w:tabs>
          <w:tab w:val="left" w:pos="840"/>
          <w:tab w:val="right" w:leader="dot" w:pos="8296"/>
        </w:tabs>
        <w:rPr>
          <w:rFonts w:ascii="宋体" w:hAnsi="宋体" w:cstheme="minorBidi"/>
          <w:noProof/>
          <w:szCs w:val="21"/>
        </w:rPr>
      </w:pPr>
      <w:hyperlink w:anchor="_Toc54834340" w:history="1">
        <w:r w:rsidRPr="00C54D72">
          <w:rPr>
            <w:rStyle w:val="a7"/>
            <w:rFonts w:ascii="宋体" w:hAnsi="宋体"/>
            <w:noProof/>
            <w:szCs w:val="21"/>
          </w:rPr>
          <w:t>1.</w:t>
        </w:r>
        <w:r w:rsidRPr="00C54D72">
          <w:rPr>
            <w:rFonts w:ascii="宋体" w:hAnsi="宋体" w:cstheme="minorBidi"/>
            <w:noProof/>
            <w:szCs w:val="21"/>
          </w:rPr>
          <w:tab/>
        </w:r>
        <w:r w:rsidRPr="00C54D72">
          <w:rPr>
            <w:rStyle w:val="a7"/>
            <w:rFonts w:ascii="宋体" w:hAnsi="宋体"/>
            <w:noProof/>
            <w:szCs w:val="21"/>
          </w:rPr>
          <w:t>开发期限：</w:t>
        </w:r>
        <w:r w:rsidRPr="00C54D72">
          <w:rPr>
            <w:rFonts w:ascii="宋体" w:hAnsi="宋体"/>
            <w:noProof/>
            <w:webHidden/>
            <w:szCs w:val="21"/>
          </w:rPr>
          <w:tab/>
        </w:r>
        <w:r w:rsidRPr="00C54D72">
          <w:rPr>
            <w:rFonts w:ascii="宋体" w:hAnsi="宋体"/>
            <w:noProof/>
            <w:webHidden/>
            <w:szCs w:val="21"/>
          </w:rPr>
          <w:fldChar w:fldCharType="begin"/>
        </w:r>
        <w:r w:rsidRPr="00C54D72">
          <w:rPr>
            <w:rFonts w:ascii="宋体" w:hAnsi="宋体"/>
            <w:noProof/>
            <w:webHidden/>
            <w:szCs w:val="21"/>
          </w:rPr>
          <w:instrText xml:space="preserve"> PAGEREF _Toc54834340 \h </w:instrText>
        </w:r>
        <w:r w:rsidRPr="00C54D72">
          <w:rPr>
            <w:rFonts w:ascii="宋体" w:hAnsi="宋体"/>
            <w:noProof/>
            <w:webHidden/>
            <w:szCs w:val="21"/>
          </w:rPr>
        </w:r>
        <w:r w:rsidRPr="00C54D72">
          <w:rPr>
            <w:rFonts w:ascii="宋体" w:hAnsi="宋体"/>
            <w:noProof/>
            <w:webHidden/>
            <w:szCs w:val="21"/>
          </w:rPr>
          <w:fldChar w:fldCharType="separate"/>
        </w:r>
        <w:r w:rsidRPr="00C54D72">
          <w:rPr>
            <w:rFonts w:ascii="宋体" w:hAnsi="宋体"/>
            <w:noProof/>
            <w:webHidden/>
            <w:szCs w:val="21"/>
          </w:rPr>
          <w:t>8</w:t>
        </w:r>
        <w:r w:rsidRPr="00C54D72">
          <w:rPr>
            <w:rFonts w:ascii="宋体" w:hAnsi="宋体"/>
            <w:noProof/>
            <w:webHidden/>
            <w:szCs w:val="21"/>
          </w:rPr>
          <w:fldChar w:fldCharType="end"/>
        </w:r>
      </w:hyperlink>
    </w:p>
    <w:p w14:paraId="51E7540E" w14:textId="6564F965" w:rsidR="00BE3D6F" w:rsidRPr="00C54D72" w:rsidRDefault="00BE3D6F">
      <w:pPr>
        <w:pStyle w:val="TOC2"/>
        <w:tabs>
          <w:tab w:val="left" w:pos="840"/>
          <w:tab w:val="right" w:leader="dot" w:pos="8296"/>
        </w:tabs>
        <w:rPr>
          <w:rFonts w:ascii="宋体" w:hAnsi="宋体" w:cstheme="minorBidi"/>
          <w:noProof/>
          <w:szCs w:val="21"/>
        </w:rPr>
      </w:pPr>
      <w:hyperlink w:anchor="_Toc54834341" w:history="1">
        <w:r w:rsidRPr="00C54D72">
          <w:rPr>
            <w:rStyle w:val="a7"/>
            <w:rFonts w:ascii="宋体" w:hAnsi="宋体"/>
            <w:noProof/>
            <w:szCs w:val="21"/>
          </w:rPr>
          <w:t>2.</w:t>
        </w:r>
        <w:r w:rsidRPr="00C54D72">
          <w:rPr>
            <w:rFonts w:ascii="宋体" w:hAnsi="宋体" w:cstheme="minorBidi"/>
            <w:noProof/>
            <w:szCs w:val="21"/>
          </w:rPr>
          <w:tab/>
        </w:r>
        <w:r w:rsidRPr="00C54D72">
          <w:rPr>
            <w:rStyle w:val="a7"/>
            <w:rFonts w:ascii="宋体" w:hAnsi="宋体"/>
            <w:noProof/>
            <w:szCs w:val="21"/>
          </w:rPr>
          <w:t>假设与依据：</w:t>
        </w:r>
        <w:r w:rsidRPr="00C54D72">
          <w:rPr>
            <w:rFonts w:ascii="宋体" w:hAnsi="宋体"/>
            <w:noProof/>
            <w:webHidden/>
            <w:szCs w:val="21"/>
          </w:rPr>
          <w:tab/>
        </w:r>
        <w:r w:rsidRPr="00C54D72">
          <w:rPr>
            <w:rFonts w:ascii="宋体" w:hAnsi="宋体"/>
            <w:noProof/>
            <w:webHidden/>
            <w:szCs w:val="21"/>
          </w:rPr>
          <w:fldChar w:fldCharType="begin"/>
        </w:r>
        <w:r w:rsidRPr="00C54D72">
          <w:rPr>
            <w:rFonts w:ascii="宋体" w:hAnsi="宋体"/>
            <w:noProof/>
            <w:webHidden/>
            <w:szCs w:val="21"/>
          </w:rPr>
          <w:instrText xml:space="preserve"> PAGEREF _Toc54834341 \h </w:instrText>
        </w:r>
        <w:r w:rsidRPr="00C54D72">
          <w:rPr>
            <w:rFonts w:ascii="宋体" w:hAnsi="宋体"/>
            <w:noProof/>
            <w:webHidden/>
            <w:szCs w:val="21"/>
          </w:rPr>
        </w:r>
        <w:r w:rsidRPr="00C54D72">
          <w:rPr>
            <w:rFonts w:ascii="宋体" w:hAnsi="宋体"/>
            <w:noProof/>
            <w:webHidden/>
            <w:szCs w:val="21"/>
          </w:rPr>
          <w:fldChar w:fldCharType="separate"/>
        </w:r>
        <w:r w:rsidRPr="00C54D72">
          <w:rPr>
            <w:rFonts w:ascii="宋体" w:hAnsi="宋体"/>
            <w:noProof/>
            <w:webHidden/>
            <w:szCs w:val="21"/>
          </w:rPr>
          <w:t>8</w:t>
        </w:r>
        <w:r w:rsidRPr="00C54D72">
          <w:rPr>
            <w:rFonts w:ascii="宋体" w:hAnsi="宋体"/>
            <w:noProof/>
            <w:webHidden/>
            <w:szCs w:val="21"/>
          </w:rPr>
          <w:fldChar w:fldCharType="end"/>
        </w:r>
      </w:hyperlink>
    </w:p>
    <w:p w14:paraId="329073A1" w14:textId="2B228294" w:rsidR="00BE3D6F" w:rsidRPr="00C54D72" w:rsidRDefault="00BE3D6F" w:rsidP="00BE3D6F">
      <w:pPr>
        <w:pStyle w:val="TOC1"/>
        <w:rPr>
          <w:rFonts w:cstheme="minorBidi"/>
          <w:noProof/>
          <w:sz w:val="21"/>
          <w:szCs w:val="21"/>
        </w:rPr>
      </w:pPr>
      <w:hyperlink w:anchor="_Toc54834342" w:history="1">
        <w:r w:rsidRPr="00C54D72">
          <w:rPr>
            <w:rStyle w:val="a7"/>
            <w:noProof/>
            <w:sz w:val="21"/>
            <w:szCs w:val="21"/>
          </w:rPr>
          <w:t>十、</w:t>
        </w:r>
        <w:r w:rsidRPr="00C54D72">
          <w:rPr>
            <w:rFonts w:cstheme="minorBidi"/>
            <w:noProof/>
            <w:sz w:val="21"/>
            <w:szCs w:val="21"/>
          </w:rPr>
          <w:tab/>
        </w:r>
        <w:r w:rsidRPr="00C54D72">
          <w:rPr>
            <w:rStyle w:val="a7"/>
            <w:noProof/>
            <w:sz w:val="21"/>
            <w:szCs w:val="21"/>
          </w:rPr>
          <w:t>客户方总体责任</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_Toc54834342 \h </w:instrText>
        </w:r>
        <w:r w:rsidRPr="00C54D72">
          <w:rPr>
            <w:noProof/>
            <w:webHidden/>
            <w:sz w:val="21"/>
            <w:szCs w:val="21"/>
          </w:rPr>
        </w:r>
        <w:r w:rsidRPr="00C54D72">
          <w:rPr>
            <w:noProof/>
            <w:webHidden/>
            <w:sz w:val="21"/>
            <w:szCs w:val="21"/>
          </w:rPr>
          <w:fldChar w:fldCharType="separate"/>
        </w:r>
        <w:r w:rsidRPr="00C54D72">
          <w:rPr>
            <w:noProof/>
            <w:webHidden/>
            <w:sz w:val="21"/>
            <w:szCs w:val="21"/>
          </w:rPr>
          <w:t>8</w:t>
        </w:r>
        <w:r w:rsidRPr="00C54D72">
          <w:rPr>
            <w:noProof/>
            <w:webHidden/>
            <w:sz w:val="21"/>
            <w:szCs w:val="21"/>
          </w:rPr>
          <w:fldChar w:fldCharType="end"/>
        </w:r>
      </w:hyperlink>
    </w:p>
    <w:p w14:paraId="6AB0B975" w14:textId="2EB3E82A" w:rsidR="00BE3D6F" w:rsidRPr="00C54D72" w:rsidRDefault="00BE3D6F" w:rsidP="00BE3D6F">
      <w:pPr>
        <w:pStyle w:val="TOC1"/>
        <w:rPr>
          <w:rFonts w:cstheme="minorBidi"/>
          <w:noProof/>
          <w:sz w:val="21"/>
          <w:szCs w:val="21"/>
        </w:rPr>
      </w:pPr>
      <w:hyperlink w:anchor="_Toc54834343" w:history="1">
        <w:r w:rsidRPr="00C54D72">
          <w:rPr>
            <w:rStyle w:val="a7"/>
            <w:noProof/>
            <w:sz w:val="21"/>
            <w:szCs w:val="21"/>
          </w:rPr>
          <w:t>十一、</w:t>
        </w:r>
        <w:r w:rsidRPr="00C54D72">
          <w:rPr>
            <w:rFonts w:cstheme="minorBidi"/>
            <w:noProof/>
            <w:sz w:val="21"/>
            <w:szCs w:val="21"/>
          </w:rPr>
          <w:tab/>
        </w:r>
        <w:r w:rsidRPr="00C54D72">
          <w:rPr>
            <w:rStyle w:val="a7"/>
            <w:noProof/>
            <w:sz w:val="21"/>
            <w:szCs w:val="21"/>
          </w:rPr>
          <w:t>相关项目文档及参考资料</w:t>
        </w:r>
        <w:r w:rsidRPr="00C54D72">
          <w:rPr>
            <w:noProof/>
            <w:webHidden/>
            <w:sz w:val="21"/>
            <w:szCs w:val="21"/>
          </w:rPr>
          <w:tab/>
        </w:r>
        <w:r w:rsidRPr="00C54D72">
          <w:rPr>
            <w:noProof/>
            <w:webHidden/>
            <w:sz w:val="21"/>
            <w:szCs w:val="21"/>
          </w:rPr>
          <w:fldChar w:fldCharType="begin"/>
        </w:r>
        <w:r w:rsidRPr="00C54D72">
          <w:rPr>
            <w:noProof/>
            <w:webHidden/>
            <w:sz w:val="21"/>
            <w:szCs w:val="21"/>
          </w:rPr>
          <w:instrText xml:space="preserve"> PAGEREF _Toc54834343 \h </w:instrText>
        </w:r>
        <w:r w:rsidRPr="00C54D72">
          <w:rPr>
            <w:noProof/>
            <w:webHidden/>
            <w:sz w:val="21"/>
            <w:szCs w:val="21"/>
          </w:rPr>
        </w:r>
        <w:r w:rsidRPr="00C54D72">
          <w:rPr>
            <w:noProof/>
            <w:webHidden/>
            <w:sz w:val="21"/>
            <w:szCs w:val="21"/>
          </w:rPr>
          <w:fldChar w:fldCharType="separate"/>
        </w:r>
        <w:r w:rsidRPr="00C54D72">
          <w:rPr>
            <w:noProof/>
            <w:webHidden/>
            <w:sz w:val="21"/>
            <w:szCs w:val="21"/>
          </w:rPr>
          <w:t>9</w:t>
        </w:r>
        <w:r w:rsidRPr="00C54D72">
          <w:rPr>
            <w:noProof/>
            <w:webHidden/>
            <w:sz w:val="21"/>
            <w:szCs w:val="21"/>
          </w:rPr>
          <w:fldChar w:fldCharType="end"/>
        </w:r>
      </w:hyperlink>
    </w:p>
    <w:p w14:paraId="0B552851" w14:textId="18C7B2C5" w:rsidR="00C02FF4" w:rsidRDefault="00C02FF4" w:rsidP="00C02FF4">
      <w:r w:rsidRPr="00BE3D6F">
        <w:rPr>
          <w:rFonts w:ascii="宋体" w:hAnsi="宋体"/>
          <w:szCs w:val="21"/>
        </w:rPr>
        <w:fldChar w:fldCharType="end"/>
      </w:r>
    </w:p>
    <w:p w14:paraId="5CF866EB" w14:textId="77777777" w:rsidR="00C02FF4" w:rsidRDefault="00C02FF4"/>
    <w:p w14:paraId="409127C1" w14:textId="77777777" w:rsidR="00C02FF4" w:rsidRDefault="00C02FF4"/>
    <w:p w14:paraId="1BAEDD8C" w14:textId="77777777" w:rsidR="00C02FF4" w:rsidRDefault="00C02FF4"/>
    <w:p w14:paraId="1E7613CF" w14:textId="77777777" w:rsidR="00C02FF4" w:rsidRDefault="00C02FF4"/>
    <w:p w14:paraId="32E2BEC5" w14:textId="77777777" w:rsidR="00C02FF4" w:rsidRDefault="00C02FF4"/>
    <w:p w14:paraId="3FBD6BD9" w14:textId="77777777" w:rsidR="00C02FF4" w:rsidRDefault="00C02FF4"/>
    <w:p w14:paraId="60DF4D54" w14:textId="77777777" w:rsidR="00C02FF4" w:rsidRDefault="00C02FF4"/>
    <w:p w14:paraId="71A68620" w14:textId="77777777" w:rsidR="00C02FF4" w:rsidRDefault="00C02FF4"/>
    <w:p w14:paraId="1C746812" w14:textId="77777777" w:rsidR="00C02FF4" w:rsidRDefault="00C02FF4"/>
    <w:p w14:paraId="38C94A7D" w14:textId="77777777" w:rsidR="00C02FF4" w:rsidRDefault="00C02FF4"/>
    <w:p w14:paraId="1D3B6FFC" w14:textId="77777777" w:rsidR="00C02FF4" w:rsidRDefault="00C02FF4"/>
    <w:p w14:paraId="0C43D078" w14:textId="77777777" w:rsidR="00C02FF4" w:rsidRDefault="00C02FF4"/>
    <w:p w14:paraId="20A14EBB" w14:textId="77777777" w:rsidR="00C02FF4" w:rsidRDefault="00C02FF4"/>
    <w:p w14:paraId="67562C2E" w14:textId="77777777" w:rsidR="00C02FF4" w:rsidRDefault="00C02FF4"/>
    <w:p w14:paraId="6FE9CF27" w14:textId="77777777" w:rsidR="00C02FF4" w:rsidRDefault="00C02FF4"/>
    <w:p w14:paraId="77BD0154" w14:textId="77777777" w:rsidR="00C02FF4" w:rsidRDefault="00C02FF4"/>
    <w:p w14:paraId="28E8DE97" w14:textId="77777777" w:rsidR="00C02FF4" w:rsidRDefault="00C02FF4"/>
    <w:p w14:paraId="08B01010" w14:textId="77777777" w:rsidR="00C02FF4" w:rsidRDefault="00C02FF4"/>
    <w:p w14:paraId="6564FB0B" w14:textId="77777777" w:rsidR="00C02FF4" w:rsidRDefault="00C02FF4"/>
    <w:p w14:paraId="6DFFCEE7" w14:textId="77777777" w:rsidR="00C02FF4" w:rsidRDefault="00C02FF4"/>
    <w:p w14:paraId="09B16211" w14:textId="77777777" w:rsidR="00C02FF4" w:rsidRDefault="00C02FF4"/>
    <w:p w14:paraId="750BDA3F" w14:textId="77777777" w:rsidR="00C02FF4" w:rsidRDefault="00C02FF4"/>
    <w:p w14:paraId="62C0AC4E" w14:textId="77777777" w:rsidR="00C02FF4" w:rsidRDefault="00C02FF4"/>
    <w:p w14:paraId="149F0B46" w14:textId="77777777" w:rsidR="00C02FF4" w:rsidRDefault="00C02FF4"/>
    <w:p w14:paraId="3480353A" w14:textId="77777777" w:rsidR="00C02FF4" w:rsidRDefault="00C02FF4"/>
    <w:p w14:paraId="3586BFC6" w14:textId="77777777" w:rsidR="00C02FF4" w:rsidRPr="00C02FF4" w:rsidRDefault="00C02FF4" w:rsidP="00C02FF4">
      <w:pPr>
        <w:keepNext/>
        <w:keepLines/>
        <w:numPr>
          <w:ilvl w:val="0"/>
          <w:numId w:val="1"/>
        </w:numPr>
        <w:spacing w:before="340" w:after="330" w:line="578" w:lineRule="auto"/>
        <w:outlineLvl w:val="0"/>
        <w:rPr>
          <w:b/>
          <w:bCs/>
          <w:kern w:val="44"/>
          <w:sz w:val="44"/>
          <w:szCs w:val="44"/>
        </w:rPr>
      </w:pPr>
      <w:bookmarkStart w:id="0" w:name="_Toc54834331"/>
      <w:r w:rsidRPr="00C02FF4">
        <w:rPr>
          <w:rFonts w:hint="eastAsia"/>
          <w:b/>
          <w:bCs/>
          <w:kern w:val="44"/>
          <w:sz w:val="44"/>
          <w:szCs w:val="44"/>
        </w:rPr>
        <w:lastRenderedPageBreak/>
        <w:t>文档说明</w:t>
      </w:r>
      <w:bookmarkEnd w:id="0"/>
    </w:p>
    <w:p w14:paraId="0D77D045" w14:textId="77777777" w:rsidR="00C02FF4" w:rsidRPr="00C02FF4" w:rsidRDefault="00C02FF4" w:rsidP="00C02FF4">
      <w:pPr>
        <w:rPr>
          <w:kern w:val="0"/>
        </w:rPr>
      </w:pPr>
      <w:r w:rsidRPr="00C02FF4">
        <w:rPr>
          <w:b/>
          <w:kern w:val="0"/>
        </w:rPr>
        <w:t>本文档的目的：</w:t>
      </w:r>
      <w:r w:rsidRPr="00C02FF4">
        <w:rPr>
          <w:kern w:val="0"/>
        </w:rPr>
        <w:t>阐述项目范围为未来项目提供基础条件的过程，特别是包括了用以确定项目或阶段是否成功完成的标准</w:t>
      </w:r>
      <w:r w:rsidRPr="00C02FF4">
        <w:rPr>
          <w:rFonts w:hint="eastAsia"/>
          <w:kern w:val="0"/>
        </w:rPr>
        <w:t>。</w:t>
      </w:r>
    </w:p>
    <w:p w14:paraId="487DA987" w14:textId="77777777" w:rsidR="00C02FF4" w:rsidRPr="00C02FF4" w:rsidRDefault="00C02FF4" w:rsidP="00C02FF4">
      <w:r w:rsidRPr="00C02FF4">
        <w:rPr>
          <w:b/>
          <w:kern w:val="0"/>
        </w:rPr>
        <w:t>本文档描述范围：</w:t>
      </w:r>
      <w:r w:rsidRPr="00C02FF4">
        <w:rPr>
          <w:kern w:val="0"/>
        </w:rPr>
        <w:t>包括：项目内容的边界，功能性描述，特性标准定义，环境的定义，实施方法的定义，产品的定义，服务的定义，项目交付成果及验收标准的定义，项目维护和保证服务定义，一些假设条件及限定条件。</w:t>
      </w:r>
    </w:p>
    <w:p w14:paraId="17DD7E4E" w14:textId="77777777" w:rsidR="00C02FF4" w:rsidRPr="00C02FF4" w:rsidRDefault="00C02FF4" w:rsidP="00C02FF4">
      <w:pPr>
        <w:keepNext/>
        <w:keepLines/>
        <w:numPr>
          <w:ilvl w:val="0"/>
          <w:numId w:val="1"/>
        </w:numPr>
        <w:spacing w:before="340" w:after="330" w:line="578" w:lineRule="auto"/>
        <w:outlineLvl w:val="0"/>
        <w:rPr>
          <w:b/>
          <w:bCs/>
          <w:kern w:val="44"/>
          <w:sz w:val="44"/>
          <w:szCs w:val="44"/>
        </w:rPr>
      </w:pPr>
      <w:bookmarkStart w:id="1" w:name="_Toc54834332"/>
      <w:r w:rsidRPr="00C02FF4">
        <w:rPr>
          <w:rFonts w:hint="eastAsia"/>
          <w:b/>
          <w:bCs/>
          <w:kern w:val="44"/>
          <w:sz w:val="44"/>
          <w:szCs w:val="44"/>
        </w:rPr>
        <w:t>术语和缩写定义</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6952"/>
      </w:tblGrid>
      <w:tr w:rsidR="00CF06FA" w:rsidRPr="00E233FA" w14:paraId="26A73D73" w14:textId="77777777" w:rsidTr="002746F8">
        <w:tc>
          <w:tcPr>
            <w:tcW w:w="1368" w:type="dxa"/>
            <w:shd w:val="clear" w:color="auto" w:fill="auto"/>
          </w:tcPr>
          <w:p w14:paraId="1384D4EB" w14:textId="77777777" w:rsidR="00CF06FA" w:rsidRPr="00E233FA" w:rsidRDefault="00CF06FA" w:rsidP="002746F8">
            <w:pPr>
              <w:spacing w:line="360" w:lineRule="auto"/>
              <w:rPr>
                <w:rFonts w:ascii="Arial" w:hAnsi="Arial" w:hint="eastAsia"/>
                <w:i/>
                <w:iCs/>
                <w:snapToGrid w:val="0"/>
                <w:color w:val="0000FF"/>
                <w:kern w:val="0"/>
                <w:szCs w:val="21"/>
              </w:rPr>
            </w:pPr>
            <w:bookmarkStart w:id="2" w:name="_Hlk54832341"/>
            <w:r>
              <w:rPr>
                <w:szCs w:val="21"/>
              </w:rPr>
              <w:t>ICFM</w:t>
            </w:r>
          </w:p>
        </w:tc>
        <w:tc>
          <w:tcPr>
            <w:tcW w:w="7154" w:type="dxa"/>
            <w:shd w:val="clear" w:color="auto" w:fill="auto"/>
          </w:tcPr>
          <w:p w14:paraId="69E8E507" w14:textId="77777777" w:rsidR="00CF06FA" w:rsidRPr="00E233FA" w:rsidRDefault="00CF06FA" w:rsidP="002746F8">
            <w:pPr>
              <w:pStyle w:val="a8"/>
              <w:ind w:firstLineChars="150" w:firstLine="315"/>
              <w:rPr>
                <w:rFonts w:eastAsia="华文中宋" w:cs="Arial" w:hint="eastAsia"/>
                <w:szCs w:val="21"/>
              </w:rPr>
            </w:pPr>
            <w:r>
              <w:rPr>
                <w:rFonts w:hint="eastAsia"/>
                <w:szCs w:val="21"/>
              </w:rPr>
              <w:t>“花小旗”智能理财经理</w:t>
            </w:r>
            <w:r w:rsidRPr="00E233FA">
              <w:rPr>
                <w:rFonts w:hint="eastAsia"/>
                <w:szCs w:val="21"/>
              </w:rPr>
              <w:t>（</w:t>
            </w:r>
            <w:r>
              <w:rPr>
                <w:rFonts w:ascii="Courier New" w:hAnsi="Courier New" w:cs="Courier New"/>
                <w:color w:val="000000"/>
                <w:kern w:val="0"/>
                <w:sz w:val="20"/>
                <w:szCs w:val="20"/>
              </w:rPr>
              <w:t>Intelligent Citi Financial Manager</w:t>
            </w:r>
            <w:r w:rsidRPr="00E233FA">
              <w:rPr>
                <w:rFonts w:hint="eastAsia"/>
                <w:szCs w:val="21"/>
              </w:rPr>
              <w:t>）</w:t>
            </w:r>
          </w:p>
        </w:tc>
      </w:tr>
      <w:tr w:rsidR="00CF06FA" w:rsidRPr="00E233FA" w14:paraId="0AEA6799" w14:textId="77777777" w:rsidTr="002746F8">
        <w:tc>
          <w:tcPr>
            <w:tcW w:w="1368" w:type="dxa"/>
            <w:shd w:val="clear" w:color="auto" w:fill="auto"/>
          </w:tcPr>
          <w:p w14:paraId="78ED1A93" w14:textId="77777777" w:rsidR="00CF06FA" w:rsidRPr="00E233FA" w:rsidRDefault="00CF06FA" w:rsidP="002746F8">
            <w:pPr>
              <w:spacing w:line="360" w:lineRule="auto"/>
              <w:rPr>
                <w:rFonts w:ascii="Arial" w:hAnsi="Arial" w:hint="eastAsia"/>
                <w:i/>
                <w:iCs/>
                <w:snapToGrid w:val="0"/>
                <w:color w:val="0000FF"/>
                <w:kern w:val="0"/>
                <w:szCs w:val="21"/>
              </w:rPr>
            </w:pPr>
            <w:r w:rsidRPr="00E233FA">
              <w:rPr>
                <w:rFonts w:eastAsia="华文中宋" w:cs="Arial" w:hint="eastAsia"/>
                <w:szCs w:val="21"/>
              </w:rPr>
              <w:t>MVC</w:t>
            </w:r>
          </w:p>
        </w:tc>
        <w:tc>
          <w:tcPr>
            <w:tcW w:w="7154" w:type="dxa"/>
            <w:shd w:val="clear" w:color="auto" w:fill="auto"/>
          </w:tcPr>
          <w:p w14:paraId="3B216347" w14:textId="77777777" w:rsidR="00CF06FA" w:rsidRPr="00E233FA" w:rsidRDefault="00CF06FA" w:rsidP="002746F8">
            <w:pPr>
              <w:spacing w:line="360" w:lineRule="auto"/>
              <w:ind w:firstLineChars="150" w:firstLine="315"/>
              <w:rPr>
                <w:rFonts w:ascii="宋体" w:hAnsi="宋体" w:hint="eastAsia"/>
                <w:i/>
                <w:iCs/>
                <w:snapToGrid w:val="0"/>
                <w:color w:val="0000FF"/>
                <w:kern w:val="0"/>
                <w:szCs w:val="21"/>
              </w:rPr>
            </w:pPr>
            <w:r w:rsidRPr="00E233FA">
              <w:rPr>
                <w:rFonts w:ascii="宋体" w:hAnsi="宋体" w:cs="Arial" w:hint="eastAsia"/>
                <w:szCs w:val="21"/>
              </w:rPr>
              <w:t>模型—视图-控制（Model View Control</w:t>
            </w:r>
            <w:r w:rsidRPr="00E233FA">
              <w:rPr>
                <w:rFonts w:ascii="宋体" w:hAnsi="宋体" w:cs="Arial"/>
                <w:szCs w:val="21"/>
              </w:rPr>
              <w:t>）</w:t>
            </w:r>
            <w:r w:rsidRPr="00E233FA">
              <w:rPr>
                <w:rFonts w:ascii="宋体" w:hAnsi="宋体" w:cs="Arial" w:hint="eastAsia"/>
                <w:szCs w:val="21"/>
              </w:rPr>
              <w:t>模型</w:t>
            </w:r>
          </w:p>
        </w:tc>
      </w:tr>
      <w:bookmarkEnd w:id="2"/>
    </w:tbl>
    <w:p w14:paraId="1C8060FB" w14:textId="77777777" w:rsidR="00C02FF4" w:rsidRDefault="00C02FF4"/>
    <w:p w14:paraId="04152EB7" w14:textId="77777777" w:rsidR="00C02FF4" w:rsidRDefault="00C02FF4"/>
    <w:p w14:paraId="3BADD86E" w14:textId="77777777" w:rsidR="00C02FF4" w:rsidRDefault="00C02FF4"/>
    <w:p w14:paraId="1754C569" w14:textId="77777777" w:rsidR="00C02FF4" w:rsidRPr="00C02FF4" w:rsidRDefault="00C02FF4" w:rsidP="00C02FF4">
      <w:pPr>
        <w:keepNext/>
        <w:keepLines/>
        <w:numPr>
          <w:ilvl w:val="0"/>
          <w:numId w:val="1"/>
        </w:numPr>
        <w:spacing w:before="340" w:after="330" w:line="578" w:lineRule="auto"/>
        <w:outlineLvl w:val="0"/>
        <w:rPr>
          <w:b/>
          <w:bCs/>
          <w:kern w:val="44"/>
          <w:sz w:val="44"/>
          <w:szCs w:val="44"/>
        </w:rPr>
      </w:pPr>
      <w:bookmarkStart w:id="3" w:name="_Toc54834333"/>
      <w:r w:rsidRPr="00C02FF4">
        <w:rPr>
          <w:rFonts w:hint="eastAsia"/>
          <w:b/>
          <w:bCs/>
          <w:kern w:val="44"/>
          <w:sz w:val="44"/>
          <w:szCs w:val="44"/>
        </w:rPr>
        <w:t>项目目标简述</w:t>
      </w:r>
      <w:bookmarkEnd w:id="3"/>
    </w:p>
    <w:p w14:paraId="2A2611A1" w14:textId="6C902553" w:rsidR="00C02FF4" w:rsidRDefault="00C02FF4" w:rsidP="00C02FF4">
      <w:pPr>
        <w:spacing w:before="120"/>
        <w:ind w:firstLineChars="200" w:firstLine="420"/>
        <w:rPr>
          <w:rFonts w:ascii="宋体" w:hAnsi="宋体"/>
          <w:color w:val="000000"/>
          <w:szCs w:val="21"/>
        </w:rPr>
      </w:pPr>
      <w:r w:rsidRPr="00C02FF4">
        <w:rPr>
          <w:rFonts w:ascii="宋体" w:hAnsi="宋体" w:hint="eastAsia"/>
          <w:color w:val="000000"/>
          <w:szCs w:val="21"/>
        </w:rPr>
        <w:t>由于居民财富不断增加和银行的存款利率的逐年下滑，居民储蓄率不断下降，更多百姓愿意将自己的闲置资产配置到收益空间更大的多元化的金融产品中，因此催生出居民对商业银行理财产品的需求。</w:t>
      </w:r>
      <w:r>
        <w:rPr>
          <w:rFonts w:ascii="宋体" w:hAnsi="宋体" w:hint="eastAsia"/>
          <w:color w:val="000000"/>
          <w:szCs w:val="21"/>
        </w:rPr>
        <w:t>然而</w:t>
      </w:r>
      <w:r w:rsidRPr="00C02FF4">
        <w:rPr>
          <w:rFonts w:ascii="宋体" w:hAnsi="宋体" w:hint="eastAsia"/>
          <w:color w:val="000000"/>
          <w:szCs w:val="21"/>
        </w:rPr>
        <w:t>，面对自己的理财需求，很多客户不了解自己真实的风险偏好情况，盲目跟风，购买与自身流动性需求和风险承受能力不相匹配的理财产品，最终遭受市场风险带来的损失。</w:t>
      </w:r>
      <w:r>
        <w:rPr>
          <w:rFonts w:ascii="宋体" w:hAnsi="宋体" w:hint="eastAsia"/>
          <w:color w:val="000000"/>
          <w:szCs w:val="21"/>
        </w:rPr>
        <w:t>与此同时</w:t>
      </w:r>
      <w:r w:rsidRPr="00C02FF4">
        <w:rPr>
          <w:rFonts w:ascii="宋体" w:hAnsi="宋体" w:hint="eastAsia"/>
          <w:color w:val="000000"/>
          <w:szCs w:val="21"/>
        </w:rPr>
        <w:t>，目前银行的理财经理为客户制定投资计划时，大多只利用标准化的表单搜集客户的财务信息和投资需求，对客户理财产品的推荐几乎完全是基于理财经理自身的专业知识和从业经验，很难客观地得出真实市场状况下不同风险偏好投资者的最优购买策略。</w:t>
      </w:r>
    </w:p>
    <w:p w14:paraId="117F2814" w14:textId="77777777" w:rsidR="00C02FF4" w:rsidRPr="00C02FF4" w:rsidRDefault="00C02FF4" w:rsidP="00C02FF4">
      <w:pPr>
        <w:spacing w:before="120"/>
        <w:ind w:firstLineChars="200" w:firstLine="420"/>
        <w:rPr>
          <w:rFonts w:ascii="宋体" w:hAnsi="宋体"/>
          <w:color w:val="000000"/>
          <w:szCs w:val="21"/>
        </w:rPr>
      </w:pPr>
      <w:r>
        <w:rPr>
          <w:rFonts w:ascii="宋体" w:hAnsi="宋体" w:hint="eastAsia"/>
          <w:color w:val="000000"/>
          <w:szCs w:val="21"/>
        </w:rPr>
        <w:t>而我们推出的</w:t>
      </w:r>
      <w:r w:rsidRPr="00C02FF4">
        <w:rPr>
          <w:rFonts w:ascii="宋体" w:hAnsi="宋体" w:hint="eastAsia"/>
          <w:color w:val="000000"/>
          <w:szCs w:val="21"/>
        </w:rPr>
        <w:t>“花小旗”智能理财经理是一个基于机器学习算法的金融产品个性化推荐系统。我们旨在建立一个以客户个性化的投资需求和风险偏好报告为基础的金融产品个性化推荐系统，以减少理财经理的前期工作量，并为经理和客户的交流提供专业化的参考。“花小旗”用以减少理财经理的前期重复性工作量，并通过产品推荐报告来标准化理财经理的产品推荐服务。客户首先通过平台填写问卷，完毕后我们将基于客户的问卷填写情况生成客户的资产、风险等情况的报告，并基于报告指标按预先学习到的投资策略为客户生成产品推荐报告，最后将问卷填写情况及上述报告发送至客户对应的理财经理处。我们通过将纸面劳动和简单分析劳动电子化、自动化，大大减少了理财经理的工作量，有利于理财经理更专注于自身专业素质，提高产品推荐服务的标准化、客观化程度，同时也有利于塑造花旗银行在人工智能时代的企业形象。</w:t>
      </w:r>
    </w:p>
    <w:p w14:paraId="563151E5" w14:textId="77777777" w:rsidR="00C02FF4" w:rsidRDefault="00C02FF4"/>
    <w:p w14:paraId="3D1F94BC" w14:textId="77777777" w:rsidR="00C02FF4" w:rsidRDefault="00C02FF4"/>
    <w:p w14:paraId="7F99C244" w14:textId="77777777" w:rsidR="00C02FF4" w:rsidRDefault="00C02FF4"/>
    <w:p w14:paraId="48BE9FF7" w14:textId="77777777" w:rsidR="00543EB1" w:rsidRDefault="00543EB1"/>
    <w:p w14:paraId="540BAAE9" w14:textId="77777777" w:rsidR="00543EB1" w:rsidRPr="00543EB1" w:rsidRDefault="00543EB1" w:rsidP="00543EB1">
      <w:pPr>
        <w:keepNext/>
        <w:keepLines/>
        <w:numPr>
          <w:ilvl w:val="0"/>
          <w:numId w:val="1"/>
        </w:numPr>
        <w:spacing w:before="340" w:after="330" w:line="578" w:lineRule="auto"/>
        <w:outlineLvl w:val="0"/>
        <w:rPr>
          <w:b/>
          <w:bCs/>
          <w:kern w:val="44"/>
          <w:sz w:val="44"/>
          <w:szCs w:val="44"/>
        </w:rPr>
      </w:pPr>
      <w:bookmarkStart w:id="4" w:name="_Toc54834334"/>
      <w:r w:rsidRPr="00543EB1">
        <w:rPr>
          <w:rFonts w:hint="eastAsia"/>
          <w:b/>
          <w:bCs/>
          <w:kern w:val="44"/>
          <w:sz w:val="44"/>
          <w:szCs w:val="44"/>
        </w:rPr>
        <w:t>项目解决方案概述</w:t>
      </w:r>
      <w:bookmarkEnd w:id="4"/>
    </w:p>
    <w:p w14:paraId="5EA880DD" w14:textId="184DFEB3" w:rsidR="0098525F" w:rsidRDefault="00CF06FA">
      <w:r>
        <w:rPr>
          <w:rFonts w:ascii="宋体" w:hAnsi="宋体"/>
          <w:color w:val="000000"/>
          <w:szCs w:val="21"/>
        </w:rPr>
        <w:tab/>
      </w:r>
      <w:r w:rsidR="00543EB1" w:rsidRPr="00C02FF4">
        <w:rPr>
          <w:rFonts w:ascii="宋体" w:hAnsi="宋体" w:hint="eastAsia"/>
          <w:color w:val="000000"/>
          <w:szCs w:val="21"/>
        </w:rPr>
        <w:t>“花小旗”智能理财经理</w:t>
      </w:r>
      <w:r w:rsidR="00543EB1">
        <w:rPr>
          <w:rFonts w:ascii="宋体" w:hAnsi="宋体" w:hint="eastAsia"/>
          <w:color w:val="000000"/>
          <w:szCs w:val="21"/>
        </w:rPr>
        <w:t>面向的是银行等金融机构，主要分为投资者子系统和理财经理子系统。</w:t>
      </w:r>
      <w:r w:rsidR="00EC3075" w:rsidRPr="0098525F">
        <w:rPr>
          <w:rFonts w:hint="eastAsia"/>
          <w:b/>
        </w:rPr>
        <w:t>修改信息</w:t>
      </w:r>
      <w:r w:rsidR="00EC3075">
        <w:rPr>
          <w:rFonts w:hint="eastAsia"/>
          <w:b/>
        </w:rPr>
        <w:t>、</w:t>
      </w:r>
      <w:r w:rsidR="00EC3075" w:rsidRPr="0098525F">
        <w:rPr>
          <w:rFonts w:hint="eastAsia"/>
          <w:b/>
        </w:rPr>
        <w:t>查看用户画像</w:t>
      </w:r>
      <w:r w:rsidR="00EC3075">
        <w:rPr>
          <w:rFonts w:hint="eastAsia"/>
          <w:b/>
        </w:rPr>
        <w:t>、</w:t>
      </w:r>
      <w:r w:rsidR="00EC3075" w:rsidRPr="005F497F">
        <w:rPr>
          <w:rFonts w:hint="eastAsia"/>
          <w:b/>
        </w:rPr>
        <w:t>查看历史投顾</w:t>
      </w:r>
      <w:r w:rsidR="00EC3075">
        <w:rPr>
          <w:rFonts w:hint="eastAsia"/>
          <w:b/>
        </w:rPr>
        <w:t>、</w:t>
      </w:r>
      <w:r w:rsidR="00EC3075" w:rsidRPr="0098525F">
        <w:rPr>
          <w:rFonts w:hint="eastAsia"/>
          <w:b/>
        </w:rPr>
        <w:t>发起投顾</w:t>
      </w:r>
      <w:r w:rsidR="00EC3075">
        <w:rPr>
          <w:rFonts w:hint="eastAsia"/>
          <w:b/>
        </w:rPr>
        <w:t>、</w:t>
      </w:r>
      <w:r w:rsidR="00EC3075" w:rsidRPr="005F497F">
        <w:rPr>
          <w:rFonts w:hint="eastAsia"/>
          <w:b/>
        </w:rPr>
        <w:t>登录</w:t>
      </w:r>
      <w:r w:rsidR="00EC3075">
        <w:rPr>
          <w:rFonts w:hint="eastAsia"/>
          <w:b/>
        </w:rPr>
        <w:t>、</w:t>
      </w:r>
      <w:r w:rsidR="00EC3075" w:rsidRPr="005F497F">
        <w:rPr>
          <w:rFonts w:hint="eastAsia"/>
          <w:b/>
        </w:rPr>
        <w:t>注册</w:t>
      </w:r>
      <w:r w:rsidR="00EC3075">
        <w:rPr>
          <w:rFonts w:hint="eastAsia"/>
          <w:b/>
        </w:rPr>
        <w:t>、</w:t>
      </w:r>
      <w:r w:rsidR="00EC3075" w:rsidRPr="005F497F">
        <w:rPr>
          <w:rFonts w:hint="eastAsia"/>
          <w:b/>
        </w:rPr>
        <w:t>反馈意见</w:t>
      </w:r>
      <w:r w:rsidR="00543EB1">
        <w:rPr>
          <w:rFonts w:ascii="宋体" w:hAnsi="宋体" w:hint="eastAsia"/>
          <w:color w:val="000000"/>
          <w:szCs w:val="21"/>
        </w:rPr>
        <w:t>等操作通过投资者子系统完成；而理财经理子系统面向理财经理，完成</w:t>
      </w:r>
      <w:r w:rsidR="0007619F" w:rsidRPr="0098525F">
        <w:rPr>
          <w:rFonts w:hint="eastAsia"/>
          <w:b/>
        </w:rPr>
        <w:t>查看投资者信息</w:t>
      </w:r>
      <w:r w:rsidR="0007619F">
        <w:rPr>
          <w:rFonts w:hint="eastAsia"/>
          <w:b/>
        </w:rPr>
        <w:t>、</w:t>
      </w:r>
      <w:r w:rsidR="0007619F" w:rsidRPr="0098525F">
        <w:rPr>
          <w:rFonts w:hint="eastAsia"/>
          <w:b/>
        </w:rPr>
        <w:t>查看理财产品</w:t>
      </w:r>
      <w:r w:rsidR="0007619F">
        <w:rPr>
          <w:rFonts w:hint="eastAsia"/>
        </w:rPr>
        <w:t>、</w:t>
      </w:r>
      <w:r w:rsidR="0007619F" w:rsidRPr="0098525F">
        <w:rPr>
          <w:rFonts w:hint="eastAsia"/>
          <w:b/>
        </w:rPr>
        <w:t>处理投顾</w:t>
      </w:r>
      <w:r w:rsidR="0007619F">
        <w:rPr>
          <w:rFonts w:hint="eastAsia"/>
        </w:rPr>
        <w:t>、</w:t>
      </w:r>
      <w:r w:rsidR="0007619F" w:rsidRPr="0098525F">
        <w:rPr>
          <w:rFonts w:hint="eastAsia"/>
          <w:b/>
        </w:rPr>
        <w:t>查看投顾</w:t>
      </w:r>
      <w:r w:rsidR="00EC3075">
        <w:rPr>
          <w:rFonts w:hint="eastAsia"/>
          <w:b/>
        </w:rPr>
        <w:t>、</w:t>
      </w:r>
      <w:r w:rsidR="00EC3075" w:rsidRPr="0098525F">
        <w:rPr>
          <w:rFonts w:hint="eastAsia"/>
          <w:b/>
        </w:rPr>
        <w:t>查看用户画像</w:t>
      </w:r>
      <w:r w:rsidR="00EC3075">
        <w:rPr>
          <w:rFonts w:hint="eastAsia"/>
          <w:b/>
        </w:rPr>
        <w:t>、</w:t>
      </w:r>
      <w:r w:rsidR="00EC3075" w:rsidRPr="005F497F">
        <w:rPr>
          <w:rFonts w:hint="eastAsia"/>
          <w:b/>
        </w:rPr>
        <w:t>登录</w:t>
      </w:r>
      <w:r w:rsidR="00EC3075">
        <w:rPr>
          <w:rFonts w:hint="eastAsia"/>
          <w:b/>
        </w:rPr>
        <w:t>、</w:t>
      </w:r>
      <w:r w:rsidR="00EC3075" w:rsidRPr="005F497F">
        <w:rPr>
          <w:rFonts w:hint="eastAsia"/>
          <w:b/>
        </w:rPr>
        <w:t>注册</w:t>
      </w:r>
      <w:r w:rsidR="00EC3075">
        <w:rPr>
          <w:rFonts w:hint="eastAsia"/>
          <w:b/>
        </w:rPr>
        <w:t>、</w:t>
      </w:r>
      <w:r w:rsidR="00EC3075" w:rsidRPr="005F497F">
        <w:rPr>
          <w:rFonts w:hint="eastAsia"/>
          <w:b/>
        </w:rPr>
        <w:t>反馈意见</w:t>
      </w:r>
      <w:r w:rsidR="00543EB1">
        <w:rPr>
          <w:rFonts w:ascii="宋体" w:hAnsi="宋体" w:hint="eastAsia"/>
          <w:color w:val="000000"/>
          <w:szCs w:val="21"/>
        </w:rPr>
        <w:t>。</w:t>
      </w:r>
    </w:p>
    <w:p w14:paraId="01647E6C" w14:textId="77777777" w:rsidR="0098525F" w:rsidRDefault="0098525F"/>
    <w:p w14:paraId="0752AA70" w14:textId="77777777" w:rsidR="0098525F" w:rsidRDefault="0098525F"/>
    <w:p w14:paraId="09613CD2" w14:textId="77777777" w:rsidR="0098525F" w:rsidRDefault="0098525F" w:rsidP="0098525F">
      <w:pPr>
        <w:pStyle w:val="1"/>
        <w:numPr>
          <w:ilvl w:val="0"/>
          <w:numId w:val="1"/>
        </w:numPr>
      </w:pPr>
      <w:bookmarkStart w:id="5" w:name="_Toc54834335"/>
      <w:r>
        <w:rPr>
          <w:rFonts w:hint="eastAsia"/>
        </w:rPr>
        <w:t>项目工作范围详细描述</w:t>
      </w:r>
      <w:bookmarkEnd w:id="5"/>
    </w:p>
    <w:p w14:paraId="7266F0C2" w14:textId="77777777" w:rsidR="0098525F" w:rsidRPr="005F3929" w:rsidRDefault="0098525F" w:rsidP="0098525F">
      <w:pPr>
        <w:rPr>
          <w:i/>
          <w:sz w:val="24"/>
        </w:rPr>
      </w:pPr>
      <w:r w:rsidRPr="005F3929">
        <w:rPr>
          <w:rFonts w:hint="eastAsia"/>
          <w:i/>
          <w:sz w:val="24"/>
        </w:rPr>
        <w:t>本系统需要完成的功能模块如下：</w:t>
      </w:r>
    </w:p>
    <w:p w14:paraId="722F27F7" w14:textId="77777777" w:rsidR="0098525F" w:rsidRDefault="0098525F" w:rsidP="0098525F"/>
    <w:p w14:paraId="161D1D1A" w14:textId="77777777" w:rsidR="0098525F" w:rsidRDefault="0098525F" w:rsidP="0098525F">
      <w:r w:rsidRPr="0098525F">
        <w:rPr>
          <w:rFonts w:hint="eastAsia"/>
          <w:b/>
        </w:rPr>
        <w:t>查看投资者信息：</w:t>
      </w:r>
      <w:r w:rsidRPr="0098525F">
        <w:rPr>
          <w:rFonts w:hint="eastAsia"/>
          <w:b/>
        </w:rPr>
        <w:t xml:space="preserve"> </w:t>
      </w:r>
      <w:r w:rsidR="005F497F">
        <w:rPr>
          <w:rFonts w:hint="eastAsia"/>
        </w:rPr>
        <w:t>理财经理通过该功能</w:t>
      </w:r>
      <w:r w:rsidRPr="0098525F">
        <w:rPr>
          <w:rFonts w:hint="eastAsia"/>
        </w:rPr>
        <w:t>可以查看相应投资者的相关信息</w:t>
      </w:r>
      <w:r>
        <w:rPr>
          <w:rFonts w:hint="eastAsia"/>
        </w:rPr>
        <w:t>。</w:t>
      </w:r>
    </w:p>
    <w:p w14:paraId="75F23759" w14:textId="77777777" w:rsidR="0098525F" w:rsidRPr="005F497F" w:rsidRDefault="0098525F" w:rsidP="0098525F"/>
    <w:p w14:paraId="6842476B" w14:textId="77777777" w:rsidR="0098525F" w:rsidRDefault="0098525F" w:rsidP="0098525F">
      <w:r w:rsidRPr="0098525F">
        <w:rPr>
          <w:rFonts w:hint="eastAsia"/>
          <w:b/>
        </w:rPr>
        <w:t>查看理财产品</w:t>
      </w:r>
      <w:r>
        <w:rPr>
          <w:rFonts w:hint="eastAsia"/>
        </w:rPr>
        <w:t>：</w:t>
      </w:r>
      <w:r w:rsidR="005F497F">
        <w:rPr>
          <w:rFonts w:hint="eastAsia"/>
        </w:rPr>
        <w:t>理财经理通过该功能</w:t>
      </w:r>
      <w:r w:rsidRPr="0098525F">
        <w:rPr>
          <w:rFonts w:hint="eastAsia"/>
        </w:rPr>
        <w:t>可以查看理财产品</w:t>
      </w:r>
      <w:r>
        <w:rPr>
          <w:rFonts w:hint="eastAsia"/>
        </w:rPr>
        <w:t>。</w:t>
      </w:r>
    </w:p>
    <w:p w14:paraId="51BAB7E6" w14:textId="77777777" w:rsidR="0098525F" w:rsidRPr="005F497F" w:rsidRDefault="0098525F" w:rsidP="0098525F"/>
    <w:p w14:paraId="032DDF34" w14:textId="77777777" w:rsidR="0098525F" w:rsidRDefault="0098525F" w:rsidP="0098525F">
      <w:r w:rsidRPr="0098525F">
        <w:rPr>
          <w:rFonts w:hint="eastAsia"/>
          <w:b/>
        </w:rPr>
        <w:t>处理投顾</w:t>
      </w:r>
      <w:r>
        <w:rPr>
          <w:rFonts w:hint="eastAsia"/>
          <w:b/>
        </w:rPr>
        <w:t>：</w:t>
      </w:r>
      <w:r w:rsidRPr="0098525F">
        <w:rPr>
          <w:rFonts w:hint="eastAsia"/>
        </w:rPr>
        <w:t>理财经理</w:t>
      </w:r>
      <w:r w:rsidR="005F497F">
        <w:rPr>
          <w:rFonts w:hint="eastAsia"/>
        </w:rPr>
        <w:t>通过该功能</w:t>
      </w:r>
      <w:r w:rsidRPr="0098525F">
        <w:rPr>
          <w:rFonts w:hint="eastAsia"/>
        </w:rPr>
        <w:t>处理投资者的投顾请求</w:t>
      </w:r>
      <w:r>
        <w:rPr>
          <w:rFonts w:hint="eastAsia"/>
        </w:rPr>
        <w:t>。</w:t>
      </w:r>
    </w:p>
    <w:p w14:paraId="11D88FE8" w14:textId="77777777" w:rsidR="0098525F" w:rsidRPr="005F497F" w:rsidRDefault="0098525F" w:rsidP="0098525F"/>
    <w:p w14:paraId="3C156BBC" w14:textId="77777777" w:rsidR="0098525F" w:rsidRDefault="0098525F" w:rsidP="0098525F">
      <w:r w:rsidRPr="0098525F">
        <w:rPr>
          <w:rFonts w:hint="eastAsia"/>
          <w:b/>
        </w:rPr>
        <w:t>查看投顾</w:t>
      </w:r>
      <w:r>
        <w:rPr>
          <w:rFonts w:hint="eastAsia"/>
          <w:b/>
        </w:rPr>
        <w:t>：</w:t>
      </w:r>
      <w:r w:rsidR="005F497F">
        <w:rPr>
          <w:rFonts w:hint="eastAsia"/>
        </w:rPr>
        <w:t>理财经理通过该功能</w:t>
      </w:r>
      <w:r w:rsidRPr="0098525F">
        <w:rPr>
          <w:rFonts w:hint="eastAsia"/>
        </w:rPr>
        <w:t>可以查看投顾</w:t>
      </w:r>
      <w:r>
        <w:rPr>
          <w:rFonts w:hint="eastAsia"/>
        </w:rPr>
        <w:t>。</w:t>
      </w:r>
    </w:p>
    <w:p w14:paraId="1CD2DB79" w14:textId="77777777" w:rsidR="0098525F" w:rsidRPr="005F497F" w:rsidRDefault="0098525F" w:rsidP="0098525F"/>
    <w:p w14:paraId="603A7211" w14:textId="77777777" w:rsidR="0098525F" w:rsidRDefault="0098525F" w:rsidP="0098525F">
      <w:r w:rsidRPr="0098525F">
        <w:rPr>
          <w:rFonts w:hint="eastAsia"/>
          <w:b/>
        </w:rPr>
        <w:t>修改信息</w:t>
      </w:r>
      <w:r>
        <w:rPr>
          <w:rFonts w:hint="eastAsia"/>
        </w:rPr>
        <w:t>：</w:t>
      </w:r>
      <w:r w:rsidR="005F497F">
        <w:rPr>
          <w:rFonts w:hint="eastAsia"/>
        </w:rPr>
        <w:t>投资者通过该功能</w:t>
      </w:r>
      <w:r w:rsidRPr="0098525F">
        <w:rPr>
          <w:rFonts w:hint="eastAsia"/>
        </w:rPr>
        <w:t>可以修改个人信息</w:t>
      </w:r>
      <w:r>
        <w:rPr>
          <w:rFonts w:hint="eastAsia"/>
        </w:rPr>
        <w:t>。</w:t>
      </w:r>
    </w:p>
    <w:p w14:paraId="3D36F076" w14:textId="77777777" w:rsidR="0098525F" w:rsidRPr="005F497F" w:rsidRDefault="0098525F" w:rsidP="0098525F"/>
    <w:p w14:paraId="7FB3A320" w14:textId="77777777" w:rsidR="0098525F" w:rsidRDefault="0098525F" w:rsidP="0098525F">
      <w:r w:rsidRPr="0098525F">
        <w:rPr>
          <w:rFonts w:hint="eastAsia"/>
          <w:b/>
        </w:rPr>
        <w:t>查看用户画像</w:t>
      </w:r>
      <w:r>
        <w:rPr>
          <w:rFonts w:hint="eastAsia"/>
        </w:rPr>
        <w:t>：</w:t>
      </w:r>
      <w:r w:rsidR="005F497F">
        <w:rPr>
          <w:rFonts w:hint="eastAsia"/>
        </w:rPr>
        <w:t>用户通过该功能</w:t>
      </w:r>
      <w:r w:rsidRPr="0098525F">
        <w:rPr>
          <w:rFonts w:hint="eastAsia"/>
        </w:rPr>
        <w:t>可以查看相应投资者的用户画像</w:t>
      </w:r>
      <w:r>
        <w:rPr>
          <w:rFonts w:hint="eastAsia"/>
        </w:rPr>
        <w:t>。</w:t>
      </w:r>
    </w:p>
    <w:p w14:paraId="2985EEAC" w14:textId="77777777" w:rsidR="0098525F" w:rsidRPr="005F497F" w:rsidRDefault="0098525F" w:rsidP="0098525F"/>
    <w:p w14:paraId="122213A1" w14:textId="77777777" w:rsidR="0098525F" w:rsidRDefault="0098525F" w:rsidP="0098525F">
      <w:r w:rsidRPr="0098525F">
        <w:rPr>
          <w:rFonts w:hint="eastAsia"/>
          <w:b/>
        </w:rPr>
        <w:t>风险偏好分析</w:t>
      </w:r>
      <w:r>
        <w:rPr>
          <w:rFonts w:hint="eastAsia"/>
          <w:b/>
        </w:rPr>
        <w:t>：</w:t>
      </w:r>
      <w:r w:rsidRPr="0098525F">
        <w:rPr>
          <w:rFonts w:hint="eastAsia"/>
        </w:rPr>
        <w:t>系统</w:t>
      </w:r>
      <w:r w:rsidR="005F497F">
        <w:rPr>
          <w:rFonts w:hint="eastAsia"/>
        </w:rPr>
        <w:t>通过该功能</w:t>
      </w:r>
      <w:r w:rsidRPr="0098525F">
        <w:rPr>
          <w:rFonts w:hint="eastAsia"/>
        </w:rPr>
        <w:t>对投资者进行风险偏好分析</w:t>
      </w:r>
      <w:r>
        <w:rPr>
          <w:rFonts w:hint="eastAsia"/>
        </w:rPr>
        <w:t>。</w:t>
      </w:r>
    </w:p>
    <w:p w14:paraId="4057C47B" w14:textId="77777777" w:rsidR="0098525F" w:rsidRPr="005F497F" w:rsidRDefault="0098525F" w:rsidP="0098525F"/>
    <w:p w14:paraId="021976FB" w14:textId="77777777" w:rsidR="0098525F" w:rsidRDefault="0098525F" w:rsidP="0098525F">
      <w:r w:rsidRPr="0098525F">
        <w:rPr>
          <w:rFonts w:hint="eastAsia"/>
          <w:b/>
        </w:rPr>
        <w:t>发起投顾</w:t>
      </w:r>
      <w:r>
        <w:rPr>
          <w:rFonts w:hint="eastAsia"/>
          <w:b/>
        </w:rPr>
        <w:t>：</w:t>
      </w:r>
      <w:r w:rsidR="005F497F">
        <w:rPr>
          <w:rFonts w:hint="eastAsia"/>
        </w:rPr>
        <w:t>投资者通过该功能</w:t>
      </w:r>
      <w:r w:rsidRPr="0098525F">
        <w:rPr>
          <w:rFonts w:hint="eastAsia"/>
        </w:rPr>
        <w:t>发起个人投顾</w:t>
      </w:r>
      <w:r w:rsidR="005F497F">
        <w:rPr>
          <w:rFonts w:hint="eastAsia"/>
        </w:rPr>
        <w:t>。</w:t>
      </w:r>
    </w:p>
    <w:p w14:paraId="25F63BEC" w14:textId="77777777" w:rsidR="0098525F" w:rsidRPr="005F497F" w:rsidRDefault="0098525F" w:rsidP="0098525F"/>
    <w:p w14:paraId="7265A42D" w14:textId="77777777" w:rsidR="005F497F" w:rsidRDefault="005F497F" w:rsidP="005F497F">
      <w:r w:rsidRPr="005F497F">
        <w:rPr>
          <w:rFonts w:hint="eastAsia"/>
          <w:b/>
        </w:rPr>
        <w:t>查看历史投顾</w:t>
      </w:r>
      <w:r>
        <w:rPr>
          <w:rFonts w:hint="eastAsia"/>
          <w:b/>
        </w:rPr>
        <w:t>：</w:t>
      </w:r>
      <w:r>
        <w:rPr>
          <w:rFonts w:hint="eastAsia"/>
        </w:rPr>
        <w:t>投资者通过该功能</w:t>
      </w:r>
      <w:r w:rsidRPr="005F497F">
        <w:rPr>
          <w:rFonts w:hint="eastAsia"/>
        </w:rPr>
        <w:t>可以查看个人历史的投顾信息</w:t>
      </w:r>
      <w:r>
        <w:rPr>
          <w:rFonts w:hint="eastAsia"/>
        </w:rPr>
        <w:t>。</w:t>
      </w:r>
    </w:p>
    <w:p w14:paraId="40584237" w14:textId="77777777" w:rsidR="005F497F" w:rsidRPr="005F497F" w:rsidRDefault="005F497F" w:rsidP="005F497F"/>
    <w:p w14:paraId="14F1192A" w14:textId="77777777" w:rsidR="005F497F" w:rsidRDefault="005F497F" w:rsidP="005F497F">
      <w:r w:rsidRPr="005F497F">
        <w:rPr>
          <w:rFonts w:hint="eastAsia"/>
          <w:b/>
        </w:rPr>
        <w:t>登录：</w:t>
      </w:r>
      <w:r>
        <w:rPr>
          <w:rFonts w:hint="eastAsia"/>
        </w:rPr>
        <w:t>投资者或理财经理通过该功能</w:t>
      </w:r>
      <w:r w:rsidRPr="005F497F">
        <w:rPr>
          <w:rFonts w:hint="eastAsia"/>
        </w:rPr>
        <w:t>登录系统，通过身份验证之后获得相应的操作权限</w:t>
      </w:r>
      <w:r>
        <w:rPr>
          <w:rFonts w:hint="eastAsia"/>
        </w:rPr>
        <w:t>。</w:t>
      </w:r>
    </w:p>
    <w:p w14:paraId="005F2A4B" w14:textId="77777777" w:rsidR="005F497F" w:rsidRDefault="005F497F" w:rsidP="005F497F"/>
    <w:p w14:paraId="5DE61E0A" w14:textId="77777777" w:rsidR="005F497F" w:rsidRPr="005F497F" w:rsidRDefault="005F497F" w:rsidP="005F497F">
      <w:pPr>
        <w:rPr>
          <w:b/>
        </w:rPr>
      </w:pPr>
      <w:r w:rsidRPr="005F497F">
        <w:rPr>
          <w:rFonts w:hint="eastAsia"/>
          <w:b/>
        </w:rPr>
        <w:t>注册</w:t>
      </w:r>
      <w:r>
        <w:rPr>
          <w:rFonts w:hint="eastAsia"/>
          <w:b/>
        </w:rPr>
        <w:t>：</w:t>
      </w:r>
      <w:r>
        <w:rPr>
          <w:rFonts w:hint="eastAsia"/>
        </w:rPr>
        <w:t>投资者或理财经理通过该功能</w:t>
      </w:r>
      <w:r w:rsidRPr="005F497F">
        <w:rPr>
          <w:rFonts w:hint="eastAsia"/>
        </w:rPr>
        <w:t>注册系统，通过身份验证之后获得相应的账号信息</w:t>
      </w:r>
      <w:r>
        <w:rPr>
          <w:rFonts w:hint="eastAsia"/>
        </w:rPr>
        <w:t>。</w:t>
      </w:r>
    </w:p>
    <w:p w14:paraId="601B5893" w14:textId="77777777" w:rsidR="005F497F" w:rsidRPr="005F497F" w:rsidRDefault="005F497F" w:rsidP="005F497F">
      <w:pPr>
        <w:rPr>
          <w:b/>
        </w:rPr>
      </w:pPr>
    </w:p>
    <w:p w14:paraId="1421D9B2" w14:textId="77777777" w:rsidR="005F497F" w:rsidRPr="005F497F" w:rsidRDefault="005F497F" w:rsidP="005F497F"/>
    <w:p w14:paraId="71A9306B" w14:textId="77777777" w:rsidR="005F497F" w:rsidRDefault="005F497F" w:rsidP="005F497F">
      <w:r w:rsidRPr="005F497F">
        <w:rPr>
          <w:rFonts w:hint="eastAsia"/>
          <w:b/>
        </w:rPr>
        <w:t>反馈意见</w:t>
      </w:r>
      <w:r>
        <w:rPr>
          <w:rFonts w:hint="eastAsia"/>
          <w:b/>
        </w:rPr>
        <w:t>：</w:t>
      </w:r>
      <w:r w:rsidRPr="005F497F">
        <w:rPr>
          <w:rFonts w:hint="eastAsia"/>
        </w:rPr>
        <w:t>用户通过该用例向开发者提供反馈意见</w:t>
      </w:r>
      <w:r>
        <w:rPr>
          <w:rFonts w:hint="eastAsia"/>
        </w:rPr>
        <w:t>。</w:t>
      </w:r>
    </w:p>
    <w:p w14:paraId="02B35FE7" w14:textId="77777777" w:rsidR="005F497F" w:rsidRDefault="005F497F" w:rsidP="005F497F"/>
    <w:p w14:paraId="3672CB1A" w14:textId="77777777" w:rsidR="005F497F" w:rsidRDefault="005F497F" w:rsidP="005F497F"/>
    <w:p w14:paraId="6CE68866" w14:textId="77777777" w:rsidR="005F497F" w:rsidRDefault="004A0DF7" w:rsidP="004A0DF7">
      <w:pPr>
        <w:ind w:firstLineChars="100" w:firstLine="220"/>
        <w:rPr>
          <w:sz w:val="22"/>
        </w:rPr>
      </w:pPr>
      <w:r w:rsidRPr="004A0DF7">
        <w:rPr>
          <w:rFonts w:hint="eastAsia"/>
          <w:sz w:val="22"/>
        </w:rPr>
        <w:t>查看投资者信息</w:t>
      </w:r>
    </w:p>
    <w:p w14:paraId="630BADBC" w14:textId="77777777" w:rsidR="004A0DF7" w:rsidRDefault="004A0DF7" w:rsidP="005F497F">
      <w:pPr>
        <w:rPr>
          <w:sz w:val="22"/>
        </w:rPr>
      </w:pPr>
    </w:p>
    <w:tbl>
      <w:tblPr>
        <w:tblW w:w="8100" w:type="dxa"/>
        <w:tblInd w:w="288" w:type="dxa"/>
        <w:tblLayout w:type="fixed"/>
        <w:tblLook w:val="0000" w:firstRow="0" w:lastRow="0" w:firstColumn="0" w:lastColumn="0" w:noHBand="0" w:noVBand="0"/>
      </w:tblPr>
      <w:tblGrid>
        <w:gridCol w:w="1264"/>
        <w:gridCol w:w="6836"/>
      </w:tblGrid>
      <w:tr w:rsidR="004A0DF7" w:rsidRPr="004A0DF7" w14:paraId="7E46885B" w14:textId="77777777" w:rsidTr="00281F09">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5214E8BA" w14:textId="77777777" w:rsidR="004A0DF7" w:rsidRPr="004A0DF7" w:rsidRDefault="004A0DF7" w:rsidP="004A0DF7">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073102D6" w14:textId="77777777" w:rsidR="004A0DF7" w:rsidRPr="004A0DF7" w:rsidRDefault="00281F09" w:rsidP="004A0DF7">
            <w:pPr>
              <w:autoSpaceDE w:val="0"/>
              <w:autoSpaceDN w:val="0"/>
              <w:adjustRightInd w:val="0"/>
              <w:rPr>
                <w:szCs w:val="21"/>
              </w:rPr>
            </w:pPr>
            <w:r>
              <w:rPr>
                <w:rFonts w:ascii="宋体" w:cs="宋体" w:hint="eastAsia"/>
                <w:szCs w:val="21"/>
                <w:lang w:val="zh-CN"/>
              </w:rPr>
              <w:t>理财经理进入系统后可点击页面上的投资者信息，输入查询条件之后，系统会显示符合条件的投资者的信息。</w:t>
            </w:r>
          </w:p>
        </w:tc>
      </w:tr>
    </w:tbl>
    <w:p w14:paraId="72EA093C" w14:textId="77777777" w:rsidR="00281F09" w:rsidRDefault="00281F09" w:rsidP="00281F09">
      <w:pPr>
        <w:ind w:firstLineChars="100" w:firstLine="220"/>
        <w:rPr>
          <w:sz w:val="22"/>
        </w:rPr>
      </w:pPr>
    </w:p>
    <w:p w14:paraId="17713E82" w14:textId="77777777" w:rsidR="00281F09" w:rsidRDefault="00281F09" w:rsidP="00281F09">
      <w:pPr>
        <w:ind w:firstLineChars="100" w:firstLine="220"/>
        <w:rPr>
          <w:sz w:val="22"/>
        </w:rPr>
      </w:pPr>
      <w:r>
        <w:rPr>
          <w:rFonts w:hint="eastAsia"/>
          <w:sz w:val="22"/>
        </w:rPr>
        <w:t>查看理财</w:t>
      </w:r>
      <w:r w:rsidRPr="004A0DF7">
        <w:rPr>
          <w:rFonts w:hint="eastAsia"/>
          <w:sz w:val="22"/>
        </w:rPr>
        <w:t>信息</w:t>
      </w:r>
    </w:p>
    <w:p w14:paraId="6E77B081" w14:textId="77777777" w:rsidR="00281F09" w:rsidRDefault="00281F09" w:rsidP="00281F09">
      <w:pPr>
        <w:rPr>
          <w:sz w:val="22"/>
        </w:rPr>
      </w:pPr>
    </w:p>
    <w:tbl>
      <w:tblPr>
        <w:tblW w:w="8100" w:type="dxa"/>
        <w:tblInd w:w="288" w:type="dxa"/>
        <w:tblLayout w:type="fixed"/>
        <w:tblLook w:val="0000" w:firstRow="0" w:lastRow="0" w:firstColumn="0" w:lastColumn="0" w:noHBand="0" w:noVBand="0"/>
      </w:tblPr>
      <w:tblGrid>
        <w:gridCol w:w="1264"/>
        <w:gridCol w:w="6836"/>
      </w:tblGrid>
      <w:tr w:rsidR="00281F09" w:rsidRPr="004A0DF7" w14:paraId="2B609781"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00BB364F" w14:textId="77777777" w:rsidR="00281F09" w:rsidRPr="004A0DF7" w:rsidRDefault="00281F09"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291F287A" w14:textId="77777777" w:rsidR="00281F09" w:rsidRPr="004A0DF7" w:rsidRDefault="00281F09" w:rsidP="006A74A5">
            <w:pPr>
              <w:autoSpaceDE w:val="0"/>
              <w:autoSpaceDN w:val="0"/>
              <w:adjustRightInd w:val="0"/>
              <w:rPr>
                <w:szCs w:val="21"/>
              </w:rPr>
            </w:pPr>
            <w:r>
              <w:rPr>
                <w:rFonts w:ascii="宋体" w:cs="宋体" w:hint="eastAsia"/>
                <w:szCs w:val="21"/>
                <w:lang w:val="zh-CN"/>
              </w:rPr>
              <w:t>理财经理进入系统后可点击页面上的理财信息，输入查询条件之后，系统会显示符合条件的理财信息。</w:t>
            </w:r>
          </w:p>
        </w:tc>
      </w:tr>
    </w:tbl>
    <w:p w14:paraId="33A10445" w14:textId="77777777" w:rsidR="00281F09" w:rsidRDefault="00281F09" w:rsidP="00281F09">
      <w:pPr>
        <w:ind w:firstLineChars="100" w:firstLine="220"/>
        <w:rPr>
          <w:sz w:val="22"/>
        </w:rPr>
      </w:pPr>
    </w:p>
    <w:p w14:paraId="432DA970" w14:textId="77777777" w:rsidR="00281F09" w:rsidRDefault="00281F09" w:rsidP="00281F09">
      <w:pPr>
        <w:ind w:firstLineChars="100" w:firstLine="220"/>
        <w:rPr>
          <w:sz w:val="22"/>
        </w:rPr>
      </w:pPr>
      <w:r>
        <w:rPr>
          <w:rFonts w:hint="eastAsia"/>
          <w:sz w:val="22"/>
        </w:rPr>
        <w:t>处理投顾</w:t>
      </w:r>
    </w:p>
    <w:p w14:paraId="49CA1221" w14:textId="77777777" w:rsidR="00281F09" w:rsidRDefault="00281F09" w:rsidP="00281F09">
      <w:pPr>
        <w:rPr>
          <w:sz w:val="22"/>
        </w:rPr>
      </w:pPr>
    </w:p>
    <w:tbl>
      <w:tblPr>
        <w:tblW w:w="8100" w:type="dxa"/>
        <w:tblInd w:w="288" w:type="dxa"/>
        <w:tblLayout w:type="fixed"/>
        <w:tblLook w:val="0000" w:firstRow="0" w:lastRow="0" w:firstColumn="0" w:lastColumn="0" w:noHBand="0" w:noVBand="0"/>
      </w:tblPr>
      <w:tblGrid>
        <w:gridCol w:w="1264"/>
        <w:gridCol w:w="6836"/>
      </w:tblGrid>
      <w:tr w:rsidR="00281F09" w:rsidRPr="004A0DF7" w14:paraId="6F1762DF"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68265573" w14:textId="77777777" w:rsidR="00281F09" w:rsidRPr="004A0DF7" w:rsidRDefault="00281F09"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21A91856" w14:textId="77777777" w:rsidR="00281F09" w:rsidRPr="004A0DF7" w:rsidRDefault="00281F09" w:rsidP="006A74A5">
            <w:pPr>
              <w:autoSpaceDE w:val="0"/>
              <w:autoSpaceDN w:val="0"/>
              <w:adjustRightInd w:val="0"/>
              <w:rPr>
                <w:szCs w:val="21"/>
              </w:rPr>
            </w:pPr>
            <w:r>
              <w:rPr>
                <w:rFonts w:ascii="宋体" w:cs="宋体" w:hint="eastAsia"/>
                <w:szCs w:val="21"/>
                <w:lang w:val="zh-CN"/>
              </w:rPr>
              <w:t>理财经理进入系统后可点击页面上的待处理投顾的处理投顾，系统更改待处理投顾的状态。</w:t>
            </w:r>
          </w:p>
        </w:tc>
      </w:tr>
    </w:tbl>
    <w:p w14:paraId="6F38F7B9" w14:textId="77777777" w:rsidR="00281F09" w:rsidRDefault="00281F09" w:rsidP="00281F09">
      <w:pPr>
        <w:rPr>
          <w:sz w:val="22"/>
        </w:rPr>
      </w:pPr>
    </w:p>
    <w:p w14:paraId="77847801" w14:textId="77777777" w:rsidR="00281F09" w:rsidRDefault="00281F09" w:rsidP="00281F09">
      <w:pPr>
        <w:ind w:firstLineChars="100" w:firstLine="220"/>
        <w:rPr>
          <w:sz w:val="22"/>
        </w:rPr>
      </w:pPr>
      <w:r>
        <w:rPr>
          <w:rFonts w:hint="eastAsia"/>
          <w:sz w:val="22"/>
        </w:rPr>
        <w:t>查看投顾</w:t>
      </w:r>
    </w:p>
    <w:p w14:paraId="2FFCABAF" w14:textId="77777777" w:rsidR="00281F09" w:rsidRDefault="00281F09" w:rsidP="00281F09">
      <w:pPr>
        <w:rPr>
          <w:sz w:val="22"/>
        </w:rPr>
      </w:pPr>
    </w:p>
    <w:tbl>
      <w:tblPr>
        <w:tblW w:w="8100" w:type="dxa"/>
        <w:tblInd w:w="288" w:type="dxa"/>
        <w:tblLayout w:type="fixed"/>
        <w:tblLook w:val="0000" w:firstRow="0" w:lastRow="0" w:firstColumn="0" w:lastColumn="0" w:noHBand="0" w:noVBand="0"/>
      </w:tblPr>
      <w:tblGrid>
        <w:gridCol w:w="1264"/>
        <w:gridCol w:w="6836"/>
      </w:tblGrid>
      <w:tr w:rsidR="00281F09" w:rsidRPr="004A0DF7" w14:paraId="47A8B33A"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0B533304" w14:textId="77777777" w:rsidR="00281F09" w:rsidRPr="004A0DF7" w:rsidRDefault="00281F09"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11D8DD26" w14:textId="77777777" w:rsidR="00281F09" w:rsidRPr="004A0DF7" w:rsidRDefault="00281F09" w:rsidP="006A74A5">
            <w:pPr>
              <w:autoSpaceDE w:val="0"/>
              <w:autoSpaceDN w:val="0"/>
              <w:adjustRightInd w:val="0"/>
              <w:rPr>
                <w:szCs w:val="21"/>
              </w:rPr>
            </w:pPr>
            <w:r>
              <w:rPr>
                <w:rFonts w:ascii="宋体" w:cs="宋体" w:hint="eastAsia"/>
                <w:szCs w:val="21"/>
                <w:lang w:val="zh-CN"/>
              </w:rPr>
              <w:t>理财经理进入系统后可点击页面上的待处理投顾的查看投顾，系统显示相应用户的</w:t>
            </w:r>
            <w:r w:rsidR="000775F3">
              <w:rPr>
                <w:rFonts w:ascii="宋体" w:cs="宋体" w:hint="eastAsia"/>
                <w:szCs w:val="21"/>
                <w:lang w:val="zh-CN"/>
              </w:rPr>
              <w:t>投顾内容信息</w:t>
            </w:r>
            <w:r>
              <w:rPr>
                <w:rFonts w:ascii="宋体" w:cs="宋体" w:hint="eastAsia"/>
                <w:szCs w:val="21"/>
                <w:lang w:val="zh-CN"/>
              </w:rPr>
              <w:t>。</w:t>
            </w:r>
          </w:p>
        </w:tc>
      </w:tr>
    </w:tbl>
    <w:p w14:paraId="2DF0894B" w14:textId="77777777" w:rsidR="000775F3" w:rsidRDefault="000775F3" w:rsidP="000775F3">
      <w:pPr>
        <w:ind w:firstLineChars="100" w:firstLine="220"/>
        <w:rPr>
          <w:sz w:val="22"/>
        </w:rPr>
      </w:pPr>
    </w:p>
    <w:p w14:paraId="7FCFD82F" w14:textId="77777777" w:rsidR="000775F3" w:rsidRDefault="000775F3" w:rsidP="000775F3">
      <w:pPr>
        <w:ind w:firstLineChars="100" w:firstLine="220"/>
        <w:rPr>
          <w:sz w:val="22"/>
        </w:rPr>
      </w:pPr>
      <w:r>
        <w:rPr>
          <w:rFonts w:hint="eastAsia"/>
          <w:sz w:val="22"/>
        </w:rPr>
        <w:t>修改信息</w:t>
      </w:r>
    </w:p>
    <w:p w14:paraId="63A59063" w14:textId="77777777" w:rsidR="000775F3" w:rsidRDefault="000775F3" w:rsidP="000775F3">
      <w:pPr>
        <w:rPr>
          <w:sz w:val="22"/>
        </w:rPr>
      </w:pPr>
    </w:p>
    <w:tbl>
      <w:tblPr>
        <w:tblW w:w="8100" w:type="dxa"/>
        <w:tblInd w:w="288" w:type="dxa"/>
        <w:tblLayout w:type="fixed"/>
        <w:tblLook w:val="0000" w:firstRow="0" w:lastRow="0" w:firstColumn="0" w:lastColumn="0" w:noHBand="0" w:noVBand="0"/>
      </w:tblPr>
      <w:tblGrid>
        <w:gridCol w:w="1264"/>
        <w:gridCol w:w="6836"/>
      </w:tblGrid>
      <w:tr w:rsidR="000775F3" w:rsidRPr="004A0DF7" w14:paraId="3C34EB41"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61A115FB" w14:textId="77777777" w:rsidR="000775F3" w:rsidRPr="004A0DF7" w:rsidRDefault="000775F3"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7BD52D39" w14:textId="77777777" w:rsidR="000775F3" w:rsidRPr="004A0DF7" w:rsidRDefault="000775F3" w:rsidP="006A74A5">
            <w:pPr>
              <w:autoSpaceDE w:val="0"/>
              <w:autoSpaceDN w:val="0"/>
              <w:adjustRightInd w:val="0"/>
              <w:rPr>
                <w:szCs w:val="21"/>
              </w:rPr>
            </w:pPr>
            <w:r>
              <w:rPr>
                <w:rFonts w:ascii="宋体" w:cs="宋体" w:hint="eastAsia"/>
                <w:szCs w:val="21"/>
                <w:lang w:val="zh-CN"/>
              </w:rPr>
              <w:t>投资者进入系统后可点击页面上的修改，系统显示用户可以修改的信息内容，投资者完成修改后系统进行验证后存储。</w:t>
            </w:r>
          </w:p>
        </w:tc>
      </w:tr>
    </w:tbl>
    <w:p w14:paraId="5531E6B7" w14:textId="77777777" w:rsidR="000775F3" w:rsidRDefault="000775F3" w:rsidP="000775F3">
      <w:pPr>
        <w:rPr>
          <w:sz w:val="22"/>
        </w:rPr>
      </w:pPr>
    </w:p>
    <w:p w14:paraId="766CECF8" w14:textId="77777777" w:rsidR="000775F3" w:rsidRDefault="000775F3" w:rsidP="000775F3">
      <w:pPr>
        <w:ind w:firstLineChars="100" w:firstLine="220"/>
        <w:rPr>
          <w:sz w:val="22"/>
        </w:rPr>
      </w:pPr>
      <w:r>
        <w:rPr>
          <w:rFonts w:hint="eastAsia"/>
          <w:sz w:val="22"/>
        </w:rPr>
        <w:t>查看用户画像</w:t>
      </w:r>
    </w:p>
    <w:p w14:paraId="4BCBD4EA" w14:textId="77777777" w:rsidR="000775F3" w:rsidRDefault="000775F3" w:rsidP="000775F3">
      <w:pPr>
        <w:rPr>
          <w:sz w:val="22"/>
        </w:rPr>
      </w:pPr>
    </w:p>
    <w:tbl>
      <w:tblPr>
        <w:tblW w:w="8100" w:type="dxa"/>
        <w:tblInd w:w="288" w:type="dxa"/>
        <w:tblLayout w:type="fixed"/>
        <w:tblLook w:val="0000" w:firstRow="0" w:lastRow="0" w:firstColumn="0" w:lastColumn="0" w:noHBand="0" w:noVBand="0"/>
      </w:tblPr>
      <w:tblGrid>
        <w:gridCol w:w="1264"/>
        <w:gridCol w:w="6836"/>
      </w:tblGrid>
      <w:tr w:rsidR="000775F3" w:rsidRPr="004A0DF7" w14:paraId="6ED5D5EE"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65B3E15C" w14:textId="77777777" w:rsidR="000775F3" w:rsidRPr="004A0DF7" w:rsidRDefault="000775F3"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40D963C8" w14:textId="77777777" w:rsidR="000775F3" w:rsidRPr="004A0DF7" w:rsidRDefault="000775F3" w:rsidP="006A74A5">
            <w:pPr>
              <w:autoSpaceDE w:val="0"/>
              <w:autoSpaceDN w:val="0"/>
              <w:adjustRightInd w:val="0"/>
              <w:rPr>
                <w:szCs w:val="21"/>
              </w:rPr>
            </w:pPr>
            <w:r>
              <w:rPr>
                <w:rFonts w:hint="eastAsia"/>
                <w:szCs w:val="21"/>
              </w:rPr>
              <w:t>投资者或者理财经理在各自相应的界面点击用户画像，系统会直接将用户画像的雷达图显示出来。</w:t>
            </w:r>
          </w:p>
        </w:tc>
      </w:tr>
    </w:tbl>
    <w:p w14:paraId="1C7D0958" w14:textId="77777777" w:rsidR="000775F3" w:rsidRDefault="000775F3" w:rsidP="000775F3">
      <w:pPr>
        <w:rPr>
          <w:sz w:val="22"/>
        </w:rPr>
      </w:pPr>
    </w:p>
    <w:p w14:paraId="03DC2E71" w14:textId="77777777" w:rsidR="000775F3" w:rsidRDefault="000775F3" w:rsidP="000775F3">
      <w:pPr>
        <w:ind w:firstLineChars="100" w:firstLine="220"/>
        <w:rPr>
          <w:sz w:val="22"/>
        </w:rPr>
      </w:pPr>
      <w:r>
        <w:rPr>
          <w:rFonts w:hint="eastAsia"/>
          <w:sz w:val="22"/>
        </w:rPr>
        <w:t>风险偏好分析</w:t>
      </w:r>
    </w:p>
    <w:p w14:paraId="30EE64BE" w14:textId="77777777" w:rsidR="000775F3" w:rsidRDefault="000775F3" w:rsidP="000775F3">
      <w:pPr>
        <w:rPr>
          <w:sz w:val="22"/>
        </w:rPr>
      </w:pPr>
    </w:p>
    <w:tbl>
      <w:tblPr>
        <w:tblW w:w="8100" w:type="dxa"/>
        <w:tblInd w:w="288" w:type="dxa"/>
        <w:tblLayout w:type="fixed"/>
        <w:tblLook w:val="0000" w:firstRow="0" w:lastRow="0" w:firstColumn="0" w:lastColumn="0" w:noHBand="0" w:noVBand="0"/>
      </w:tblPr>
      <w:tblGrid>
        <w:gridCol w:w="1264"/>
        <w:gridCol w:w="6836"/>
      </w:tblGrid>
      <w:tr w:rsidR="000775F3" w:rsidRPr="004A0DF7" w14:paraId="64DA7F49"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449B8FA2" w14:textId="77777777" w:rsidR="000775F3" w:rsidRPr="004A0DF7" w:rsidRDefault="000775F3"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1EE2260D" w14:textId="77777777" w:rsidR="000775F3" w:rsidRPr="004A0DF7" w:rsidRDefault="000775F3" w:rsidP="006A74A5">
            <w:pPr>
              <w:autoSpaceDE w:val="0"/>
              <w:autoSpaceDN w:val="0"/>
              <w:adjustRightInd w:val="0"/>
              <w:rPr>
                <w:szCs w:val="21"/>
              </w:rPr>
            </w:pPr>
            <w:r>
              <w:rPr>
                <w:rFonts w:ascii="宋体" w:cs="宋体" w:hint="eastAsia"/>
                <w:szCs w:val="21"/>
                <w:lang w:val="zh-CN"/>
              </w:rPr>
              <w:t>投资者完成注册之后，系统会使用已经训练好的模型自动完成对投资者的风险分析，</w:t>
            </w:r>
            <w:r w:rsidR="002058FD">
              <w:rPr>
                <w:rFonts w:ascii="宋体" w:cs="宋体" w:hint="eastAsia"/>
                <w:szCs w:val="21"/>
                <w:lang w:val="zh-CN"/>
              </w:rPr>
              <w:t>并将结果存储。</w:t>
            </w:r>
          </w:p>
        </w:tc>
      </w:tr>
    </w:tbl>
    <w:p w14:paraId="2D52070F" w14:textId="77777777" w:rsidR="000775F3" w:rsidRDefault="000775F3" w:rsidP="000775F3">
      <w:pPr>
        <w:rPr>
          <w:sz w:val="22"/>
        </w:rPr>
      </w:pPr>
    </w:p>
    <w:p w14:paraId="3EE5A7BC" w14:textId="77777777" w:rsidR="002058FD" w:rsidRDefault="002058FD" w:rsidP="002058FD">
      <w:pPr>
        <w:ind w:firstLineChars="100" w:firstLine="220"/>
        <w:rPr>
          <w:sz w:val="22"/>
        </w:rPr>
      </w:pPr>
      <w:r>
        <w:rPr>
          <w:rFonts w:hint="eastAsia"/>
          <w:sz w:val="22"/>
        </w:rPr>
        <w:t>发起投顾</w:t>
      </w:r>
    </w:p>
    <w:p w14:paraId="0B60B69C" w14:textId="77777777" w:rsidR="002058FD" w:rsidRDefault="002058FD" w:rsidP="002058FD">
      <w:pPr>
        <w:rPr>
          <w:sz w:val="22"/>
        </w:rPr>
      </w:pPr>
    </w:p>
    <w:tbl>
      <w:tblPr>
        <w:tblW w:w="8100" w:type="dxa"/>
        <w:tblInd w:w="288" w:type="dxa"/>
        <w:tblLayout w:type="fixed"/>
        <w:tblLook w:val="0000" w:firstRow="0" w:lastRow="0" w:firstColumn="0" w:lastColumn="0" w:noHBand="0" w:noVBand="0"/>
      </w:tblPr>
      <w:tblGrid>
        <w:gridCol w:w="1264"/>
        <w:gridCol w:w="6836"/>
      </w:tblGrid>
      <w:tr w:rsidR="002058FD" w:rsidRPr="004A0DF7" w14:paraId="2E0FE816"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184A33F3" w14:textId="77777777" w:rsidR="002058FD" w:rsidRPr="004A0DF7" w:rsidRDefault="002058FD"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71B7AA5F" w14:textId="77777777" w:rsidR="002058FD" w:rsidRPr="004A0DF7" w:rsidRDefault="002058FD" w:rsidP="006A74A5">
            <w:pPr>
              <w:autoSpaceDE w:val="0"/>
              <w:autoSpaceDN w:val="0"/>
              <w:adjustRightInd w:val="0"/>
              <w:rPr>
                <w:szCs w:val="21"/>
              </w:rPr>
            </w:pPr>
            <w:r>
              <w:rPr>
                <w:rFonts w:ascii="宋体" w:cs="宋体" w:hint="eastAsia"/>
                <w:szCs w:val="21"/>
                <w:lang w:val="zh-CN"/>
              </w:rPr>
              <w:t>投资者进入系统后可点击页面上的投顾，系统会提示投资者已经发起投顾，并将相应的投顾信息发送给理财经理。</w:t>
            </w:r>
          </w:p>
        </w:tc>
      </w:tr>
    </w:tbl>
    <w:p w14:paraId="33476B49" w14:textId="77777777" w:rsidR="002058FD" w:rsidRDefault="002058FD" w:rsidP="002058FD">
      <w:pPr>
        <w:rPr>
          <w:sz w:val="22"/>
        </w:rPr>
      </w:pPr>
    </w:p>
    <w:p w14:paraId="55EB9A72" w14:textId="77777777" w:rsidR="000775F3" w:rsidRPr="002058FD" w:rsidRDefault="000775F3" w:rsidP="000775F3">
      <w:pPr>
        <w:rPr>
          <w:sz w:val="22"/>
        </w:rPr>
      </w:pPr>
    </w:p>
    <w:p w14:paraId="4A90F9D4" w14:textId="77777777" w:rsidR="00281F09" w:rsidRPr="000775F3" w:rsidRDefault="00281F09" w:rsidP="00281F09">
      <w:pPr>
        <w:rPr>
          <w:sz w:val="22"/>
        </w:rPr>
      </w:pPr>
    </w:p>
    <w:p w14:paraId="36CD21DE" w14:textId="77777777" w:rsidR="002058FD" w:rsidRDefault="002058FD" w:rsidP="002058FD">
      <w:pPr>
        <w:ind w:firstLineChars="100" w:firstLine="220"/>
        <w:rPr>
          <w:sz w:val="22"/>
        </w:rPr>
      </w:pPr>
      <w:r>
        <w:rPr>
          <w:rFonts w:hint="eastAsia"/>
          <w:sz w:val="22"/>
        </w:rPr>
        <w:t>查看历史投顾</w:t>
      </w:r>
    </w:p>
    <w:p w14:paraId="7699120B" w14:textId="77777777" w:rsidR="002058FD" w:rsidRDefault="002058FD" w:rsidP="002058FD">
      <w:pPr>
        <w:rPr>
          <w:sz w:val="22"/>
        </w:rPr>
      </w:pPr>
    </w:p>
    <w:tbl>
      <w:tblPr>
        <w:tblW w:w="8100" w:type="dxa"/>
        <w:tblInd w:w="288" w:type="dxa"/>
        <w:tblLayout w:type="fixed"/>
        <w:tblLook w:val="0000" w:firstRow="0" w:lastRow="0" w:firstColumn="0" w:lastColumn="0" w:noHBand="0" w:noVBand="0"/>
      </w:tblPr>
      <w:tblGrid>
        <w:gridCol w:w="1264"/>
        <w:gridCol w:w="6836"/>
      </w:tblGrid>
      <w:tr w:rsidR="002058FD" w:rsidRPr="004A0DF7" w14:paraId="291BF37F"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69562C60" w14:textId="77777777" w:rsidR="002058FD" w:rsidRPr="004A0DF7" w:rsidRDefault="002058FD" w:rsidP="006A74A5">
            <w:pPr>
              <w:autoSpaceDE w:val="0"/>
              <w:autoSpaceDN w:val="0"/>
              <w:adjustRightInd w:val="0"/>
              <w:rPr>
                <w:rFonts w:eastAsia="黑体"/>
                <w:color w:val="FF0000"/>
                <w:sz w:val="24"/>
              </w:rPr>
            </w:pPr>
            <w:r w:rsidRPr="004A0DF7">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29F14CCC" w14:textId="77777777" w:rsidR="002058FD" w:rsidRPr="004A0DF7" w:rsidRDefault="002058FD" w:rsidP="006A74A5">
            <w:pPr>
              <w:autoSpaceDE w:val="0"/>
              <w:autoSpaceDN w:val="0"/>
              <w:adjustRightInd w:val="0"/>
              <w:rPr>
                <w:szCs w:val="21"/>
              </w:rPr>
            </w:pPr>
            <w:r>
              <w:rPr>
                <w:rFonts w:ascii="宋体" w:cs="宋体" w:hint="eastAsia"/>
                <w:szCs w:val="21"/>
                <w:lang w:val="zh-CN"/>
              </w:rPr>
              <w:t>投资者进入系统后点击页面上的历史投顾，系统会将该投资者曾经发起过的投顾信息显示给该投资者。</w:t>
            </w:r>
          </w:p>
        </w:tc>
      </w:tr>
    </w:tbl>
    <w:p w14:paraId="30590A42" w14:textId="77777777" w:rsidR="002058FD" w:rsidRDefault="002058FD" w:rsidP="002058FD">
      <w:pPr>
        <w:rPr>
          <w:sz w:val="22"/>
        </w:rPr>
      </w:pPr>
    </w:p>
    <w:p w14:paraId="62EB4584" w14:textId="77777777" w:rsidR="004A0DF7" w:rsidRPr="00281F09" w:rsidRDefault="004A0DF7" w:rsidP="004A0DF7">
      <w:pPr>
        <w:rPr>
          <w:sz w:val="22"/>
        </w:rPr>
      </w:pPr>
    </w:p>
    <w:p w14:paraId="76D6B3FD" w14:textId="77777777" w:rsidR="00281F09" w:rsidRDefault="002058FD" w:rsidP="002058FD">
      <w:pPr>
        <w:ind w:firstLineChars="200" w:firstLine="440"/>
        <w:rPr>
          <w:sz w:val="22"/>
        </w:rPr>
      </w:pPr>
      <w:r>
        <w:rPr>
          <w:rFonts w:hint="eastAsia"/>
          <w:sz w:val="22"/>
        </w:rPr>
        <w:t>注册</w:t>
      </w:r>
    </w:p>
    <w:p w14:paraId="25C3E55A" w14:textId="77777777" w:rsidR="002058FD" w:rsidRDefault="002058FD" w:rsidP="00207825">
      <w:pPr>
        <w:rPr>
          <w:sz w:val="22"/>
        </w:rPr>
      </w:pPr>
    </w:p>
    <w:tbl>
      <w:tblPr>
        <w:tblW w:w="8100" w:type="dxa"/>
        <w:tblInd w:w="288" w:type="dxa"/>
        <w:tblLayout w:type="fixed"/>
        <w:tblLook w:val="0000" w:firstRow="0" w:lastRow="0" w:firstColumn="0" w:lastColumn="0" w:noHBand="0" w:noVBand="0"/>
      </w:tblPr>
      <w:tblGrid>
        <w:gridCol w:w="1264"/>
        <w:gridCol w:w="6836"/>
      </w:tblGrid>
      <w:tr w:rsidR="00281F09" w:rsidRPr="00FB6391" w14:paraId="15063D1E" w14:textId="77777777" w:rsidTr="002058FD">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67426BA9" w14:textId="77777777" w:rsidR="00281F09" w:rsidRPr="00FB6391" w:rsidRDefault="00281F09" w:rsidP="006A74A5">
            <w:pPr>
              <w:autoSpaceDE w:val="0"/>
              <w:autoSpaceDN w:val="0"/>
              <w:adjustRightInd w:val="0"/>
              <w:rPr>
                <w:rFonts w:eastAsia="黑体"/>
                <w:color w:val="FF0000"/>
                <w:sz w:val="24"/>
              </w:rPr>
            </w:pPr>
            <w:r w:rsidRPr="002058FD">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7A29148C" w14:textId="77777777" w:rsidR="00281F09" w:rsidRPr="00FB6391" w:rsidRDefault="00281F09" w:rsidP="006A74A5">
            <w:pPr>
              <w:autoSpaceDE w:val="0"/>
              <w:autoSpaceDN w:val="0"/>
              <w:adjustRightInd w:val="0"/>
              <w:rPr>
                <w:szCs w:val="21"/>
              </w:rPr>
            </w:pPr>
            <w:r w:rsidRPr="00FB6391">
              <w:rPr>
                <w:rFonts w:ascii="宋体" w:cs="宋体" w:hint="eastAsia"/>
                <w:szCs w:val="21"/>
                <w:lang w:val="zh-CN"/>
              </w:rPr>
              <w:t>用户进入系统后可</w:t>
            </w:r>
            <w:r w:rsidR="00E006C4">
              <w:rPr>
                <w:rFonts w:ascii="宋体" w:cs="宋体" w:hint="eastAsia"/>
                <w:szCs w:val="21"/>
                <w:lang w:val="zh-CN"/>
              </w:rPr>
              <w:t>选择注册身份，并点击页面上的注册，输入系统要求的</w:t>
            </w:r>
            <w:r w:rsidRPr="00FB6391">
              <w:rPr>
                <w:rFonts w:ascii="宋体" w:cs="宋体" w:hint="eastAsia"/>
                <w:szCs w:val="21"/>
                <w:lang w:val="zh-CN"/>
              </w:rPr>
              <w:t>基本信息和密码信息</w:t>
            </w:r>
            <w:r w:rsidR="00E006C4">
              <w:rPr>
                <w:rFonts w:ascii="宋体" w:cs="宋体" w:hint="eastAsia"/>
                <w:szCs w:val="21"/>
                <w:lang w:val="zh-CN"/>
              </w:rPr>
              <w:t>，接收短信验证码</w:t>
            </w:r>
            <w:r w:rsidRPr="00FB6391">
              <w:rPr>
                <w:rFonts w:ascii="宋体" w:cs="宋体" w:hint="eastAsia"/>
                <w:szCs w:val="21"/>
                <w:lang w:val="zh-CN"/>
              </w:rPr>
              <w:t>并验证通过后即可完成在本系统的注册。</w:t>
            </w:r>
          </w:p>
        </w:tc>
      </w:tr>
    </w:tbl>
    <w:p w14:paraId="2B635DEC" w14:textId="77777777" w:rsidR="00281F09" w:rsidRPr="00281F09" w:rsidRDefault="00281F09" w:rsidP="004A0DF7">
      <w:pPr>
        <w:rPr>
          <w:sz w:val="22"/>
        </w:rPr>
      </w:pPr>
    </w:p>
    <w:p w14:paraId="1E16FF27" w14:textId="77777777" w:rsidR="004A0DF7" w:rsidRPr="004A0DF7" w:rsidRDefault="004A0DF7" w:rsidP="005F497F">
      <w:pPr>
        <w:rPr>
          <w:sz w:val="22"/>
        </w:rPr>
      </w:pPr>
    </w:p>
    <w:p w14:paraId="73473B87" w14:textId="77777777" w:rsidR="002058FD" w:rsidRPr="002058FD" w:rsidRDefault="002058FD" w:rsidP="002058FD">
      <w:pPr>
        <w:ind w:firstLineChars="100" w:firstLine="210"/>
      </w:pPr>
      <w:r w:rsidRPr="002058FD">
        <w:rPr>
          <w:rFonts w:hint="eastAsia"/>
        </w:rPr>
        <w:t>登录</w:t>
      </w:r>
    </w:p>
    <w:p w14:paraId="0EC3AB5F" w14:textId="77777777" w:rsidR="002058FD" w:rsidRPr="002058FD" w:rsidRDefault="002058FD" w:rsidP="002058FD">
      <w:pPr>
        <w:rPr>
          <w:b/>
        </w:rPr>
      </w:pPr>
    </w:p>
    <w:tbl>
      <w:tblPr>
        <w:tblW w:w="8100" w:type="dxa"/>
        <w:tblInd w:w="288" w:type="dxa"/>
        <w:tblLayout w:type="fixed"/>
        <w:tblLook w:val="0000" w:firstRow="0" w:lastRow="0" w:firstColumn="0" w:lastColumn="0" w:noHBand="0" w:noVBand="0"/>
      </w:tblPr>
      <w:tblGrid>
        <w:gridCol w:w="1264"/>
        <w:gridCol w:w="6836"/>
      </w:tblGrid>
      <w:tr w:rsidR="002058FD" w:rsidRPr="002058FD" w14:paraId="50F34DA7" w14:textId="77777777" w:rsidTr="0020782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039222C6" w14:textId="77777777" w:rsidR="002058FD" w:rsidRPr="00207825" w:rsidRDefault="002058FD" w:rsidP="002058FD">
            <w:pPr>
              <w:rPr>
                <w:sz w:val="22"/>
              </w:rPr>
            </w:pPr>
            <w:r w:rsidRPr="00207825">
              <w:rPr>
                <w:rFonts w:hint="eastAsia"/>
                <w:sz w:val="22"/>
              </w:rPr>
              <w:t>功能描述</w:t>
            </w:r>
          </w:p>
        </w:tc>
        <w:tc>
          <w:tcPr>
            <w:tcW w:w="6836" w:type="dxa"/>
            <w:tcBorders>
              <w:top w:val="single" w:sz="6" w:space="0" w:color="auto"/>
              <w:left w:val="single" w:sz="6" w:space="0" w:color="auto"/>
              <w:bottom w:val="single" w:sz="6" w:space="0" w:color="auto"/>
              <w:right w:val="single" w:sz="6" w:space="0" w:color="auto"/>
            </w:tcBorders>
          </w:tcPr>
          <w:p w14:paraId="184CAF71" w14:textId="77777777" w:rsidR="002058FD" w:rsidRPr="00207825" w:rsidRDefault="002058FD" w:rsidP="002058FD">
            <w:pPr>
              <w:rPr>
                <w:sz w:val="22"/>
              </w:rPr>
            </w:pPr>
            <w:r w:rsidRPr="00207825">
              <w:rPr>
                <w:rFonts w:hint="eastAsia"/>
                <w:sz w:val="22"/>
              </w:rPr>
              <w:t>在此系统注册成功的用户</w:t>
            </w:r>
            <w:r w:rsidR="00E006C4" w:rsidRPr="00207825">
              <w:rPr>
                <w:rFonts w:hint="eastAsia"/>
                <w:sz w:val="22"/>
              </w:rPr>
              <w:t>选择登录身份</w:t>
            </w:r>
            <w:r w:rsidR="00207825" w:rsidRPr="00207825">
              <w:rPr>
                <w:rFonts w:hint="eastAsia"/>
                <w:sz w:val="22"/>
              </w:rPr>
              <w:t>并</w:t>
            </w:r>
            <w:r w:rsidRPr="00207825">
              <w:rPr>
                <w:rFonts w:hint="eastAsia"/>
                <w:sz w:val="22"/>
              </w:rPr>
              <w:t>输入自己的登录名和密码后，如验证成功则可登录系统。</w:t>
            </w:r>
          </w:p>
        </w:tc>
      </w:tr>
    </w:tbl>
    <w:p w14:paraId="20F6E413" w14:textId="77777777" w:rsidR="002058FD" w:rsidRPr="002058FD" w:rsidRDefault="002058FD" w:rsidP="002058FD">
      <w:pPr>
        <w:rPr>
          <w:b/>
        </w:rPr>
      </w:pPr>
    </w:p>
    <w:p w14:paraId="3A986FAA" w14:textId="77777777" w:rsidR="0098525F" w:rsidRDefault="0098525F" w:rsidP="0098525F">
      <w:pPr>
        <w:rPr>
          <w:b/>
        </w:rPr>
      </w:pPr>
    </w:p>
    <w:p w14:paraId="0500A088" w14:textId="77777777" w:rsidR="00207825" w:rsidRDefault="00207825" w:rsidP="00207825">
      <w:pPr>
        <w:ind w:firstLineChars="100" w:firstLine="210"/>
      </w:pPr>
      <w:r w:rsidRPr="00207825">
        <w:rPr>
          <w:rFonts w:hint="eastAsia"/>
        </w:rPr>
        <w:t>反馈意见</w:t>
      </w:r>
    </w:p>
    <w:p w14:paraId="041B37BC" w14:textId="77777777" w:rsidR="00207825" w:rsidRDefault="00207825" w:rsidP="00207825">
      <w:pPr>
        <w:ind w:firstLineChars="100" w:firstLine="210"/>
      </w:pPr>
    </w:p>
    <w:tbl>
      <w:tblPr>
        <w:tblW w:w="8100" w:type="dxa"/>
        <w:tblInd w:w="288" w:type="dxa"/>
        <w:tblLayout w:type="fixed"/>
        <w:tblLook w:val="0000" w:firstRow="0" w:lastRow="0" w:firstColumn="0" w:lastColumn="0" w:noHBand="0" w:noVBand="0"/>
      </w:tblPr>
      <w:tblGrid>
        <w:gridCol w:w="1264"/>
        <w:gridCol w:w="6836"/>
      </w:tblGrid>
      <w:tr w:rsidR="00207825" w:rsidRPr="00207825" w14:paraId="579FBBB8" w14:textId="77777777" w:rsidTr="006A74A5">
        <w:trPr>
          <w:trHeight w:val="299"/>
        </w:trPr>
        <w:tc>
          <w:tcPr>
            <w:tcW w:w="1264" w:type="dxa"/>
            <w:tcBorders>
              <w:top w:val="single" w:sz="6" w:space="0" w:color="auto"/>
              <w:left w:val="single" w:sz="6" w:space="0" w:color="auto"/>
              <w:bottom w:val="single" w:sz="6" w:space="0" w:color="auto"/>
              <w:right w:val="single" w:sz="6" w:space="0" w:color="auto"/>
            </w:tcBorders>
            <w:vAlign w:val="center"/>
          </w:tcPr>
          <w:p w14:paraId="2335CEDC" w14:textId="77777777" w:rsidR="00207825" w:rsidRPr="00207825" w:rsidRDefault="00207825" w:rsidP="00207825">
            <w:r w:rsidRPr="00207825">
              <w:rPr>
                <w:rFonts w:hint="eastAsia"/>
              </w:rPr>
              <w:t>功能描述</w:t>
            </w:r>
          </w:p>
        </w:tc>
        <w:tc>
          <w:tcPr>
            <w:tcW w:w="6836" w:type="dxa"/>
            <w:tcBorders>
              <w:top w:val="single" w:sz="6" w:space="0" w:color="auto"/>
              <w:left w:val="single" w:sz="6" w:space="0" w:color="auto"/>
              <w:bottom w:val="single" w:sz="6" w:space="0" w:color="auto"/>
              <w:right w:val="single" w:sz="6" w:space="0" w:color="auto"/>
            </w:tcBorders>
          </w:tcPr>
          <w:p w14:paraId="624DA42A" w14:textId="77777777" w:rsidR="00207825" w:rsidRPr="00207825" w:rsidRDefault="00207825" w:rsidP="00207825">
            <w:pPr>
              <w:ind w:firstLineChars="100" w:firstLine="210"/>
            </w:pPr>
            <w:r>
              <w:rPr>
                <w:rFonts w:hint="eastAsia"/>
              </w:rPr>
              <w:t>用户</w:t>
            </w:r>
            <w:r w:rsidRPr="00207825">
              <w:rPr>
                <w:rFonts w:hint="eastAsia"/>
              </w:rPr>
              <w:t>进入系统后点击页面上的</w:t>
            </w:r>
            <w:r>
              <w:rPr>
                <w:rFonts w:hint="eastAsia"/>
              </w:rPr>
              <w:t>反馈意见</w:t>
            </w:r>
            <w:r w:rsidRPr="00207825">
              <w:rPr>
                <w:rFonts w:hint="eastAsia"/>
              </w:rPr>
              <w:t>，系统会</w:t>
            </w:r>
            <w:r>
              <w:rPr>
                <w:rFonts w:hint="eastAsia"/>
              </w:rPr>
              <w:t>显示相应的页面，用户填入个人邮箱信息，并写入相关意见，发送即可</w:t>
            </w:r>
            <w:r w:rsidRPr="00207825">
              <w:rPr>
                <w:rFonts w:hint="eastAsia"/>
              </w:rPr>
              <w:t>。</w:t>
            </w:r>
          </w:p>
        </w:tc>
      </w:tr>
    </w:tbl>
    <w:p w14:paraId="25F1613B" w14:textId="77777777" w:rsidR="00207825" w:rsidRPr="00207825" w:rsidRDefault="00207825" w:rsidP="00207825">
      <w:pPr>
        <w:ind w:firstLineChars="100" w:firstLine="210"/>
      </w:pPr>
    </w:p>
    <w:p w14:paraId="382BD0AD" w14:textId="77777777" w:rsidR="0098525F" w:rsidRPr="00207825" w:rsidRDefault="0098525F" w:rsidP="0098525F"/>
    <w:p w14:paraId="03F15830" w14:textId="77777777" w:rsidR="0098525F" w:rsidRPr="0098525F" w:rsidRDefault="0098525F" w:rsidP="0098525F"/>
    <w:p w14:paraId="5CD0ED05" w14:textId="77777777" w:rsidR="0098525F" w:rsidRPr="0098525F" w:rsidRDefault="0098525F" w:rsidP="0098525F"/>
    <w:p w14:paraId="5621D2E0" w14:textId="77777777" w:rsidR="0098525F" w:rsidRPr="0098525F" w:rsidRDefault="0098525F" w:rsidP="0098525F">
      <w:pPr>
        <w:rPr>
          <w:b/>
        </w:rPr>
      </w:pPr>
    </w:p>
    <w:p w14:paraId="6AA3B117" w14:textId="77777777" w:rsidR="00EE4F10" w:rsidRPr="00EE4F10" w:rsidRDefault="00EE4F10" w:rsidP="00EE4F10">
      <w:pPr>
        <w:pStyle w:val="1"/>
        <w:numPr>
          <w:ilvl w:val="0"/>
          <w:numId w:val="1"/>
        </w:numPr>
      </w:pPr>
      <w:bookmarkStart w:id="6" w:name="_Toc54834336"/>
      <w:r w:rsidRPr="00EE4F10">
        <w:rPr>
          <w:rFonts w:hint="eastAsia"/>
        </w:rPr>
        <w:t>系统功能需求及非功能技术需求</w:t>
      </w:r>
      <w:bookmarkEnd w:id="6"/>
    </w:p>
    <w:p w14:paraId="24CDB7C4" w14:textId="77777777" w:rsidR="00EE4F10" w:rsidRPr="00EE4F10" w:rsidRDefault="00EE4F10" w:rsidP="00EE4F10">
      <w:pPr>
        <w:numPr>
          <w:ilvl w:val="0"/>
          <w:numId w:val="2"/>
        </w:numPr>
      </w:pPr>
      <w:r w:rsidRPr="00EE4F10">
        <w:rPr>
          <w:rFonts w:hint="eastAsia"/>
        </w:rPr>
        <w:t>系统功能表：</w:t>
      </w:r>
    </w:p>
    <w:p w14:paraId="030FB013" w14:textId="57FFBD78" w:rsidR="00EE4F10" w:rsidRPr="00EE4F10" w:rsidRDefault="00750EAF" w:rsidP="00EE4F10">
      <w:r>
        <w:rPr>
          <w:noProof/>
          <w:sz w:val="24"/>
        </w:rPr>
        <w:lastRenderedPageBreak/>
        <mc:AlternateContent>
          <mc:Choice Requires="wpc">
            <w:drawing>
              <wp:inline distT="0" distB="0" distL="0" distR="0" wp14:anchorId="6CF6828B" wp14:editId="533DD118">
                <wp:extent cx="5274310" cy="4487958"/>
                <wp:effectExtent l="0" t="0" r="1031240" b="865505"/>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Rectangle 4"/>
                        <wps:cNvSpPr>
                          <a:spLocks noChangeArrowheads="1"/>
                        </wps:cNvSpPr>
                        <wps:spPr bwMode="auto">
                          <a:xfrm>
                            <a:off x="2628807" y="98439"/>
                            <a:ext cx="1653958" cy="296775"/>
                          </a:xfrm>
                          <a:prstGeom prst="rect">
                            <a:avLst/>
                          </a:prstGeom>
                          <a:solidFill>
                            <a:srgbClr val="FFFFFF"/>
                          </a:solidFill>
                          <a:ln w="9525">
                            <a:solidFill>
                              <a:srgbClr val="000000"/>
                            </a:solidFill>
                            <a:miter lim="800000"/>
                            <a:headEnd/>
                            <a:tailEnd/>
                          </a:ln>
                        </wps:spPr>
                        <wps:txbx>
                          <w:txbxContent>
                            <w:p w14:paraId="01A4267E" w14:textId="77777777" w:rsidR="00750EAF" w:rsidRDefault="00750EAF" w:rsidP="00750EAF">
                              <w:pPr>
                                <w:rPr>
                                  <w:rFonts w:hint="eastAsia"/>
                                </w:rPr>
                              </w:pPr>
                              <w:r>
                                <w:rPr>
                                  <w:rFonts w:hint="eastAsia"/>
                                </w:rPr>
                                <w:t>“花小旗”智能理财经理系统</w:t>
                              </w:r>
                            </w:p>
                          </w:txbxContent>
                        </wps:txbx>
                        <wps:bodyPr rot="0" vert="horz" wrap="square" lIns="91440" tIns="45720" rIns="91440" bIns="45720" anchor="t" anchorCtr="0" upright="1">
                          <a:noAutofit/>
                        </wps:bodyPr>
                      </wps:wsp>
                      <wps:wsp>
                        <wps:cNvPr id="51" name="Rectangle 5"/>
                        <wps:cNvSpPr>
                          <a:spLocks noChangeArrowheads="1"/>
                        </wps:cNvSpPr>
                        <wps:spPr bwMode="auto">
                          <a:xfrm>
                            <a:off x="1257446" y="1188558"/>
                            <a:ext cx="1371361" cy="297504"/>
                          </a:xfrm>
                          <a:prstGeom prst="rect">
                            <a:avLst/>
                          </a:prstGeom>
                          <a:solidFill>
                            <a:srgbClr val="FFFFFF"/>
                          </a:solidFill>
                          <a:ln w="9525">
                            <a:solidFill>
                              <a:srgbClr val="000000"/>
                            </a:solidFill>
                            <a:miter lim="800000"/>
                            <a:headEnd/>
                            <a:tailEnd/>
                          </a:ln>
                        </wps:spPr>
                        <wps:txbx>
                          <w:txbxContent>
                            <w:p w14:paraId="11654F3F" w14:textId="77777777" w:rsidR="00750EAF" w:rsidRDefault="00750EAF" w:rsidP="00750EAF">
                              <w:pPr>
                                <w:rPr>
                                  <w:rFonts w:hint="eastAsia"/>
                                </w:rPr>
                              </w:pPr>
                              <w:r>
                                <w:rPr>
                                  <w:rFonts w:hint="eastAsia"/>
                                </w:rPr>
                                <w:t>前台理财系统</w:t>
                              </w:r>
                            </w:p>
                          </w:txbxContent>
                        </wps:txbx>
                        <wps:bodyPr rot="0" vert="horz" wrap="square" lIns="91440" tIns="45720" rIns="91440" bIns="45720" anchor="t" anchorCtr="0" upright="1">
                          <a:noAutofit/>
                        </wps:bodyPr>
                      </wps:wsp>
                      <wps:wsp>
                        <wps:cNvPr id="52" name="Rectangle 6"/>
                        <wps:cNvSpPr>
                          <a:spLocks noChangeArrowheads="1"/>
                        </wps:cNvSpPr>
                        <wps:spPr bwMode="auto">
                          <a:xfrm>
                            <a:off x="5144429" y="1173245"/>
                            <a:ext cx="1142071" cy="297504"/>
                          </a:xfrm>
                          <a:prstGeom prst="rect">
                            <a:avLst/>
                          </a:prstGeom>
                          <a:solidFill>
                            <a:srgbClr val="FFFFFF"/>
                          </a:solidFill>
                          <a:ln w="9525">
                            <a:solidFill>
                              <a:srgbClr val="000000"/>
                            </a:solidFill>
                            <a:miter lim="800000"/>
                            <a:headEnd/>
                            <a:tailEnd/>
                          </a:ln>
                        </wps:spPr>
                        <wps:txbx>
                          <w:txbxContent>
                            <w:p w14:paraId="769DE273" w14:textId="77777777" w:rsidR="00750EAF" w:rsidRDefault="00750EAF" w:rsidP="00750EAF">
                              <w:pPr>
                                <w:rPr>
                                  <w:rFonts w:hint="eastAsia"/>
                                </w:rPr>
                              </w:pPr>
                              <w:r>
                                <w:rPr>
                                  <w:rFonts w:hint="eastAsia"/>
                                </w:rPr>
                                <w:t>后台管理系统</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571766" y="2575452"/>
                            <a:ext cx="343205" cy="1188558"/>
                          </a:xfrm>
                          <a:prstGeom prst="rect">
                            <a:avLst/>
                          </a:prstGeom>
                          <a:solidFill>
                            <a:srgbClr val="FFFFFF"/>
                          </a:solidFill>
                          <a:ln w="9525">
                            <a:solidFill>
                              <a:srgbClr val="000000"/>
                            </a:solidFill>
                            <a:miter lim="800000"/>
                            <a:headEnd/>
                            <a:tailEnd/>
                          </a:ln>
                        </wps:spPr>
                        <wps:txbx>
                          <w:txbxContent>
                            <w:p w14:paraId="220554D2" w14:textId="77777777" w:rsidR="00750EAF" w:rsidRPr="00F77CD1" w:rsidRDefault="00750EAF" w:rsidP="00750EAF">
                              <w:pPr>
                                <w:rPr>
                                  <w:rFonts w:hint="eastAsia"/>
                                  <w:szCs w:val="21"/>
                                </w:rPr>
                              </w:pPr>
                              <w:r>
                                <w:rPr>
                                  <w:rFonts w:hint="eastAsia"/>
                                  <w:szCs w:val="21"/>
                                </w:rPr>
                                <w:t>用户登录</w:t>
                              </w:r>
                            </w:p>
                          </w:txbxContent>
                        </wps:txbx>
                        <wps:bodyPr rot="0" vert="eaVert" wrap="square" lIns="91440" tIns="45720" rIns="91440" bIns="45720" anchor="t" anchorCtr="0" upright="1">
                          <a:noAutofit/>
                        </wps:bodyPr>
                      </wps:wsp>
                      <wps:wsp>
                        <wps:cNvPr id="54" name="Rectangle 8"/>
                        <wps:cNvSpPr>
                          <a:spLocks noChangeArrowheads="1"/>
                        </wps:cNvSpPr>
                        <wps:spPr bwMode="auto">
                          <a:xfrm>
                            <a:off x="1455337" y="2567431"/>
                            <a:ext cx="343936" cy="1188558"/>
                          </a:xfrm>
                          <a:prstGeom prst="rect">
                            <a:avLst/>
                          </a:prstGeom>
                          <a:solidFill>
                            <a:srgbClr val="FFFFFF"/>
                          </a:solidFill>
                          <a:ln w="9525">
                            <a:solidFill>
                              <a:srgbClr val="000000"/>
                            </a:solidFill>
                            <a:miter lim="800000"/>
                            <a:headEnd/>
                            <a:tailEnd/>
                          </a:ln>
                        </wps:spPr>
                        <wps:txbx>
                          <w:txbxContent>
                            <w:p w14:paraId="4193C1E6" w14:textId="77777777" w:rsidR="00750EAF" w:rsidRPr="00F77CD1" w:rsidRDefault="00750EAF" w:rsidP="00750EAF">
                              <w:pPr>
                                <w:rPr>
                                  <w:rFonts w:hint="eastAsia"/>
                                  <w:szCs w:val="21"/>
                                </w:rPr>
                              </w:pPr>
                              <w:r>
                                <w:rPr>
                                  <w:rFonts w:hint="eastAsia"/>
                                  <w:szCs w:val="21"/>
                                </w:rPr>
                                <w:t>查看用户画像</w:t>
                              </w:r>
                            </w:p>
                          </w:txbxContent>
                        </wps:txbx>
                        <wps:bodyPr rot="0" vert="eaVert" wrap="square" lIns="91440" tIns="45720" rIns="91440" bIns="45720" anchor="t" anchorCtr="0" upright="1">
                          <a:noAutofit/>
                        </wps:bodyPr>
                      </wps:wsp>
                      <wps:wsp>
                        <wps:cNvPr id="55" name="Rectangle 9"/>
                        <wps:cNvSpPr>
                          <a:spLocks noChangeArrowheads="1"/>
                        </wps:cNvSpPr>
                        <wps:spPr bwMode="auto">
                          <a:xfrm>
                            <a:off x="1005519" y="2583473"/>
                            <a:ext cx="343936" cy="1187829"/>
                          </a:xfrm>
                          <a:prstGeom prst="rect">
                            <a:avLst/>
                          </a:prstGeom>
                          <a:solidFill>
                            <a:srgbClr val="FFFFFF"/>
                          </a:solidFill>
                          <a:ln w="9525">
                            <a:solidFill>
                              <a:srgbClr val="000000"/>
                            </a:solidFill>
                            <a:miter lim="800000"/>
                            <a:headEnd/>
                            <a:tailEnd/>
                          </a:ln>
                        </wps:spPr>
                        <wps:txbx>
                          <w:txbxContent>
                            <w:p w14:paraId="5C826494" w14:textId="77777777" w:rsidR="00750EAF" w:rsidRPr="00F77CD1" w:rsidRDefault="00750EAF" w:rsidP="00750EAF">
                              <w:pPr>
                                <w:rPr>
                                  <w:rFonts w:hint="eastAsia"/>
                                  <w:szCs w:val="21"/>
                                </w:rPr>
                              </w:pPr>
                              <w:r>
                                <w:rPr>
                                  <w:rFonts w:hint="eastAsia"/>
                                  <w:szCs w:val="21"/>
                                </w:rPr>
                                <w:t>查看理财产品</w:t>
                              </w:r>
                            </w:p>
                          </w:txbxContent>
                        </wps:txbx>
                        <wps:bodyPr rot="0" vert="eaVert" wrap="square" lIns="91440" tIns="45720" rIns="91440" bIns="45720" anchor="t" anchorCtr="0" upright="1">
                          <a:noAutofit/>
                        </wps:bodyPr>
                      </wps:wsp>
                      <wps:wsp>
                        <wps:cNvPr id="56" name="Rectangle 10"/>
                        <wps:cNvSpPr>
                          <a:spLocks noChangeArrowheads="1"/>
                        </wps:cNvSpPr>
                        <wps:spPr bwMode="auto">
                          <a:xfrm>
                            <a:off x="1912457" y="2583473"/>
                            <a:ext cx="344666" cy="1187829"/>
                          </a:xfrm>
                          <a:prstGeom prst="rect">
                            <a:avLst/>
                          </a:prstGeom>
                          <a:solidFill>
                            <a:srgbClr val="FFFFFF"/>
                          </a:solidFill>
                          <a:ln w="9525">
                            <a:solidFill>
                              <a:srgbClr val="000000"/>
                            </a:solidFill>
                            <a:miter lim="800000"/>
                            <a:headEnd/>
                            <a:tailEnd/>
                          </a:ln>
                        </wps:spPr>
                        <wps:txbx>
                          <w:txbxContent>
                            <w:p w14:paraId="11595B4F" w14:textId="77777777" w:rsidR="00750EAF" w:rsidRPr="00F77CD1" w:rsidRDefault="00750EAF" w:rsidP="00750EAF">
                              <w:pPr>
                                <w:rPr>
                                  <w:rFonts w:hint="eastAsia"/>
                                  <w:szCs w:val="21"/>
                                </w:rPr>
                              </w:pPr>
                              <w:r>
                                <w:rPr>
                                  <w:rFonts w:hint="eastAsia"/>
                                  <w:szCs w:val="21"/>
                                </w:rPr>
                                <w:t>查看投资者信息</w:t>
                              </w:r>
                            </w:p>
                          </w:txbxContent>
                        </wps:txbx>
                        <wps:bodyPr rot="0" vert="eaVert" wrap="square" lIns="91440" tIns="45720" rIns="91440" bIns="45720" anchor="t" anchorCtr="0" upright="1">
                          <a:noAutofit/>
                        </wps:bodyPr>
                      </wps:wsp>
                      <wps:wsp>
                        <wps:cNvPr id="57" name="Rectangle 11"/>
                        <wps:cNvSpPr>
                          <a:spLocks noChangeArrowheads="1"/>
                        </wps:cNvSpPr>
                        <wps:spPr bwMode="auto">
                          <a:xfrm>
                            <a:off x="2354243" y="2583473"/>
                            <a:ext cx="345396" cy="1187829"/>
                          </a:xfrm>
                          <a:prstGeom prst="rect">
                            <a:avLst/>
                          </a:prstGeom>
                          <a:solidFill>
                            <a:srgbClr val="FFFFFF"/>
                          </a:solidFill>
                          <a:ln w="9525">
                            <a:solidFill>
                              <a:srgbClr val="000000"/>
                            </a:solidFill>
                            <a:miter lim="800000"/>
                            <a:headEnd/>
                            <a:tailEnd/>
                          </a:ln>
                        </wps:spPr>
                        <wps:txbx>
                          <w:txbxContent>
                            <w:p w14:paraId="2C109B80" w14:textId="77777777" w:rsidR="00750EAF" w:rsidRPr="00F77CD1" w:rsidRDefault="00750EAF" w:rsidP="00750EAF">
                              <w:pPr>
                                <w:rPr>
                                  <w:rFonts w:hint="eastAsia"/>
                                  <w:szCs w:val="21"/>
                                </w:rPr>
                              </w:pPr>
                              <w:r>
                                <w:rPr>
                                  <w:rFonts w:hint="eastAsia"/>
                                  <w:szCs w:val="21"/>
                                </w:rPr>
                                <w:t>查看推荐产品</w:t>
                              </w:r>
                            </w:p>
                          </w:txbxContent>
                        </wps:txbx>
                        <wps:bodyPr rot="0" vert="eaVert" wrap="square" lIns="91440" tIns="45720" rIns="91440" bIns="45720" anchor="t" anchorCtr="0" upright="1">
                          <a:noAutofit/>
                        </wps:bodyPr>
                      </wps:wsp>
                      <wps:wsp>
                        <wps:cNvPr id="58" name="Rectangle 12"/>
                        <wps:cNvSpPr>
                          <a:spLocks noChangeArrowheads="1"/>
                        </wps:cNvSpPr>
                        <wps:spPr bwMode="auto">
                          <a:xfrm>
                            <a:off x="2750755" y="2583473"/>
                            <a:ext cx="343936" cy="1187829"/>
                          </a:xfrm>
                          <a:prstGeom prst="rect">
                            <a:avLst/>
                          </a:prstGeom>
                          <a:solidFill>
                            <a:srgbClr val="FFFFFF"/>
                          </a:solidFill>
                          <a:ln w="9525">
                            <a:solidFill>
                              <a:srgbClr val="000000"/>
                            </a:solidFill>
                            <a:miter lim="800000"/>
                            <a:headEnd/>
                            <a:tailEnd/>
                          </a:ln>
                        </wps:spPr>
                        <wps:txbx>
                          <w:txbxContent>
                            <w:p w14:paraId="142A4103" w14:textId="77777777" w:rsidR="00750EAF" w:rsidRPr="00F77CD1" w:rsidRDefault="00750EAF" w:rsidP="00750EAF">
                              <w:pPr>
                                <w:rPr>
                                  <w:rFonts w:hint="eastAsia"/>
                                  <w:szCs w:val="21"/>
                                </w:rPr>
                              </w:pPr>
                              <w:r>
                                <w:rPr>
                                  <w:rFonts w:hint="eastAsia"/>
                                  <w:szCs w:val="21"/>
                                </w:rPr>
                                <w:t>处理投顾</w:t>
                              </w:r>
                            </w:p>
                          </w:txbxContent>
                        </wps:txbx>
                        <wps:bodyPr rot="0" vert="eaVert" wrap="square" lIns="91440" tIns="45720" rIns="91440" bIns="45720" anchor="t" anchorCtr="0" upright="1">
                          <a:noAutofit/>
                        </wps:bodyPr>
                      </wps:wsp>
                      <wps:wsp>
                        <wps:cNvPr id="59" name="Rectangle 13"/>
                        <wps:cNvSpPr>
                          <a:spLocks noChangeArrowheads="1"/>
                        </wps:cNvSpPr>
                        <wps:spPr bwMode="auto">
                          <a:xfrm>
                            <a:off x="5676763" y="2575452"/>
                            <a:ext cx="381177" cy="1188558"/>
                          </a:xfrm>
                          <a:prstGeom prst="rect">
                            <a:avLst/>
                          </a:prstGeom>
                          <a:solidFill>
                            <a:srgbClr val="FFFFFF"/>
                          </a:solidFill>
                          <a:ln w="9525">
                            <a:solidFill>
                              <a:srgbClr val="000000"/>
                            </a:solidFill>
                            <a:miter lim="800000"/>
                            <a:headEnd/>
                            <a:tailEnd/>
                          </a:ln>
                        </wps:spPr>
                        <wps:txbx>
                          <w:txbxContent>
                            <w:p w14:paraId="340CDCD1" w14:textId="77777777" w:rsidR="00750EAF" w:rsidRPr="00F77CD1" w:rsidRDefault="00750EAF" w:rsidP="00750EAF">
                              <w:pPr>
                                <w:rPr>
                                  <w:rFonts w:hint="eastAsia"/>
                                  <w:szCs w:val="21"/>
                                </w:rPr>
                              </w:pPr>
                              <w:r>
                                <w:rPr>
                                  <w:rFonts w:hint="eastAsia"/>
                                  <w:szCs w:val="21"/>
                                </w:rPr>
                                <w:t>管理信息</w:t>
                              </w:r>
                            </w:p>
                          </w:txbxContent>
                        </wps:txbx>
                        <wps:bodyPr rot="0" vert="eaVert" wrap="square" lIns="91440" tIns="45720" rIns="91440" bIns="45720" anchor="t" anchorCtr="0" upright="1">
                          <a:noAutofit/>
                        </wps:bodyPr>
                      </wps:wsp>
                      <wps:wsp>
                        <wps:cNvPr id="60" name="Line 14"/>
                        <wps:cNvCnPr>
                          <a:cxnSpLocks noChangeShapeType="1"/>
                        </wps:cNvCnPr>
                        <wps:spPr bwMode="auto">
                          <a:xfrm flipH="1">
                            <a:off x="1943127" y="395943"/>
                            <a:ext cx="1371361" cy="792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5"/>
                        <wps:cNvCnPr>
                          <a:cxnSpLocks noChangeShapeType="1"/>
                        </wps:cNvCnPr>
                        <wps:spPr bwMode="auto">
                          <a:xfrm>
                            <a:off x="3314488" y="395943"/>
                            <a:ext cx="2392945" cy="747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16"/>
                        <wps:cNvCnPr>
                          <a:cxnSpLocks noChangeShapeType="1"/>
                        </wps:cNvCnPr>
                        <wps:spPr bwMode="auto">
                          <a:xfrm>
                            <a:off x="914971" y="2080341"/>
                            <a:ext cx="23995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7"/>
                        <wps:cNvCnPr>
                          <a:cxnSpLocks noChangeShapeType="1"/>
                        </wps:cNvCnPr>
                        <wps:spPr bwMode="auto">
                          <a:xfrm>
                            <a:off x="717080" y="2080341"/>
                            <a:ext cx="73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18"/>
                        <wps:cNvCnPr>
                          <a:cxnSpLocks noChangeShapeType="1"/>
                        </wps:cNvCnPr>
                        <wps:spPr bwMode="auto">
                          <a:xfrm>
                            <a:off x="1188805" y="2087633"/>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9"/>
                        <wps:cNvCnPr>
                          <a:cxnSpLocks noChangeShapeType="1"/>
                        </wps:cNvCnPr>
                        <wps:spPr bwMode="auto">
                          <a:xfrm>
                            <a:off x="1630591" y="2080341"/>
                            <a:ext cx="73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20"/>
                        <wps:cNvCnPr>
                          <a:cxnSpLocks noChangeShapeType="1"/>
                        </wps:cNvCnPr>
                        <wps:spPr bwMode="auto">
                          <a:xfrm>
                            <a:off x="2072376" y="2102945"/>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21"/>
                        <wps:cNvCnPr>
                          <a:cxnSpLocks noChangeShapeType="1"/>
                        </wps:cNvCnPr>
                        <wps:spPr bwMode="auto">
                          <a:xfrm>
                            <a:off x="2516353" y="2102945"/>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22"/>
                        <wps:cNvCnPr>
                          <a:cxnSpLocks noChangeShapeType="1"/>
                        </wps:cNvCnPr>
                        <wps:spPr bwMode="auto">
                          <a:xfrm>
                            <a:off x="2926008" y="2102945"/>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23"/>
                        <wps:cNvCnPr>
                          <a:cxnSpLocks noChangeShapeType="1"/>
                        </wps:cNvCnPr>
                        <wps:spPr bwMode="auto">
                          <a:xfrm>
                            <a:off x="5829380" y="2080341"/>
                            <a:ext cx="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24"/>
                        <wps:cNvSpPr>
                          <a:spLocks noChangeArrowheads="1"/>
                        </wps:cNvSpPr>
                        <wps:spPr bwMode="auto">
                          <a:xfrm>
                            <a:off x="1600651" y="1486062"/>
                            <a:ext cx="485599" cy="593550"/>
                          </a:xfrm>
                          <a:prstGeom prst="upDownArrow">
                            <a:avLst>
                              <a:gd name="adj1" fmla="val 50000"/>
                              <a:gd name="adj2" fmla="val 244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71" name="AutoShape 25"/>
                        <wps:cNvSpPr>
                          <a:spLocks noChangeArrowheads="1"/>
                        </wps:cNvSpPr>
                        <wps:spPr bwMode="auto">
                          <a:xfrm>
                            <a:off x="5572341" y="1463458"/>
                            <a:ext cx="485599" cy="593550"/>
                          </a:xfrm>
                          <a:prstGeom prst="upDownArrow">
                            <a:avLst>
                              <a:gd name="adj1" fmla="val 50000"/>
                              <a:gd name="adj2" fmla="val 244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72" name="Line 26"/>
                        <wps:cNvCnPr>
                          <a:cxnSpLocks noChangeShapeType="1"/>
                        </wps:cNvCnPr>
                        <wps:spPr bwMode="auto">
                          <a:xfrm flipH="1">
                            <a:off x="3978261" y="3755989"/>
                            <a:ext cx="1317324" cy="6569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27"/>
                        <wps:cNvCnPr>
                          <a:cxnSpLocks noChangeShapeType="1"/>
                        </wps:cNvCnPr>
                        <wps:spPr bwMode="auto">
                          <a:xfrm flipH="1">
                            <a:off x="4686579" y="3755989"/>
                            <a:ext cx="638946" cy="701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28"/>
                        <wps:cNvCnPr>
                          <a:cxnSpLocks noChangeShapeType="1"/>
                        </wps:cNvCnPr>
                        <wps:spPr bwMode="auto">
                          <a:xfrm flipH="1">
                            <a:off x="4793192" y="3735572"/>
                            <a:ext cx="1082192" cy="710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29"/>
                        <wps:cNvCnPr>
                          <a:cxnSpLocks noChangeShapeType="1"/>
                        </wps:cNvCnPr>
                        <wps:spPr bwMode="auto">
                          <a:xfrm flipH="1">
                            <a:off x="4068809" y="3755989"/>
                            <a:ext cx="1806575" cy="648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30"/>
                        <wps:cNvCnPr>
                          <a:cxnSpLocks noChangeShapeType="1"/>
                        </wps:cNvCnPr>
                        <wps:spPr bwMode="auto">
                          <a:xfrm flipH="1">
                            <a:off x="228560" y="2080341"/>
                            <a:ext cx="6856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31"/>
                        <wps:cNvCnPr>
                          <a:cxnSpLocks noChangeShapeType="1"/>
                        </wps:cNvCnPr>
                        <wps:spPr bwMode="auto">
                          <a:xfrm>
                            <a:off x="228560" y="2080341"/>
                            <a:ext cx="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Rectangle 32"/>
                        <wps:cNvSpPr>
                          <a:spLocks noChangeArrowheads="1"/>
                        </wps:cNvSpPr>
                        <wps:spPr bwMode="auto">
                          <a:xfrm>
                            <a:off x="114645" y="2575452"/>
                            <a:ext cx="343205" cy="1188558"/>
                          </a:xfrm>
                          <a:prstGeom prst="rect">
                            <a:avLst/>
                          </a:prstGeom>
                          <a:solidFill>
                            <a:srgbClr val="FFFFFF"/>
                          </a:solidFill>
                          <a:ln w="9525">
                            <a:solidFill>
                              <a:srgbClr val="000000"/>
                            </a:solidFill>
                            <a:miter lim="800000"/>
                            <a:headEnd/>
                            <a:tailEnd/>
                          </a:ln>
                        </wps:spPr>
                        <wps:txbx>
                          <w:txbxContent>
                            <w:p w14:paraId="6C8017C3" w14:textId="77777777" w:rsidR="00750EAF" w:rsidRPr="00F77CD1" w:rsidRDefault="00750EAF" w:rsidP="00750EAF">
                              <w:pPr>
                                <w:rPr>
                                  <w:rFonts w:hint="eastAsia"/>
                                  <w:szCs w:val="21"/>
                                </w:rPr>
                              </w:pPr>
                              <w:r>
                                <w:rPr>
                                  <w:rFonts w:hint="eastAsia"/>
                                  <w:szCs w:val="21"/>
                                </w:rPr>
                                <w:t>用户注册</w:t>
                              </w:r>
                            </w:p>
                          </w:txbxContent>
                        </wps:txbx>
                        <wps:bodyPr rot="0" vert="eaVert" wrap="square" lIns="91440" tIns="45720" rIns="91440" bIns="45720" anchor="t" anchorCtr="0" upright="1">
                          <a:noAutofit/>
                        </wps:bodyPr>
                      </wps:wsp>
                      <wps:wsp>
                        <wps:cNvPr id="79" name="Rectangle 33"/>
                        <wps:cNvSpPr>
                          <a:spLocks noChangeArrowheads="1"/>
                        </wps:cNvSpPr>
                        <wps:spPr bwMode="auto">
                          <a:xfrm>
                            <a:off x="1371361" y="4556625"/>
                            <a:ext cx="345396" cy="693447"/>
                          </a:xfrm>
                          <a:prstGeom prst="rect">
                            <a:avLst/>
                          </a:prstGeom>
                          <a:solidFill>
                            <a:srgbClr val="FFFFFF"/>
                          </a:solidFill>
                          <a:ln w="9525">
                            <a:solidFill>
                              <a:srgbClr val="000000"/>
                            </a:solidFill>
                            <a:miter lim="800000"/>
                            <a:headEnd/>
                            <a:tailEnd/>
                          </a:ln>
                        </wps:spPr>
                        <wps:txbx>
                          <w:txbxContent>
                            <w:p w14:paraId="091C8BE1" w14:textId="77777777" w:rsidR="00750EAF" w:rsidRPr="00F77CD1" w:rsidRDefault="00750EAF" w:rsidP="00750EAF">
                              <w:pPr>
                                <w:rPr>
                                  <w:rFonts w:hint="eastAsia"/>
                                  <w:szCs w:val="21"/>
                                </w:rPr>
                              </w:pPr>
                              <w:r>
                                <w:rPr>
                                  <w:rFonts w:hint="eastAsia"/>
                                  <w:szCs w:val="21"/>
                                </w:rPr>
                                <w:t>查看</w:t>
                              </w:r>
                            </w:p>
                          </w:txbxContent>
                        </wps:txbx>
                        <wps:bodyPr rot="0" vert="eaVert" wrap="square" lIns="91440" tIns="45720" rIns="91440" bIns="45720" anchor="t" anchorCtr="0" upright="1">
                          <a:noAutofit/>
                        </wps:bodyPr>
                      </wps:wsp>
                      <wps:wsp>
                        <wps:cNvPr id="80" name="Rectangle 34"/>
                        <wps:cNvSpPr>
                          <a:spLocks noChangeArrowheads="1"/>
                        </wps:cNvSpPr>
                        <wps:spPr bwMode="auto">
                          <a:xfrm>
                            <a:off x="2171687" y="4556625"/>
                            <a:ext cx="344666" cy="693447"/>
                          </a:xfrm>
                          <a:prstGeom prst="rect">
                            <a:avLst/>
                          </a:prstGeom>
                          <a:solidFill>
                            <a:srgbClr val="FFFFFF"/>
                          </a:solidFill>
                          <a:ln w="9525">
                            <a:solidFill>
                              <a:srgbClr val="000000"/>
                            </a:solidFill>
                            <a:miter lim="800000"/>
                            <a:headEnd/>
                            <a:tailEnd/>
                          </a:ln>
                        </wps:spPr>
                        <wps:txbx>
                          <w:txbxContent>
                            <w:p w14:paraId="272EE9EB" w14:textId="77777777" w:rsidR="00750EAF" w:rsidRPr="00F77CD1" w:rsidRDefault="00750EAF" w:rsidP="00750EAF">
                              <w:pPr>
                                <w:rPr>
                                  <w:rFonts w:hint="eastAsia"/>
                                  <w:szCs w:val="21"/>
                                </w:rPr>
                              </w:pPr>
                              <w:r>
                                <w:rPr>
                                  <w:rFonts w:hint="eastAsia"/>
                                  <w:szCs w:val="21"/>
                                </w:rPr>
                                <w:t>检索</w:t>
                              </w:r>
                            </w:p>
                          </w:txbxContent>
                        </wps:txbx>
                        <wps:bodyPr rot="0" vert="eaVert" wrap="square" lIns="91440" tIns="45720" rIns="91440" bIns="45720" anchor="t" anchorCtr="0" upright="1">
                          <a:noAutofit/>
                        </wps:bodyPr>
                      </wps:wsp>
                      <wps:wsp>
                        <wps:cNvPr id="81" name="Line 35"/>
                        <wps:cNvCnPr>
                          <a:cxnSpLocks noChangeShapeType="1"/>
                        </wps:cNvCnPr>
                        <wps:spPr bwMode="auto">
                          <a:xfrm flipH="1">
                            <a:off x="1486006" y="3764739"/>
                            <a:ext cx="998216" cy="7918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36"/>
                        <wps:cNvCnPr>
                          <a:cxnSpLocks noChangeShapeType="1"/>
                        </wps:cNvCnPr>
                        <wps:spPr bwMode="auto">
                          <a:xfrm flipH="1">
                            <a:off x="1486006" y="3755989"/>
                            <a:ext cx="197161" cy="800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37"/>
                        <wps:cNvCnPr>
                          <a:cxnSpLocks noChangeShapeType="1"/>
                        </wps:cNvCnPr>
                        <wps:spPr bwMode="auto">
                          <a:xfrm flipH="1">
                            <a:off x="1486006" y="3755989"/>
                            <a:ext cx="617039" cy="800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38"/>
                        <wps:cNvCnPr>
                          <a:cxnSpLocks noChangeShapeType="1"/>
                        </wps:cNvCnPr>
                        <wps:spPr bwMode="auto">
                          <a:xfrm flipH="1">
                            <a:off x="2286332" y="3790260"/>
                            <a:ext cx="205923" cy="7663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Rectangle 39"/>
                        <wps:cNvSpPr>
                          <a:spLocks noChangeArrowheads="1"/>
                        </wps:cNvSpPr>
                        <wps:spPr bwMode="auto">
                          <a:xfrm>
                            <a:off x="3542318" y="2575452"/>
                            <a:ext cx="343936" cy="1188558"/>
                          </a:xfrm>
                          <a:prstGeom prst="rect">
                            <a:avLst/>
                          </a:prstGeom>
                          <a:solidFill>
                            <a:srgbClr val="FFFFFF"/>
                          </a:solidFill>
                          <a:ln w="9525">
                            <a:solidFill>
                              <a:srgbClr val="000000"/>
                            </a:solidFill>
                            <a:miter lim="800000"/>
                            <a:headEnd/>
                            <a:tailEnd/>
                          </a:ln>
                        </wps:spPr>
                        <wps:txbx>
                          <w:txbxContent>
                            <w:p w14:paraId="4DD0922B" w14:textId="77777777" w:rsidR="00750EAF" w:rsidRPr="00F77CD1" w:rsidRDefault="00750EAF" w:rsidP="00750EAF">
                              <w:pPr>
                                <w:rPr>
                                  <w:rFonts w:hint="eastAsia"/>
                                  <w:szCs w:val="21"/>
                                </w:rPr>
                              </w:pPr>
                              <w:r>
                                <w:rPr>
                                  <w:rFonts w:hint="eastAsia"/>
                                  <w:szCs w:val="21"/>
                                </w:rPr>
                                <w:t>风险偏好分析</w:t>
                              </w:r>
                            </w:p>
                          </w:txbxContent>
                        </wps:txbx>
                        <wps:bodyPr rot="0" vert="eaVert" wrap="square" lIns="91440" tIns="45720" rIns="91440" bIns="45720" anchor="t" anchorCtr="0" upright="1">
                          <a:noAutofit/>
                        </wps:bodyPr>
                      </wps:wsp>
                      <wps:wsp>
                        <wps:cNvPr id="86" name="Rectangle 40"/>
                        <wps:cNvSpPr>
                          <a:spLocks noChangeArrowheads="1"/>
                        </wps:cNvSpPr>
                        <wps:spPr bwMode="auto">
                          <a:xfrm>
                            <a:off x="3970959" y="2583473"/>
                            <a:ext cx="342475" cy="1187829"/>
                          </a:xfrm>
                          <a:prstGeom prst="rect">
                            <a:avLst/>
                          </a:prstGeom>
                          <a:solidFill>
                            <a:srgbClr val="FFFFFF"/>
                          </a:solidFill>
                          <a:ln w="9525">
                            <a:solidFill>
                              <a:srgbClr val="000000"/>
                            </a:solidFill>
                            <a:miter lim="800000"/>
                            <a:headEnd/>
                            <a:tailEnd/>
                          </a:ln>
                        </wps:spPr>
                        <wps:txbx>
                          <w:txbxContent>
                            <w:p w14:paraId="5584657E" w14:textId="77777777" w:rsidR="00750EAF" w:rsidRPr="00F77CD1" w:rsidRDefault="00750EAF" w:rsidP="00750EAF">
                              <w:pPr>
                                <w:rPr>
                                  <w:rFonts w:hint="eastAsia"/>
                                  <w:szCs w:val="21"/>
                                </w:rPr>
                              </w:pPr>
                              <w:r>
                                <w:rPr>
                                  <w:rFonts w:hint="eastAsia"/>
                                  <w:szCs w:val="21"/>
                                </w:rPr>
                                <w:t>发起投顾</w:t>
                              </w:r>
                            </w:p>
                          </w:txbxContent>
                        </wps:txbx>
                        <wps:bodyPr rot="0" vert="eaVert" wrap="square" lIns="91440" tIns="45720" rIns="91440" bIns="45720" anchor="t" anchorCtr="0" upright="1">
                          <a:noAutofit/>
                        </wps:bodyPr>
                      </wps:wsp>
                      <wps:wsp>
                        <wps:cNvPr id="87" name="Rectangle 41"/>
                        <wps:cNvSpPr>
                          <a:spLocks noChangeArrowheads="1"/>
                        </wps:cNvSpPr>
                        <wps:spPr bwMode="auto">
                          <a:xfrm>
                            <a:off x="3138504" y="2583473"/>
                            <a:ext cx="343936" cy="1187829"/>
                          </a:xfrm>
                          <a:prstGeom prst="rect">
                            <a:avLst/>
                          </a:prstGeom>
                          <a:solidFill>
                            <a:srgbClr val="FFFFFF"/>
                          </a:solidFill>
                          <a:ln w="9525">
                            <a:solidFill>
                              <a:srgbClr val="000000"/>
                            </a:solidFill>
                            <a:miter lim="800000"/>
                            <a:headEnd/>
                            <a:tailEnd/>
                          </a:ln>
                        </wps:spPr>
                        <wps:txbx>
                          <w:txbxContent>
                            <w:p w14:paraId="533685DD" w14:textId="77777777" w:rsidR="00750EAF" w:rsidRPr="00F77CD1" w:rsidRDefault="00750EAF" w:rsidP="00750EAF">
                              <w:pPr>
                                <w:rPr>
                                  <w:rFonts w:hint="eastAsia"/>
                                  <w:szCs w:val="21"/>
                                </w:rPr>
                              </w:pPr>
                              <w:r>
                                <w:rPr>
                                  <w:rFonts w:hint="eastAsia"/>
                                  <w:szCs w:val="21"/>
                                </w:rPr>
                                <w:t>查看投顾</w:t>
                              </w:r>
                            </w:p>
                          </w:txbxContent>
                        </wps:txbx>
                        <wps:bodyPr rot="0" vert="eaVert" wrap="square" lIns="91440" tIns="45720" rIns="91440" bIns="45720" anchor="t" anchorCtr="0" upright="1">
                          <a:noAutofit/>
                        </wps:bodyPr>
                      </wps:wsp>
                      <wps:wsp>
                        <wps:cNvPr id="88" name="Rectangle 42"/>
                        <wps:cNvSpPr>
                          <a:spLocks noChangeArrowheads="1"/>
                        </wps:cNvSpPr>
                        <wps:spPr bwMode="auto">
                          <a:xfrm>
                            <a:off x="4366741" y="2568160"/>
                            <a:ext cx="343205" cy="1187829"/>
                          </a:xfrm>
                          <a:prstGeom prst="rect">
                            <a:avLst/>
                          </a:prstGeom>
                          <a:solidFill>
                            <a:srgbClr val="FFFFFF"/>
                          </a:solidFill>
                          <a:ln w="9525">
                            <a:solidFill>
                              <a:srgbClr val="000000"/>
                            </a:solidFill>
                            <a:miter lim="800000"/>
                            <a:headEnd/>
                            <a:tailEnd/>
                          </a:ln>
                        </wps:spPr>
                        <wps:txbx>
                          <w:txbxContent>
                            <w:p w14:paraId="6DBA491F" w14:textId="77777777" w:rsidR="00750EAF" w:rsidRPr="00F77CD1" w:rsidRDefault="00750EAF" w:rsidP="00750EAF">
                              <w:pPr>
                                <w:rPr>
                                  <w:rFonts w:hint="eastAsia"/>
                                  <w:szCs w:val="21"/>
                                </w:rPr>
                              </w:pPr>
                              <w:r>
                                <w:rPr>
                                  <w:rFonts w:hint="eastAsia"/>
                                  <w:szCs w:val="21"/>
                                </w:rPr>
                                <w:t>查看历史投顾</w:t>
                              </w:r>
                            </w:p>
                          </w:txbxContent>
                        </wps:txbx>
                        <wps:bodyPr rot="0" vert="eaVert" wrap="square" lIns="91440" tIns="45720" rIns="91440" bIns="45720" anchor="t" anchorCtr="0" upright="1">
                          <a:noAutofit/>
                        </wps:bodyPr>
                      </wps:wsp>
                      <wps:wsp>
                        <wps:cNvPr id="89" name="Rectangle 43"/>
                        <wps:cNvSpPr>
                          <a:spLocks noChangeArrowheads="1"/>
                        </wps:cNvSpPr>
                        <wps:spPr bwMode="auto">
                          <a:xfrm>
                            <a:off x="4763252" y="2568160"/>
                            <a:ext cx="342475" cy="1187829"/>
                          </a:xfrm>
                          <a:prstGeom prst="rect">
                            <a:avLst/>
                          </a:prstGeom>
                          <a:solidFill>
                            <a:srgbClr val="FFFFFF"/>
                          </a:solidFill>
                          <a:ln w="9525">
                            <a:solidFill>
                              <a:srgbClr val="000000"/>
                            </a:solidFill>
                            <a:miter lim="800000"/>
                            <a:headEnd/>
                            <a:tailEnd/>
                          </a:ln>
                        </wps:spPr>
                        <wps:txbx>
                          <w:txbxContent>
                            <w:p w14:paraId="1E94224D" w14:textId="77777777" w:rsidR="00750EAF" w:rsidRPr="00F77CD1" w:rsidRDefault="00750EAF" w:rsidP="00750EAF">
                              <w:pPr>
                                <w:rPr>
                                  <w:rFonts w:hint="eastAsia"/>
                                  <w:szCs w:val="21"/>
                                </w:rPr>
                              </w:pPr>
                              <w:r>
                                <w:rPr>
                                  <w:rFonts w:hint="eastAsia"/>
                                  <w:szCs w:val="21"/>
                                </w:rPr>
                                <w:t>反馈意见</w:t>
                              </w:r>
                            </w:p>
                          </w:txbxContent>
                        </wps:txbx>
                        <wps:bodyPr rot="0" vert="eaVert" wrap="square" lIns="91440" tIns="45720" rIns="91440" bIns="45720" anchor="t" anchorCtr="0" upright="1">
                          <a:noAutofit/>
                        </wps:bodyPr>
                      </wps:wsp>
                      <wps:wsp>
                        <wps:cNvPr id="90" name="Rectangle 44"/>
                        <wps:cNvSpPr>
                          <a:spLocks noChangeArrowheads="1"/>
                        </wps:cNvSpPr>
                        <wps:spPr bwMode="auto">
                          <a:xfrm>
                            <a:off x="5167066" y="2568160"/>
                            <a:ext cx="342475" cy="1187829"/>
                          </a:xfrm>
                          <a:prstGeom prst="rect">
                            <a:avLst/>
                          </a:prstGeom>
                          <a:solidFill>
                            <a:srgbClr val="FFFFFF"/>
                          </a:solidFill>
                          <a:ln w="9525">
                            <a:solidFill>
                              <a:srgbClr val="000000"/>
                            </a:solidFill>
                            <a:miter lim="800000"/>
                            <a:headEnd/>
                            <a:tailEnd/>
                          </a:ln>
                        </wps:spPr>
                        <wps:txbx>
                          <w:txbxContent>
                            <w:p w14:paraId="33F49726" w14:textId="77777777" w:rsidR="00750EAF" w:rsidRPr="00F77CD1" w:rsidRDefault="00750EAF" w:rsidP="00750EAF">
                              <w:pPr>
                                <w:rPr>
                                  <w:rFonts w:hint="eastAsia"/>
                                  <w:szCs w:val="21"/>
                                </w:rPr>
                              </w:pPr>
                              <w:r>
                                <w:rPr>
                                  <w:rFonts w:hint="eastAsia"/>
                                  <w:szCs w:val="21"/>
                                </w:rPr>
                                <w:t>修改信息</w:t>
                              </w:r>
                            </w:p>
                          </w:txbxContent>
                        </wps:txbx>
                        <wps:bodyPr rot="0" vert="eaVert" wrap="square" lIns="91440" tIns="45720" rIns="91440" bIns="45720" anchor="t" anchorCtr="0" upright="1">
                          <a:noAutofit/>
                        </wps:bodyPr>
                      </wps:wsp>
                      <wps:wsp>
                        <wps:cNvPr id="91" name="Line 45"/>
                        <wps:cNvCnPr>
                          <a:cxnSpLocks noChangeShapeType="1"/>
                        </wps:cNvCnPr>
                        <wps:spPr bwMode="auto">
                          <a:xfrm>
                            <a:off x="3300613" y="2080341"/>
                            <a:ext cx="1943127"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46"/>
                        <wps:cNvCnPr>
                          <a:cxnSpLocks noChangeShapeType="1"/>
                        </wps:cNvCnPr>
                        <wps:spPr bwMode="auto">
                          <a:xfrm>
                            <a:off x="3299883" y="2102216"/>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47"/>
                        <wps:cNvCnPr>
                          <a:cxnSpLocks noChangeShapeType="1"/>
                        </wps:cNvCnPr>
                        <wps:spPr bwMode="auto">
                          <a:xfrm>
                            <a:off x="3717571" y="2102216"/>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48"/>
                        <wps:cNvCnPr>
                          <a:cxnSpLocks noChangeShapeType="1"/>
                        </wps:cNvCnPr>
                        <wps:spPr bwMode="auto">
                          <a:xfrm>
                            <a:off x="4144022" y="2086904"/>
                            <a:ext cx="146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49"/>
                        <wps:cNvCnPr>
                          <a:cxnSpLocks noChangeShapeType="1"/>
                        </wps:cNvCnPr>
                        <wps:spPr bwMode="auto">
                          <a:xfrm>
                            <a:off x="4555138" y="2102216"/>
                            <a:ext cx="146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50"/>
                        <wps:cNvCnPr>
                          <a:cxnSpLocks noChangeShapeType="1"/>
                        </wps:cNvCnPr>
                        <wps:spPr bwMode="auto">
                          <a:xfrm>
                            <a:off x="4928283" y="2086904"/>
                            <a:ext cx="2191"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51"/>
                        <wps:cNvCnPr>
                          <a:cxnSpLocks noChangeShapeType="1"/>
                        </wps:cNvCnPr>
                        <wps:spPr bwMode="auto">
                          <a:xfrm>
                            <a:off x="5243740" y="2070862"/>
                            <a:ext cx="2921"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Rectangle 52"/>
                        <wps:cNvSpPr>
                          <a:spLocks noChangeArrowheads="1"/>
                        </wps:cNvSpPr>
                        <wps:spPr bwMode="auto">
                          <a:xfrm>
                            <a:off x="4366741" y="4445790"/>
                            <a:ext cx="685681" cy="891783"/>
                          </a:xfrm>
                          <a:prstGeom prst="rect">
                            <a:avLst/>
                          </a:prstGeom>
                          <a:solidFill>
                            <a:srgbClr val="FFFFFF"/>
                          </a:solidFill>
                          <a:ln w="9525">
                            <a:solidFill>
                              <a:srgbClr val="000000"/>
                            </a:solidFill>
                            <a:miter lim="800000"/>
                            <a:headEnd/>
                            <a:tailEnd/>
                          </a:ln>
                        </wps:spPr>
                        <wps:txbx>
                          <w:txbxContent>
                            <w:p w14:paraId="495768F7" w14:textId="77777777" w:rsidR="00750EAF" w:rsidRDefault="00750EAF" w:rsidP="00750EAF">
                              <w:pPr>
                                <w:rPr>
                                  <w:rFonts w:hint="eastAsia"/>
                                </w:rPr>
                              </w:pPr>
                              <w:r>
                                <w:rPr>
                                  <w:rFonts w:hint="eastAsia"/>
                                </w:rPr>
                                <w:t>增删修</w:t>
                              </w:r>
                            </w:p>
                            <w:p w14:paraId="3962B59B" w14:textId="77777777" w:rsidR="00750EAF" w:rsidRDefault="00750EAF" w:rsidP="00750EAF">
                              <w:pPr>
                                <w:rPr>
                                  <w:rFonts w:hint="eastAsia"/>
                                </w:rPr>
                              </w:pPr>
                              <w:r>
                                <w:rPr>
                                  <w:rFonts w:hint="eastAsia"/>
                                </w:rPr>
                                <w:t>添除改</w:t>
                              </w:r>
                            </w:p>
                            <w:p w14:paraId="1ADDC80A" w14:textId="77777777" w:rsidR="00750EAF" w:rsidRDefault="00750EAF" w:rsidP="00750EAF">
                              <w:r>
                                <w:rPr>
                                  <w:rFonts w:hint="eastAsia"/>
                                </w:rPr>
                                <w:t>信信信</w:t>
                              </w:r>
                            </w:p>
                            <w:p w14:paraId="494FDB1C" w14:textId="77777777" w:rsidR="00750EAF" w:rsidRDefault="00750EAF" w:rsidP="00750EAF">
                              <w:pPr>
                                <w:rPr>
                                  <w:rFonts w:hint="eastAsia"/>
                                </w:rPr>
                              </w:pPr>
                              <w:r>
                                <w:rPr>
                                  <w:rFonts w:hint="eastAsia"/>
                                </w:rPr>
                                <w:t>息息息</w:t>
                              </w:r>
                            </w:p>
                          </w:txbxContent>
                        </wps:txbx>
                        <wps:bodyPr rot="0" vert="horz" wrap="square" lIns="91440" tIns="45720" rIns="91440" bIns="45720" anchor="t" anchorCtr="0" upright="1">
                          <a:noAutofit/>
                        </wps:bodyPr>
                      </wps:wsp>
                      <wps:wsp>
                        <wps:cNvPr id="99" name="Rectangle 53"/>
                        <wps:cNvSpPr>
                          <a:spLocks noChangeArrowheads="1"/>
                        </wps:cNvSpPr>
                        <wps:spPr bwMode="auto">
                          <a:xfrm>
                            <a:off x="3718302" y="4437769"/>
                            <a:ext cx="457120" cy="891783"/>
                          </a:xfrm>
                          <a:prstGeom prst="rect">
                            <a:avLst/>
                          </a:prstGeom>
                          <a:solidFill>
                            <a:srgbClr val="FFFFFF"/>
                          </a:solidFill>
                          <a:ln w="9525">
                            <a:solidFill>
                              <a:srgbClr val="000000"/>
                            </a:solidFill>
                            <a:miter lim="800000"/>
                            <a:headEnd/>
                            <a:tailEnd/>
                          </a:ln>
                        </wps:spPr>
                        <wps:txbx>
                          <w:txbxContent>
                            <w:p w14:paraId="179592D9" w14:textId="77777777" w:rsidR="00750EAF" w:rsidRDefault="00750EAF" w:rsidP="00750EAF">
                              <w:pPr>
                                <w:rPr>
                                  <w:rFonts w:hint="eastAsia"/>
                                </w:rPr>
                              </w:pPr>
                              <w:r>
                                <w:rPr>
                                  <w:rFonts w:hint="eastAsia"/>
                                </w:rPr>
                                <w:t>检索信息</w:t>
                              </w:r>
                            </w:p>
                          </w:txbxContent>
                        </wps:txbx>
                        <wps:bodyPr rot="0" vert="horz" wrap="square" lIns="91440" tIns="45720" rIns="91440" bIns="45720" anchor="t" anchorCtr="0" upright="1">
                          <a:noAutofit/>
                        </wps:bodyPr>
                      </wps:wsp>
                      <wps:wsp>
                        <wps:cNvPr id="100" name="AutoShape 54"/>
                        <wps:cNvCnPr>
                          <a:cxnSpLocks noChangeShapeType="1"/>
                          <a:stCxn id="55" idx="2"/>
                          <a:endCxn id="83" idx="1"/>
                        </wps:cNvCnPr>
                        <wps:spPr bwMode="auto">
                          <a:xfrm>
                            <a:off x="1177121" y="3771302"/>
                            <a:ext cx="308885"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55"/>
                        <wps:cNvCnPr>
                          <a:cxnSpLocks noChangeShapeType="1"/>
                          <a:stCxn id="87" idx="2"/>
                          <a:endCxn id="83" idx="1"/>
                        </wps:cNvCnPr>
                        <wps:spPr bwMode="auto">
                          <a:xfrm flipH="1">
                            <a:off x="1486006" y="3771302"/>
                            <a:ext cx="1824830"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56"/>
                        <wps:cNvCnPr>
                          <a:cxnSpLocks noChangeShapeType="1"/>
                          <a:stCxn id="88" idx="2"/>
                          <a:endCxn id="83" idx="1"/>
                        </wps:cNvCnPr>
                        <wps:spPr bwMode="auto">
                          <a:xfrm flipH="1">
                            <a:off x="1486006" y="3755989"/>
                            <a:ext cx="3052337"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57"/>
                        <wps:cNvCnPr>
                          <a:cxnSpLocks noChangeShapeType="1"/>
                          <a:stCxn id="55" idx="2"/>
                          <a:endCxn id="84" idx="1"/>
                        </wps:cNvCnPr>
                        <wps:spPr bwMode="auto">
                          <a:xfrm>
                            <a:off x="1177121" y="3771302"/>
                            <a:ext cx="1109211"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58"/>
                        <wps:cNvCnPr>
                          <a:cxnSpLocks noChangeShapeType="1"/>
                          <a:stCxn id="83" idx="0"/>
                          <a:endCxn id="84" idx="1"/>
                        </wps:cNvCnPr>
                        <wps:spPr bwMode="auto">
                          <a:xfrm>
                            <a:off x="2103046" y="3755989"/>
                            <a:ext cx="183286"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59"/>
                        <wps:cNvCnPr>
                          <a:cxnSpLocks noChangeShapeType="1"/>
                          <a:stCxn id="88" idx="2"/>
                          <a:endCxn id="84" idx="1"/>
                        </wps:cNvCnPr>
                        <wps:spPr bwMode="auto">
                          <a:xfrm flipH="1">
                            <a:off x="2286332" y="3755989"/>
                            <a:ext cx="2252011"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60"/>
                        <wps:cNvCnPr>
                          <a:cxnSpLocks noChangeShapeType="1"/>
                          <a:stCxn id="83" idx="0"/>
                          <a:endCxn id="84" idx="1"/>
                        </wps:cNvCnPr>
                        <wps:spPr bwMode="auto">
                          <a:xfrm>
                            <a:off x="2103046" y="3755989"/>
                            <a:ext cx="183286"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61"/>
                        <wps:cNvCnPr>
                          <a:cxnSpLocks noChangeShapeType="1"/>
                          <a:endCxn id="84" idx="1"/>
                        </wps:cNvCnPr>
                        <wps:spPr bwMode="auto">
                          <a:xfrm>
                            <a:off x="1683167" y="3771302"/>
                            <a:ext cx="603165"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CF6828B" id="画布 108" o:spid="_x0000_s1026" editas="canvas" style="width:415.3pt;height:353.4pt;mso-position-horizontal-relative:char;mso-position-vertical-relative:line" coordsize="52743,4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MEAwAABWNAAAOAAAAZHJzL2Uyb0RvYy54bWzsXWtz27gV/d6Z/gcOvzcmAD41UXZ2nKbt&#10;zLbNNNt+pyXKUiuRKklHTn99zwVICJAp22ubzMPIzjqSyVAUcXBw77kPvP3pdrf1Phd1s6nKuc/e&#10;BL5XlItquSmv5/4/f/3wh9T3mjYvl/m2Kou5/6Vo/J/e/f53bw/7WcGrdbVdFrWHi5TN7LCf++u2&#10;3c8uLprFutjlzZtqX5Q4uKrqXd7ibX19sazzA66+217wIIgvDlW93NfVomga/Pa9Oui/k9dfrYpF&#10;+/fVqilabzv3cW+t/FnLn1f08+Ld23x2Xef79WbR3Ub+hLvY5ZsSH6ov9T5vc++m3ty51G6zqKum&#10;WrVvFtXuolqtNotCfgd8GxacfJvLvPycN/LLLPB0+hvEqxe87tU13XdZfdhst3gaF7j6jH5Hfx8w&#10;PgUd3pb2Seo38tzunMMeA9js9VA2z7vFT+t8X8hv3swWf/v8sfY2y7kfYQjLfAcc/QMjm5fX28IL&#10;aQzp03Hap/3Hmm602f9SLf7TeGV1ucZZxc91XR3WRb7EXTE6H3du/AN60+CfeleHv1ZLXD2/aSs5&#10;nLerekcXxEB5t3OfxzxNg8T3vsz9LA1FpvBT3LbeAodZHIksAuIXOM6zOEki+WH5rL/Ovm7aPxXV&#10;zqMXc7/Gt5Cfk3/+pWnpvvJZf4r8HtV2s6SBkW/q66vLbe19zoHlD/JPd/XGPG1begfcXcQjeWXr&#10;WGNeIpB/hi6x27SYlNvNbu6n+qR8Rg/wj+USt5nP2nyzVa9xy4QO+UTpIarBaG+vbrtxuaqWX/Bs&#10;60pNPpAFXqyr+n++d8DEm/vNf2/yuvC97V9KjE/GwpBmqnwTRgnHm9o8cmUeycsFLjX3W99TLy9b&#10;Nbtv9vXmeo1PYvIxlNXPGNPVRj5kGm91V919A7jqtsdHMLuLYAkSC5DjIZjxKAnDWCKYsTSNAFc5&#10;oBrDImEixl0qDCdRICcYRvlVYljSjqSMI2gclBUZ87tQjglME0E5AlGEPOugnAgeyomUzzSUWciD&#10;xEEZbEd0LAeN9wPkWNm0K8RdKCf9k5rArogSlsSKlMHPURjJYToiWYSCB5HiZIO1XzUpi358BpFc&#10;5P+CnfEqLYzwLpblGj8RLbMwioRQNjKP4iQUcvm0wJwJgJ0MDAdmRcvaiXFgVo5Z7/CB9E4dPul0&#10;TQXmIIgipmwMHqUiTCTtnAVzksIggQn0qplZ+zMOzDaYQXqnYGZSgpoKzRmDkdxT8yCaw5jskI6a&#10;HZqXc1+7NA7NNpqBozto1p7yBEYzF1HIQ1juJLYNczPkOIdmIhft/2mvxqHZRjNU2zto1s7yFGiG&#10;0pZEMHfOo1mYZrPjZnCz9mscmm00w2K9g2btME+AZvh9+K/n5iFFI2UswQrinMAjN2vHxqHZQnOs&#10;o36/bMrCY9pZBpAvSxXxW9yWn06CfjKE+OuXPeJ5VsxP/RNaFc/H/LzVdrP/cx886qJ/LIOWwZX5&#10;jDgf3pGrd/QFmRk6STIeswfCf1t8nfvCfzooSyG2Z0f16uqmC94NBPK8Vj6ott7IqCqEs7m/K5YI&#10;yhWI69Mr5dUOhPoUWukwPdPpQmkUpFIkp2Ch3c7xYEGj3YFBCIQfUlgNWK+HwMBFxjNEJCTDJWES&#10;BtKROC8MODA8LiliODMg1sEoBQbttU0CBsSsMwo0ke0WpIEITyRPgCGLWLfcSY//u8DBtzfldZxG&#10;jbL2ZiYZZQRpMLjnRzkROEgGTYjBZmrNORs2d9P9WdNdBzkUELQjMAkQKGqRUjxOzXcYuieWgImE&#10;FNksaiKdSaBwSHgWEnSEQCFBG9HTICEWQZTdw/wmEhwn9HmeoyQHknBt2IPIG8O065T1kdwEwx5E&#10;pgkXCW6BOIEF0vbD5x+9AxMJjhPGRYKWpiUncFOVngAJEYtF1GkfDglyCn41H1HLugoJpqI7ARKg&#10;AQSB8hEf4oQ4ih+IHDs74Vl2gpZEFRJMNXR8JETICxD3+Q7Oc5goATvRYiIlhEsxweOmojh2DQED&#10;JcSRMhlZmMYBpAvLUAiRlJ0BreRJRpmIUPRwr/9ws39fHUpZ4nAUE8nyuF529lC+/Dc+b7XborQF&#10;1QNeREn96kPNcyChHM/hULd6F1ZWJ8iklh+jOMHp65a+TsqVMpyNKWGqqWNPiQhVHqSZke3MwliE&#10;p0UJbkpQ+ZouxYF4aJX1vEC9jpsS9pSw5WQ+gZw8GHISGeL8FOjAzBBID8hSaSQevUomGFU+qNWC&#10;bEiEJO5dLZwV+RwrEumflsYwgQA9iIswTuMoUXmpg7iIRZpRmRcZEUkAUnWwUCXGo0hPiS1H8wnk&#10;6GFYJJlgGbhL0gVMx+TEtmRByuUJEhcsyEKJ4O8iGvUdhqhR/2vRxQTi9DAughgBi3vogqXwSehu&#10;CRdxmKJ22S0jsiXBOHxhS9WIG2LNHleqHsQF52lE2TUY9MG4dYzD8AIlKh7wQr8hu0LZP99Qpgol&#10;uhmRCVUQNe5wm5GJBwbZSU9TSU9ajD52rxCmIj22n81gB1JKEk13V2b6YP8KVfuvudm5yLaLrAV1&#10;A82mqj46mvt0S8AZNadxjI4noP6jbwwdSdd/xJkIH7J1f+xuLArNOhTq0GyhmWIzaok20DxlWICz&#10;hMWpSi4+g+ZjbZ5Ds0KzXjwdmm00a0VfBjuFKeaPFOwc9C9kfAuJz0qPiFE9fSJfZhn0iF6mypBW&#10;55KkR5SpUlvVRhOGr+N22rAYUrWRTd33oEIHsljdqVOp9qOoEaktaqN3xzcKixgJ2GAQKUc4WIzd&#10;bDG1RW3xtURtiFRIsO5F7SxATpVt56M1UsaBYalpxyALudw5thiJLbSmbVjKprA9tt9HZf+CdVl1&#10;Z2QMs1K673F4HhCvwfHTnrkzlW1TWUvxRzirio1OoB0dzlkSoJi0U+UGm7LwsA/NoPLEFf6j8P9Y&#10;A+zgbMNZhxoMOGvRBzUxo8OZiZR6xiqReRDOro+F0SRZCRnaQXdwtuE8EDIJteozAZxDEaOFoUrA&#10;QjfDFNm7tvF50prTsTOxsxYWHJxtOA/ETFQXiYmMjRC1qhzdZRU7D8LZGRt32FkLIg7OFpyzgaBJ&#10;OGXQBJV2SaAbJzs4P7QjgzI2tJDj4GzD2Y6aqHbyk6XpCAGhm3Vlo0NNRHT7IalzPdRn1uVj0X5A&#10;w81iKEPWyMdCnvTogreRjyU4ol6kuVMaDuqDKQBm5S0YleKuKnTcDYUyO/ShMkSmm/LoKIPW/w4J&#10;shObysJTaxLmw8TdxDI72hHqRXKSPiIhbXrEO7s8SONM7bpzzGVC5p7O03SkMDIp6AiHzJ4IzeDG&#10;SNkTxvKA5J8IGtp5UnBQmK7HILWPNiwFVYo92foQZjzlvaUwxAqo5cHqQfZgmDlWGJkVtLIuWQEV&#10;/FMajRE6naOHpGKFAH3oTrsG8AxtbhwUaG6OvolfNqBKqy2bOmoYO8hiqtLYBA2VoCeqtFm4k2Ys&#10;AYmQSXW2G+FriIDrZXxQ9nitG1JSp5HTxGc0rzpy29hYRhZ/KgJl+oYguUT1QTqavoA3o01AaZlz&#10;WJYS3rG3ncOysY0fQ1ebDszHTiaRKUj/BvMdPTbay9tSPm/al2GzpA2AO6WmXPaHyDyTh1SzHMs2&#10;pDfNY/YVpl74jNZvQBwzgNF8wAw8zgERoOMobkJKf2kkkO52L583bZ3T9reXVVlij+GqVrvgntlm&#10;2PUZV7uHD6uFLMDAKIo0UKUj9r9NHzBRRdUeL46qR+ThD+CLpTwECzuAfaxpXnVW5ER1odCABwD2&#10;RFHaAhjs1K8BsIGMfrTJ5XJXSLmKPyKl3zHYYl3s8ubNbrOoq6Z6TtcaFmiZ22AwHdV+OoPdty5C&#10;Tx1/XWRoYcLRat0tjF+Ft7RmbsDqicK5xVu9TdV7tYa59RKwQtRNBNQdSZpbA2zFUoGig87lcGSl&#10;NJXJVkMtvxuo0s7708mKNms5txo+GVWD5pZdsTKAL44crKCnrcdUMrnV8CVXQy3qHwGm0jot7y2f&#10;PWJTKUdb8FKtZpRNfX11ua09NJq9r2flj7YbFQt0fMBA1RODBHD8X3jJQ28BgWS58wpDHOC4Uxi+&#10;nDiAcAUXM/wvxfPrOt+vN4v3eZub76XDOCt4ta62y6J+938AAAD//wMAUEsDBBQABgAIAAAAIQA3&#10;U5ql2wAAAAUBAAAPAAAAZHJzL2Rvd25yZXYueG1sTI9BS8NAEIXvgv9hGcGb3VUhhphNKYKXXiS1&#10;CrlNs2MSmp1Nsps2/ntXL/Yy8HiP977J14vtxYkm3znWcL9SIIhrZzpuNOzfX+9SED4gG+wdk4Zv&#10;8rAurq9yzIw7c0mnXWhELGGfoYY2hCGT0tctWfQrNxBH78tNFkOUUyPNhOdYbnv5oFQiLXYcF1oc&#10;6KWl+ribrYbPqppL5LJ8G/tku5/9uP2oRq1vb5bNM4hAS/gPwy9+RIciMh3czMaLXkN8JPzd6KWP&#10;KgFx0PCkkhRkkctL+uIHAAD//wMAUEsBAi0AFAAGAAgAAAAhALaDOJL+AAAA4QEAABMAAAAAAAAA&#10;AAAAAAAAAAAAAFtDb250ZW50X1R5cGVzXS54bWxQSwECLQAUAAYACAAAACEAOP0h/9YAAACUAQAA&#10;CwAAAAAAAAAAAAAAAAAvAQAAX3JlbHMvLnJlbHNQSwECLQAUAAYACAAAACEA8ZZPjBAMAAAVjQAA&#10;DgAAAAAAAAAAAAAAAAAuAgAAZHJzL2Uyb0RvYy54bWxQSwECLQAUAAYACAAAACEAN1OapdsAAAAF&#10;AQAADwAAAAAAAAAAAAAAAABqDgAAZHJzL2Rvd25yZXYueG1sUEsFBgAAAAAEAAQA8wAAAHI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4875;visibility:visible;mso-wrap-style:square">
                  <v:fill o:detectmouseclick="t"/>
                  <v:path o:connecttype="none"/>
                </v:shape>
                <v:rect id="Rectangle 4" o:spid="_x0000_s1028" style="position:absolute;left:26288;top:984;width:16539;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01A4267E" w14:textId="77777777" w:rsidR="00750EAF" w:rsidRDefault="00750EAF" w:rsidP="00750EAF">
                        <w:pPr>
                          <w:rPr>
                            <w:rFonts w:hint="eastAsia"/>
                          </w:rPr>
                        </w:pPr>
                        <w:r>
                          <w:rPr>
                            <w:rFonts w:hint="eastAsia"/>
                          </w:rPr>
                          <w:t>“花小旗”智能理财经理系统</w:t>
                        </w:r>
                      </w:p>
                    </w:txbxContent>
                  </v:textbox>
                </v:rect>
                <v:rect id="Rectangle 5" o:spid="_x0000_s1029" style="position:absolute;left:12574;top:11885;width:13714;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11654F3F" w14:textId="77777777" w:rsidR="00750EAF" w:rsidRDefault="00750EAF" w:rsidP="00750EAF">
                        <w:pPr>
                          <w:rPr>
                            <w:rFonts w:hint="eastAsia"/>
                          </w:rPr>
                        </w:pPr>
                        <w:r>
                          <w:rPr>
                            <w:rFonts w:hint="eastAsia"/>
                          </w:rPr>
                          <w:t>前台理财系统</w:t>
                        </w:r>
                      </w:p>
                    </w:txbxContent>
                  </v:textbox>
                </v:rect>
                <v:rect id="Rectangle 6" o:spid="_x0000_s1030" style="position:absolute;left:51444;top:11732;width:1142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769DE273" w14:textId="77777777" w:rsidR="00750EAF" w:rsidRDefault="00750EAF" w:rsidP="00750EAF">
                        <w:pPr>
                          <w:rPr>
                            <w:rFonts w:hint="eastAsia"/>
                          </w:rPr>
                        </w:pPr>
                        <w:r>
                          <w:rPr>
                            <w:rFonts w:hint="eastAsia"/>
                          </w:rPr>
                          <w:t>后台管理系统</w:t>
                        </w:r>
                      </w:p>
                    </w:txbxContent>
                  </v:textbox>
                </v:rect>
                <v:rect id="Rectangle 7" o:spid="_x0000_s1031" style="position:absolute;left:5717;top:25754;width:343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WewwAAANsAAAAPAAAAZHJzL2Rvd25yZXYueG1sRI9Ra8Iw&#10;FIXfB/sP4Q72NlMnFemMIoNuMp/U/YBLc22KzU1s0tr9+0UQfDycc77DWa5H24qButA4VjCdZCCI&#10;K6cbrhX8Hsu3BYgQkTW2jknBHwVYr56fllhod+U9DYdYiwThUKACE6MvpAyVIYth4jxx8k6usxiT&#10;7GqpO7wmuG3le5bNpcWG04JBT5+GqvOhtwoum+2pNPrbN3nez3Zf5c/Q+4tSry/j5gNEpDE+wvf2&#10;VivIZ3D7kn6AXP0DAAD//wMAUEsBAi0AFAAGAAgAAAAhANvh9svuAAAAhQEAABMAAAAAAAAAAAAA&#10;AAAAAAAAAFtDb250ZW50X1R5cGVzXS54bWxQSwECLQAUAAYACAAAACEAWvQsW78AAAAVAQAACwAA&#10;AAAAAAAAAAAAAAAfAQAAX3JlbHMvLnJlbHNQSwECLQAUAAYACAAAACEAyUh1nsMAAADbAAAADwAA&#10;AAAAAAAAAAAAAAAHAgAAZHJzL2Rvd25yZXYueG1sUEsFBgAAAAADAAMAtwAAAPcCAAAAAA==&#10;">
                  <v:textbox style="layout-flow:vertical-ideographic">
                    <w:txbxContent>
                      <w:p w14:paraId="220554D2" w14:textId="77777777" w:rsidR="00750EAF" w:rsidRPr="00F77CD1" w:rsidRDefault="00750EAF" w:rsidP="00750EAF">
                        <w:pPr>
                          <w:rPr>
                            <w:rFonts w:hint="eastAsia"/>
                            <w:szCs w:val="21"/>
                          </w:rPr>
                        </w:pPr>
                        <w:r>
                          <w:rPr>
                            <w:rFonts w:hint="eastAsia"/>
                            <w:szCs w:val="21"/>
                          </w:rPr>
                          <w:t>用户登录</w:t>
                        </w:r>
                      </w:p>
                    </w:txbxContent>
                  </v:textbox>
                </v:rect>
                <v:rect id="Rectangle 8" o:spid="_x0000_s1032" style="position:absolute;left:14553;top:25674;width:3439;height:1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3qxAAAANsAAAAPAAAAZHJzL2Rvd25yZXYueG1sRI9Ra8Iw&#10;FIXfhf2HcAe+abpph1SjyKAq29PcfsCluTZlzU1s0tr9+0UY7PFwzvkOZ7MbbSsG6kLjWMHTPANB&#10;XDndcK3g67OcrUCEiKyxdUwKfijAbvsw2WCh3Y0/aDjHWiQIhwIVmBh9IWWoDFkMc+eJk3dxncWY&#10;ZFdL3eEtwW0rn7PsRVpsOC0Y9PRqqPo+91bBdX+6lEYffZPn/eL9UL4Nvb8qNX0c92sQkcb4H/5r&#10;n7SCfAn3L+kHyO0vAAAA//8DAFBLAQItABQABgAIAAAAIQDb4fbL7gAAAIUBAAATAAAAAAAAAAAA&#10;AAAAAAAAAABbQ29udGVudF9UeXBlc10ueG1sUEsBAi0AFAAGAAgAAAAhAFr0LFu/AAAAFQEAAAsA&#10;AAAAAAAAAAAAAAAAHwEAAF9yZWxzLy5yZWxzUEsBAi0AFAAGAAgAAAAhAEah7erEAAAA2wAAAA8A&#10;AAAAAAAAAAAAAAAABwIAAGRycy9kb3ducmV2LnhtbFBLBQYAAAAAAwADALcAAAD4AgAAAAA=&#10;">
                  <v:textbox style="layout-flow:vertical-ideographic">
                    <w:txbxContent>
                      <w:p w14:paraId="4193C1E6" w14:textId="77777777" w:rsidR="00750EAF" w:rsidRPr="00F77CD1" w:rsidRDefault="00750EAF" w:rsidP="00750EAF">
                        <w:pPr>
                          <w:rPr>
                            <w:rFonts w:hint="eastAsia"/>
                            <w:szCs w:val="21"/>
                          </w:rPr>
                        </w:pPr>
                        <w:r>
                          <w:rPr>
                            <w:rFonts w:hint="eastAsia"/>
                            <w:szCs w:val="21"/>
                          </w:rPr>
                          <w:t>查看用户画像</w:t>
                        </w:r>
                      </w:p>
                    </w:txbxContent>
                  </v:textbox>
                </v:rect>
                <v:rect id="Rectangle 9" o:spid="_x0000_s1033" style="position:absolute;left:10055;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UhxwwAAANsAAAAPAAAAZHJzL2Rvd25yZXYueG1sRI9Ra8Iw&#10;FIXfB/sP4Qq+zdSNjtEZRQbdRJ+m+wGX5tqUNTexSWv990YQfDycc77DWaxG24qButA4VjCfZSCI&#10;K6cbrhX8HcqXDxAhImtsHZOCCwVYLZ+fFlhod+ZfGvaxFgnCoUAFJkZfSBkqQxbDzHni5B1dZzEm&#10;2dVSd3hOcNvK1yx7lxYbTgsGPX0Zqv73vVVwWm+OpdE/vsnz/m33XW6H3p+Umk7G9SeISGN8hO/t&#10;jVaQ53D7kn6AXF4BAAD//wMAUEsBAi0AFAAGAAgAAAAhANvh9svuAAAAhQEAABMAAAAAAAAAAAAA&#10;AAAAAAAAAFtDb250ZW50X1R5cGVzXS54bWxQSwECLQAUAAYACAAAACEAWvQsW78AAAAVAQAACwAA&#10;AAAAAAAAAAAAAAAfAQAAX3JlbHMvLnJlbHNQSwECLQAUAAYACAAAACEAKe1IccMAAADbAAAADwAA&#10;AAAAAAAAAAAAAAAHAgAAZHJzL2Rvd25yZXYueG1sUEsFBgAAAAADAAMAtwAAAPcCAAAAAA==&#10;">
                  <v:textbox style="layout-flow:vertical-ideographic">
                    <w:txbxContent>
                      <w:p w14:paraId="5C826494" w14:textId="77777777" w:rsidR="00750EAF" w:rsidRPr="00F77CD1" w:rsidRDefault="00750EAF" w:rsidP="00750EAF">
                        <w:pPr>
                          <w:rPr>
                            <w:rFonts w:hint="eastAsia"/>
                            <w:szCs w:val="21"/>
                          </w:rPr>
                        </w:pPr>
                        <w:r>
                          <w:rPr>
                            <w:rFonts w:hint="eastAsia"/>
                            <w:szCs w:val="21"/>
                          </w:rPr>
                          <w:t>查看理财产品</w:t>
                        </w:r>
                      </w:p>
                    </w:txbxContent>
                  </v:textbox>
                </v:rect>
                <v:rect id="Rectangle 10" o:spid="_x0000_s1034" style="position:absolute;left:19124;top:25834;width:3447;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9YGwwAAANsAAAAPAAAAZHJzL2Rvd25yZXYueG1sRI9Ra8Iw&#10;FIXfhf2HcAd709SNyuiMIoNuok+6/YBLc22KzU1s0tr9+0UQfDycc77DWa5H24qButA4VjCfZSCI&#10;K6cbrhX8/pTTdxAhImtsHZOCPwqwXj1Nllhod+UDDcdYiwThUKACE6MvpAyVIYth5jxx8k6usxiT&#10;7GqpO7wmuG3la5YtpMWG04JBT5+GqvOxtwoum+2pNPrbN3nev+2/yt3Q+4tSL8/j5gNEpDE+wvf2&#10;VivIF3D7kn6AXP0DAAD//wMAUEsBAi0AFAAGAAgAAAAhANvh9svuAAAAhQEAABMAAAAAAAAAAAAA&#10;AAAAAAAAAFtDb250ZW50X1R5cGVzXS54bWxQSwECLQAUAAYACAAAACEAWvQsW78AAAAVAQAACwAA&#10;AAAAAAAAAAAAAAAfAQAAX3JlbHMvLnJlbHNQSwECLQAUAAYACAAAACEA2T/WBsMAAADbAAAADwAA&#10;AAAAAAAAAAAAAAAHAgAAZHJzL2Rvd25yZXYueG1sUEsFBgAAAAADAAMAtwAAAPcCAAAAAA==&#10;">
                  <v:textbox style="layout-flow:vertical-ideographic">
                    <w:txbxContent>
                      <w:p w14:paraId="11595B4F" w14:textId="77777777" w:rsidR="00750EAF" w:rsidRPr="00F77CD1" w:rsidRDefault="00750EAF" w:rsidP="00750EAF">
                        <w:pPr>
                          <w:rPr>
                            <w:rFonts w:hint="eastAsia"/>
                            <w:szCs w:val="21"/>
                          </w:rPr>
                        </w:pPr>
                        <w:r>
                          <w:rPr>
                            <w:rFonts w:hint="eastAsia"/>
                            <w:szCs w:val="21"/>
                          </w:rPr>
                          <w:t>查看投资者信息</w:t>
                        </w:r>
                      </w:p>
                    </w:txbxContent>
                  </v:textbox>
                </v:rect>
                <v:rect id="Rectangle 11" o:spid="_x0000_s1035" style="position:absolute;left:23542;top:25834;width:3454;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3OdxAAAANsAAAAPAAAAZHJzL2Rvd25yZXYueG1sRI9Ra8Iw&#10;FIXfB/sP4Q72NlM36qQaRQbdRJ+m/oBLc22KzU1s0tr9+0UY7PFwzvkOZ7kebSsG6kLjWMF0koEg&#10;rpxuuFZwOpYvcxAhImtsHZOCHwqwXj0+LLHQ7sbfNBxiLRKEQ4EKTIy+kDJUhiyGifPEyTu7zmJM&#10;squl7vCW4LaVr1k2kxYbTgsGPX0Yqi6H3iq4brbn0ugv3+R5/7b/LHdD769KPT+NmwWISGP8D/+1&#10;t1pB/g73L+kHyNUvAAAA//8DAFBLAQItABQABgAIAAAAIQDb4fbL7gAAAIUBAAATAAAAAAAAAAAA&#10;AAAAAAAAAABbQ29udGVudF9UeXBlc10ueG1sUEsBAi0AFAAGAAgAAAAhAFr0LFu/AAAAFQEAAAsA&#10;AAAAAAAAAAAAAAAAHwEAAF9yZWxzLy5yZWxzUEsBAi0AFAAGAAgAAAAhALZzc53EAAAA2wAAAA8A&#10;AAAAAAAAAAAAAAAABwIAAGRycy9kb3ducmV2LnhtbFBLBQYAAAAAAwADALcAAAD4AgAAAAA=&#10;">
                  <v:textbox style="layout-flow:vertical-ideographic">
                    <w:txbxContent>
                      <w:p w14:paraId="2C109B80" w14:textId="77777777" w:rsidR="00750EAF" w:rsidRPr="00F77CD1" w:rsidRDefault="00750EAF" w:rsidP="00750EAF">
                        <w:pPr>
                          <w:rPr>
                            <w:rFonts w:hint="eastAsia"/>
                            <w:szCs w:val="21"/>
                          </w:rPr>
                        </w:pPr>
                        <w:r>
                          <w:rPr>
                            <w:rFonts w:hint="eastAsia"/>
                            <w:szCs w:val="21"/>
                          </w:rPr>
                          <w:t>查看推荐产品</w:t>
                        </w:r>
                      </w:p>
                    </w:txbxContent>
                  </v:textbox>
                </v:rect>
                <v:rect id="Rectangle 12" o:spid="_x0000_s1036" style="position:absolute;left:27507;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OfvwAAAANsAAAAPAAAAZHJzL2Rvd25yZXYueG1sRE/dasIw&#10;FL4XfIdwhN1pOkdldEYRoSrb1dwe4NAcm7LmJDZprW9vLgZefnz/6+1oWzFQFxrHCl4XGQjiyumG&#10;awW/P+X8HUSIyBpbx6TgTgG2m+lkjYV2N/6m4RxrkUI4FKjAxOgLKUNlyGJYOE+cuIvrLMYEu1rq&#10;Dm8p3LZymWUrabHh1GDQ095Q9XfurYLr7nQpjT76Js/7t69D+Tn0/qrUy2zcfYCINMan+N990gry&#10;NDZ9ST9Abh4AAAD//wMAUEsBAi0AFAAGAAgAAAAhANvh9svuAAAAhQEAABMAAAAAAAAAAAAAAAAA&#10;AAAAAFtDb250ZW50X1R5cGVzXS54bWxQSwECLQAUAAYACAAAACEAWvQsW78AAAAVAQAACwAAAAAA&#10;AAAAAAAAAAAfAQAAX3JlbHMvLnJlbHNQSwECLQAUAAYACAAAACEAx+zn78AAAADbAAAADwAAAAAA&#10;AAAAAAAAAAAHAgAAZHJzL2Rvd25yZXYueG1sUEsFBgAAAAADAAMAtwAAAPQCAAAAAA==&#10;">
                  <v:textbox style="layout-flow:vertical-ideographic">
                    <w:txbxContent>
                      <w:p w14:paraId="142A4103" w14:textId="77777777" w:rsidR="00750EAF" w:rsidRPr="00F77CD1" w:rsidRDefault="00750EAF" w:rsidP="00750EAF">
                        <w:pPr>
                          <w:rPr>
                            <w:rFonts w:hint="eastAsia"/>
                            <w:szCs w:val="21"/>
                          </w:rPr>
                        </w:pPr>
                        <w:r>
                          <w:rPr>
                            <w:rFonts w:hint="eastAsia"/>
                            <w:szCs w:val="21"/>
                          </w:rPr>
                          <w:t>处理投顾</w:t>
                        </w:r>
                      </w:p>
                    </w:txbxContent>
                  </v:textbox>
                </v:rect>
                <v:rect id="Rectangle 13" o:spid="_x0000_s1037" style="position:absolute;left:56767;top:25754;width:381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EJ0xAAAANsAAAAPAAAAZHJzL2Rvd25yZXYueG1sRI9Ra8Iw&#10;FIXfB/sP4Q72NlM3KrMaRQbdRJ+m/oBLc22KzU1s0tr9+0UY7PFwzvkOZ7kebSsG6kLjWMF0koEg&#10;rpxuuFZwOpYv7yBCRNbYOiYFPxRgvXp8WGKh3Y2/aTjEWiQIhwIVmBh9IWWoDFkME+eJk3d2ncWY&#10;ZFdL3eEtwW0rX7NsJi02nBYMevowVF0OvVVw3WzPpdFfvsnz/m3/We6G3l+Ven4aNwsQkcb4H/5r&#10;b7WCfA73L+kHyNUvAAAA//8DAFBLAQItABQABgAIAAAAIQDb4fbL7gAAAIUBAAATAAAAAAAAAAAA&#10;AAAAAAAAAABbQ29udGVudF9UeXBlc10ueG1sUEsBAi0AFAAGAAgAAAAhAFr0LFu/AAAAFQEAAAsA&#10;AAAAAAAAAAAAAAAAHwEAAF9yZWxzLy5yZWxzUEsBAi0AFAAGAAgAAAAhAKigQnTEAAAA2wAAAA8A&#10;AAAAAAAAAAAAAAAABwIAAGRycy9kb3ducmV2LnhtbFBLBQYAAAAAAwADALcAAAD4AgAAAAA=&#10;">
                  <v:textbox style="layout-flow:vertical-ideographic">
                    <w:txbxContent>
                      <w:p w14:paraId="340CDCD1" w14:textId="77777777" w:rsidR="00750EAF" w:rsidRPr="00F77CD1" w:rsidRDefault="00750EAF" w:rsidP="00750EAF">
                        <w:pPr>
                          <w:rPr>
                            <w:rFonts w:hint="eastAsia"/>
                            <w:szCs w:val="21"/>
                          </w:rPr>
                        </w:pPr>
                        <w:r>
                          <w:rPr>
                            <w:rFonts w:hint="eastAsia"/>
                            <w:szCs w:val="21"/>
                          </w:rPr>
                          <w:t>管理信息</w:t>
                        </w:r>
                      </w:p>
                    </w:txbxContent>
                  </v:textbox>
                </v:rect>
                <v:line id="Line 14" o:spid="_x0000_s1038" style="position:absolute;flip:x;visibility:visible;mso-wrap-style:square" from="19431,3959" to="33144,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Line 15" o:spid="_x0000_s1039" style="position:absolute;visibility:visible;mso-wrap-style:square" from="33144,3959" to="57074,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16" o:spid="_x0000_s1040" style="position:absolute;visibility:visible;mso-wrap-style:square" from="9149,20803" to="33144,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17" o:spid="_x0000_s1041" style="position:absolute;visibility:visible;mso-wrap-style:square" from="7170,20803" to="7178,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18" o:spid="_x0000_s1042" style="position:absolute;visibility:visible;mso-wrap-style:square" from="11888,20876" to="11895,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19" o:spid="_x0000_s1043" style="position:absolute;visibility:visible;mso-wrap-style:square" from="16305,20803" to="16313,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20" o:spid="_x0000_s1044" style="position:absolute;visibility:visible;mso-wrap-style:square" from="20723,21029" to="20731,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21" o:spid="_x0000_s1045" style="position:absolute;visibility:visible;mso-wrap-style:square" from="25163,21029" to="25170,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line id="Line 22" o:spid="_x0000_s1046" style="position:absolute;visibility:visible;mso-wrap-style:square" from="29260,21029" to="29267,25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Line 23" o:spid="_x0000_s1047" style="position:absolute;visibility:visible;mso-wrap-style:square" from="58293,20803" to="58293,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4" o:spid="_x0000_s1048" type="#_x0000_t70" style="position:absolute;left:16006;top:14860;width:4856;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GHKwgAAANsAAAAPAAAAZHJzL2Rvd25yZXYueG1sRE9Na8JA&#10;EL0L/Q/LFHozm1q0krpKUYSAgph4aG9DdpqEZmdDdk3iv3cPgsfH+15tRtOInjpXW1bwHsUgiAur&#10;ay4VXPL9dAnCeWSNjWVScCMHm/XLZIWJtgOfqc98KUIIuwQVVN63iZSuqMigi2xLHLg/2xn0AXal&#10;1B0OIdw0chbHC2mw5tBQYUvbior/7GoU/B6O9Txtlhcq8lGfftxu+DjslHp7Hb+/QHga/VP8cKda&#10;wWdYH76EHyDXdwAAAP//AwBQSwECLQAUAAYACAAAACEA2+H2y+4AAACFAQAAEwAAAAAAAAAAAAAA&#10;AAAAAAAAW0NvbnRlbnRfVHlwZXNdLnhtbFBLAQItABQABgAIAAAAIQBa9CxbvwAAABUBAAALAAAA&#10;AAAAAAAAAAAAAB8BAABfcmVscy8ucmVsc1BLAQItABQABgAIAAAAIQC1WGHKwgAAANsAAAAPAAAA&#10;AAAAAAAAAAAAAAcCAABkcnMvZG93bnJldi54bWxQSwUGAAAAAAMAAwC3AAAA9gIAAAAA&#10;" adj=",4326">
                  <v:textbox style="layout-flow:vertical-ideographic"/>
                </v:shape>
                <v:shape id="AutoShape 25" o:spid="_x0000_s1049" type="#_x0000_t70" style="position:absolute;left:55723;top:14634;width:4856;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RRxQAAANsAAAAPAAAAZHJzL2Rvd25yZXYueG1sRI9La8Mw&#10;EITvhfwHsYXeGtkteeBEMaEhYHAh5HFob4u1sU2tlbGU2Pn3VSCQ4zAz3zDLdDCNuFLnassK4nEE&#10;griwuuZSwem4fZ+DcB5ZY2OZFNzIQboavSwx0bbnPV0PvhQBwi5BBZX3bSKlKyoy6Ma2JQ7e2XYG&#10;fZBdKXWHfYCbRn5E0VQarDksVNjSV0XF3+FiFPzm3/Uka+YnKo6D3v24Tf+Zb5R6ex3WCxCeBv8M&#10;P9qZVjCL4f4l/AC5+gcAAP//AwBQSwECLQAUAAYACAAAACEA2+H2y+4AAACFAQAAEwAAAAAAAAAA&#10;AAAAAAAAAAAAW0NvbnRlbnRfVHlwZXNdLnhtbFBLAQItABQABgAIAAAAIQBa9CxbvwAAABUBAAAL&#10;AAAAAAAAAAAAAAAAAB8BAABfcmVscy8ucmVsc1BLAQItABQABgAIAAAAIQDaFMRRxQAAANsAAAAP&#10;AAAAAAAAAAAAAAAAAAcCAABkcnMvZG93bnJldi54bWxQSwUGAAAAAAMAAwC3AAAA+QIAAAAA&#10;" adj=",4326">
                  <v:textbox style="layout-flow:vertical-ideographic"/>
                </v:shape>
                <v:line id="Line 26" o:spid="_x0000_s1050" style="position:absolute;flip:x;visibility:visible;mso-wrap-style:square" from="39782,37559" to="52955,4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Y+xAAAANsAAAAPAAAAZHJzL2Rvd25yZXYueG1sRI9Pa8JA&#10;EMXvQr/DMgUvQTcq1Jq6iv0jCOKh6qHHITtNQrOzITtq/PauUPD4ePN+b9582blanakNlWcDo2EK&#10;ijj3tuLCwPGwHryCCoJssfZMBq4UYLl46s0xs/7C33TeS6EihEOGBkqRJtM65CU5DEPfEEfv17cO&#10;Jcq20LbFS4S7Wo/T9EU7rDg2lNjQR0n53/7k4hvrHX9OJsm700kyo68f2aZajOk/d6s3UEKdPI7/&#10;0xtrYDqG+5YIAL24AQAA//8DAFBLAQItABQABgAIAAAAIQDb4fbL7gAAAIUBAAATAAAAAAAAAAAA&#10;AAAAAAAAAABbQ29udGVudF9UeXBlc10ueG1sUEsBAi0AFAAGAAgAAAAhAFr0LFu/AAAAFQEAAAsA&#10;AAAAAAAAAAAAAAAAHwEAAF9yZWxzLy5yZWxzUEsBAi0AFAAGAAgAAAAhAP1eVj7EAAAA2wAAAA8A&#10;AAAAAAAAAAAAAAAABwIAAGRycy9kb3ducmV2LnhtbFBLBQYAAAAAAwADALcAAAD4AgAAAAA=&#10;">
                  <v:stroke endarrow="block"/>
                </v:line>
                <v:line id="Line 27" o:spid="_x0000_s1051" style="position:absolute;flip:x;visibility:visible;mso-wrap-style:square" from="46865,37559" to="53255,4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OlxQAAANsAAAAPAAAAZHJzL2Rvd25yZXYueG1sRI9Pa8JA&#10;EMXvBb/DMkIvoW5qoNboKtY/IJQetD14HLJjEszOhuxU02/fFQo9Pt6835s3X/auUVfqQu3ZwPMo&#10;BUVceFtzaeDrc/f0CioIssXGMxn4oQDLxeBhjrn1Nz7Q9SilihAOORqoRNpc61BU5DCMfEscvbPv&#10;HEqUXalth7cId40ep+mLdlhzbKiwpXVFxeX47eIbuw/eZFny5nSSTGl7kvdUizGPw341AyXUy//x&#10;X3pvDUwyuG+JANCLXwAAAP//AwBQSwECLQAUAAYACAAAACEA2+H2y+4AAACFAQAAEwAAAAAAAAAA&#10;AAAAAAAAAAAAW0NvbnRlbnRfVHlwZXNdLnhtbFBLAQItABQABgAIAAAAIQBa9CxbvwAAABUBAAAL&#10;AAAAAAAAAAAAAAAAAB8BAABfcmVscy8ucmVsc1BLAQItABQABgAIAAAAIQCSEvOlxQAAANsAAAAP&#10;AAAAAAAAAAAAAAAAAAcCAABkcnMvZG93bnJldi54bWxQSwUGAAAAAAMAAwC3AAAA+QIAAAAA&#10;">
                  <v:stroke endarrow="block"/>
                </v:line>
                <v:line id="Line 28" o:spid="_x0000_s1052" style="position:absolute;flip:x;visibility:visible;mso-wrap-style:square" from="47931,37355" to="58753,4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line id="Line 29" o:spid="_x0000_s1053" style="position:absolute;flip:x;visibility:visible;mso-wrap-style:square" from="40688,37559" to="58753,4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line id="Line 30" o:spid="_x0000_s1054" style="position:absolute;flip:x;visibility:visible;mso-wrap-style:square" from="2285,20803" to="9142,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31" o:spid="_x0000_s1055" style="position:absolute;visibility:visible;mso-wrap-style:square" from="2285,20803" to="2285,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rect id="Rectangle 32" o:spid="_x0000_s1056" style="position:absolute;left:1146;top:25754;width:343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buPwAAAANsAAAAPAAAAZHJzL2Rvd25yZXYueG1sRE/dasIw&#10;FL4f+A7hDHY30zmc0hlFhDpxV/48wKE5NmXNSWzS2r29uRC8/Pj+F6vBNqKnNtSOFXyMMxDEpdM1&#10;VwrOp+J9DiJEZI2NY1LwTwFWy9HLAnPtbnyg/hgrkUI45KjAxOhzKUNpyGIYO0+cuItrLcYE20rq&#10;Fm8p3DZykmVf0mLNqcGgp42h8u/YWQXX9e5SGP3j6+m0+/zdFvu+81el3l6H9TeISEN8ih/unVYw&#10;S2PTl/QD5PIOAAD//wMAUEsBAi0AFAAGAAgAAAAhANvh9svuAAAAhQEAABMAAAAAAAAAAAAAAAAA&#10;AAAAAFtDb250ZW50X1R5cGVzXS54bWxQSwECLQAUAAYACAAAACEAWvQsW78AAAAVAQAACwAAAAAA&#10;AAAAAAAAAAAfAQAAX3JlbHMvLnJlbHNQSwECLQAUAAYACAAAACEAjFm7j8AAAADbAAAADwAAAAAA&#10;AAAAAAAAAAAHAgAAZHJzL2Rvd25yZXYueG1sUEsFBgAAAAADAAMAtwAAAPQCAAAAAA==&#10;">
                  <v:textbox style="layout-flow:vertical-ideographic">
                    <w:txbxContent>
                      <w:p w14:paraId="6C8017C3" w14:textId="77777777" w:rsidR="00750EAF" w:rsidRPr="00F77CD1" w:rsidRDefault="00750EAF" w:rsidP="00750EAF">
                        <w:pPr>
                          <w:rPr>
                            <w:rFonts w:hint="eastAsia"/>
                            <w:szCs w:val="21"/>
                          </w:rPr>
                        </w:pPr>
                        <w:r>
                          <w:rPr>
                            <w:rFonts w:hint="eastAsia"/>
                            <w:szCs w:val="21"/>
                          </w:rPr>
                          <w:t>用户注册</w:t>
                        </w:r>
                      </w:p>
                    </w:txbxContent>
                  </v:textbox>
                </v:rect>
                <v:rect id="Rectangle 33" o:spid="_x0000_s1057" style="position:absolute;left:13713;top:45566;width:3454;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4UxAAAANsAAAAPAAAAZHJzL2Rvd25yZXYueG1sRI9Ra8Iw&#10;FIXfB/sP4Qq+zdSJ2+yMIkKdzKc5f8CluTZlzU1s0tr9eyMM9ng453yHs1wPthE9taF2rGA6yUAQ&#10;l07XXCk4fRdPbyBCRNbYOCYFvxRgvXp8WGKu3ZW/qD/GSiQIhxwVmBh9LmUoDVkME+eJk3d2rcWY&#10;ZFtJ3eI1wW0jn7PsRVqsOS0Y9LQ1VP4cO6vgstmfC6M/fD2fd7PDrvjsO39RajwaNu8gIg3xP/zX&#10;3msFrwu4f0k/QK5uAAAA//8DAFBLAQItABQABgAIAAAAIQDb4fbL7gAAAIUBAAATAAAAAAAAAAAA&#10;AAAAAAAAAABbQ29udGVudF9UeXBlc10ueG1sUEsBAi0AFAAGAAgAAAAhAFr0LFu/AAAAFQEAAAsA&#10;AAAAAAAAAAAAAAAAHwEAAF9yZWxzLy5yZWxzUEsBAi0AFAAGAAgAAAAhAOMVHhTEAAAA2wAAAA8A&#10;AAAAAAAAAAAAAAAABwIAAGRycy9kb3ducmV2LnhtbFBLBQYAAAAAAwADALcAAAD4AgAAAAA=&#10;">
                  <v:textbox style="layout-flow:vertical-ideographic">
                    <w:txbxContent>
                      <w:p w14:paraId="091C8BE1" w14:textId="77777777" w:rsidR="00750EAF" w:rsidRPr="00F77CD1" w:rsidRDefault="00750EAF" w:rsidP="00750EAF">
                        <w:pPr>
                          <w:rPr>
                            <w:rFonts w:hint="eastAsia"/>
                            <w:szCs w:val="21"/>
                          </w:rPr>
                        </w:pPr>
                        <w:r>
                          <w:rPr>
                            <w:rFonts w:hint="eastAsia"/>
                            <w:szCs w:val="21"/>
                          </w:rPr>
                          <w:t>查看</w:t>
                        </w:r>
                      </w:p>
                    </w:txbxContent>
                  </v:textbox>
                </v:rect>
                <v:rect id="Rectangle 34" o:spid="_x0000_s1058" style="position:absolute;left:21716;top:45566;width:3447;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uwAAAANsAAAAPAAAAZHJzL2Rvd25yZXYueG1sRE/dasIw&#10;FL4f7B3CGXg30ykOqUYRoSrzyp8HODTHpqw5iU1a69ubi8EuP77/5XqwjeipDbVjBV/jDARx6XTN&#10;lYLrpficgwgRWWPjmBQ8KcB69f62xFy7B5+oP8dKpBAOOSowMfpcylAashjGzhMn7uZaizHBtpK6&#10;xUcKt42cZNm3tFhzajDoaWuo/D13VsF9c7gVRu99PZt10+Ou+Ok7f1dq9DFsFiAiDfFf/Oc+aAXz&#10;tD59ST9Arl4AAAD//wMAUEsBAi0AFAAGAAgAAAAhANvh9svuAAAAhQEAABMAAAAAAAAAAAAAAAAA&#10;AAAAAFtDb250ZW50X1R5cGVzXS54bWxQSwECLQAUAAYACAAAACEAWvQsW78AAAAVAQAACwAAAAAA&#10;AAAAAAAAAAAfAQAAX3JlbHMvLnJlbHNQSwECLQAUAAYACAAAACEAR/rHrsAAAADbAAAADwAAAAAA&#10;AAAAAAAAAAAHAgAAZHJzL2Rvd25yZXYueG1sUEsFBgAAAAADAAMAtwAAAPQCAAAAAA==&#10;">
                  <v:textbox style="layout-flow:vertical-ideographic">
                    <w:txbxContent>
                      <w:p w14:paraId="272EE9EB" w14:textId="77777777" w:rsidR="00750EAF" w:rsidRPr="00F77CD1" w:rsidRDefault="00750EAF" w:rsidP="00750EAF">
                        <w:pPr>
                          <w:rPr>
                            <w:rFonts w:hint="eastAsia"/>
                            <w:szCs w:val="21"/>
                          </w:rPr>
                        </w:pPr>
                        <w:r>
                          <w:rPr>
                            <w:rFonts w:hint="eastAsia"/>
                            <w:szCs w:val="21"/>
                          </w:rPr>
                          <w:t>检索</w:t>
                        </w:r>
                      </w:p>
                    </w:txbxContent>
                  </v:textbox>
                </v:rect>
                <v:line id="Line 35" o:spid="_x0000_s1059" style="position:absolute;flip:x;visibility:visible;mso-wrap-style:square" from="14860,37647" to="24842,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line id="Line 36" o:spid="_x0000_s1060" style="position:absolute;flip:x;visibility:visible;mso-wrap-style:square" from="14860,37559" to="16831,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YZwwAAANsAAAAPAAAAZHJzL2Rvd25yZXYueG1sRI9Ba8JA&#10;EIXvQv/DMoVeQt1UQWx0ldYqCOKh1oPHITsmodnZkB01/ntXEDw+3rzvzZvOO1erM7Wh8mzgo5+C&#10;Is69rbgwsP9bvY9BBUG2WHsmA1cKMJ+99KaYWX/hXzrvpFARwiFDA6VIk2kd8pIchr5viKN39K1D&#10;ibIttG3xEuGu1oM0HWmHFceGEhtalJT/704uvrHa8s9wmHw7nSSftDzIJtVizNtr9zUBJdTJ8/iR&#10;XlsD4wHct0QA6NkNAAD//wMAUEsBAi0AFAAGAAgAAAAhANvh9svuAAAAhQEAABMAAAAAAAAAAAAA&#10;AAAAAAAAAFtDb250ZW50X1R5cGVzXS54bWxQSwECLQAUAAYACAAAACEAWvQsW78AAAAVAQAACwAA&#10;AAAAAAAAAAAAAAAfAQAAX3JlbHMvLnJlbHNQSwECLQAUAAYACAAAACEAyIsmGcMAAADbAAAADwAA&#10;AAAAAAAAAAAAAAAHAgAAZHJzL2Rvd25yZXYueG1sUEsFBgAAAAADAAMAtwAAAPcCAAAAAA==&#10;">
                  <v:stroke endarrow="block"/>
                </v:line>
                <v:line id="Line 37" o:spid="_x0000_s1061" style="position:absolute;flip:x;visibility:visible;mso-wrap-style:square" from="14860,37559" to="21030,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OCxAAAANsAAAAPAAAAZHJzL2Rvd25yZXYueG1sRI9Ba8JA&#10;EIXvBf/DMoKXUDc1IJq6irYKBfGg9tDjkB2TYHY2ZKca/323UOjx8eZ9b95i1btG3agLtWcDL+MU&#10;FHHhbc2lgc/z7nkGKgiyxcYzGXhQgNVy8LTA3Po7H+l2klJFCIccDVQiba51KCpyGMa+JY7exXcO&#10;Jcqu1LbDe4S7Rk/SdKod1hwbKmzpraLievp28Y3dgd+zLNk4nSRz2n7JPtVizGjYr19BCfXyf/yX&#10;/rAGZhn8bokA0MsfAAAA//8DAFBLAQItABQABgAIAAAAIQDb4fbL7gAAAIUBAAATAAAAAAAAAAAA&#10;AAAAAAAAAABbQ29udGVudF9UeXBlc10ueG1sUEsBAi0AFAAGAAgAAAAhAFr0LFu/AAAAFQEAAAsA&#10;AAAAAAAAAAAAAAAAHwEAAF9yZWxzLy5yZWxzUEsBAi0AFAAGAAgAAAAhAKfHg4LEAAAA2wAAAA8A&#10;AAAAAAAAAAAAAAAABwIAAGRycy9kb3ducmV2LnhtbFBLBQYAAAAAAwADALcAAAD4AgAAAAA=&#10;">
                  <v:stroke endarrow="block"/>
                </v:line>
                <v:line id="Line 38" o:spid="_x0000_s1062" style="position:absolute;flip:x;visibility:visible;mso-wrap-style:square" from="22863,37902" to="24922,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v:rect id="Rectangle 39" o:spid="_x0000_s1063" style="position:absolute;left:35423;top:25754;width:3439;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WQ2wwAAANsAAAAPAAAAZHJzL2Rvd25yZXYueG1sRI9Ra8Iw&#10;FIXfB/sP4Qq+zdSNDumMIoNuok9z+wGX5tqUNTexSWv990YQfDycc77DWa5H24qButA4VjCfZSCI&#10;K6cbrhX8/ZYvCxAhImtsHZOCCwVYr56fllhod+YfGg6xFgnCoUAFJkZfSBkqQxbDzHni5B1dZzEm&#10;2dVSd3hOcNvK1yx7lxYbTgsGPX0aqv4PvVVw2myPpdHfvsnz/m3/Ve6G3p+Umk7GzQeISGN8hO/t&#10;rVawyOH2Jf0AuboCAAD//wMAUEsBAi0AFAAGAAgAAAAhANvh9svuAAAAhQEAABMAAAAAAAAAAAAA&#10;AAAAAAAAAFtDb250ZW50X1R5cGVzXS54bWxQSwECLQAUAAYACAAAACEAWvQsW78AAAAVAQAACwAA&#10;AAAAAAAAAAAAAAAfAQAAX3JlbHMvLnJlbHNQSwECLQAUAAYACAAAACEAV41kNsMAAADbAAAADwAA&#10;AAAAAAAAAAAAAAAHAgAAZHJzL2Rvd25yZXYueG1sUEsFBgAAAAADAAMAtwAAAPcCAAAAAA==&#10;">
                  <v:textbox style="layout-flow:vertical-ideographic">
                    <w:txbxContent>
                      <w:p w14:paraId="4DD0922B" w14:textId="77777777" w:rsidR="00750EAF" w:rsidRPr="00F77CD1" w:rsidRDefault="00750EAF" w:rsidP="00750EAF">
                        <w:pPr>
                          <w:rPr>
                            <w:rFonts w:hint="eastAsia"/>
                            <w:szCs w:val="21"/>
                          </w:rPr>
                        </w:pPr>
                        <w:r>
                          <w:rPr>
                            <w:rFonts w:hint="eastAsia"/>
                            <w:szCs w:val="21"/>
                          </w:rPr>
                          <w:t>风险偏好分析</w:t>
                        </w:r>
                      </w:p>
                    </w:txbxContent>
                  </v:textbox>
                </v:rect>
                <v:rect id="Rectangle 40" o:spid="_x0000_s1064" style="position:absolute;left:39709;top:25834;width:3425;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BwwAAANsAAAAPAAAAZHJzL2Rvd25yZXYueG1sRI9Ra8Iw&#10;FIXfhf2HcAd709QNRTqjyKAq82m6H3Bprk2xuYlNWuu/NwNhj4dzznc4y/VgG9FTG2rHCqaTDARx&#10;6XTNlYLfUzFegAgRWWPjmBTcKcB69TJaYq7djX+oP8ZKJAiHHBWYGH0uZSgNWQwT54mTd3atxZhk&#10;W0nd4i3BbSPfs2wuLdacFgx6+jJUXo6dVXDd7M+F0Ttfz2bdx2FbfPedvyr19jpsPkFEGuJ/+Nne&#10;awWLOfx9ST9Arh4AAAD//wMAUEsBAi0AFAAGAAgAAAAhANvh9svuAAAAhQEAABMAAAAAAAAAAAAA&#10;AAAAAAAAAFtDb250ZW50X1R5cGVzXS54bWxQSwECLQAUAAYACAAAACEAWvQsW78AAAAVAQAACwAA&#10;AAAAAAAAAAAAAAAfAQAAX3JlbHMvLnJlbHNQSwECLQAUAAYACAAAACEAp1/6QcMAAADbAAAADwAA&#10;AAAAAAAAAAAAAAAHAgAAZHJzL2Rvd25yZXYueG1sUEsFBgAAAAADAAMAtwAAAPcCAAAAAA==&#10;">
                  <v:textbox style="layout-flow:vertical-ideographic">
                    <w:txbxContent>
                      <w:p w14:paraId="5584657E" w14:textId="77777777" w:rsidR="00750EAF" w:rsidRPr="00F77CD1" w:rsidRDefault="00750EAF" w:rsidP="00750EAF">
                        <w:pPr>
                          <w:rPr>
                            <w:rFonts w:hint="eastAsia"/>
                            <w:szCs w:val="21"/>
                          </w:rPr>
                        </w:pPr>
                        <w:r>
                          <w:rPr>
                            <w:rFonts w:hint="eastAsia"/>
                            <w:szCs w:val="21"/>
                          </w:rPr>
                          <w:t>发起投顾</w:t>
                        </w:r>
                      </w:p>
                    </w:txbxContent>
                  </v:textbox>
                </v:rect>
                <v:rect id="Rectangle 41" o:spid="_x0000_s1065" style="position:absolute;left:31385;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awwAAANsAAAAPAAAAZHJzL2Rvd25yZXYueG1sRI9Ra8Iw&#10;FIXfB/sP4Q58m6kTnXRGkUFV5pNuP+DSXJticxObtHb/fhkIPh7OOd/hLNeDbURPbagdK5iMMxDE&#10;pdM1Vwp+vovXBYgQkTU2jknBLwVYr56flphrd+Mj9adYiQThkKMCE6PPpQylIYth7Dxx8s6utRiT&#10;bCupW7wluG3kW5bNpcWa04JBT5+Gysupswqum/25MHrn69msmx62xVff+atSo5dh8wEi0hAf4Xt7&#10;rxUs3uH/S/oBcvUHAAD//wMAUEsBAi0AFAAGAAgAAAAhANvh9svuAAAAhQEAABMAAAAAAAAAAAAA&#10;AAAAAAAAAFtDb250ZW50X1R5cGVzXS54bWxQSwECLQAUAAYACAAAACEAWvQsW78AAAAVAQAACwAA&#10;AAAAAAAAAAAAAAAfAQAAX3JlbHMvLnJlbHNQSwECLQAUAAYACAAAACEAyBNf2sMAAADbAAAADwAA&#10;AAAAAAAAAAAAAAAHAgAAZHJzL2Rvd25yZXYueG1sUEsFBgAAAAADAAMAtwAAAPcCAAAAAA==&#10;">
                  <v:textbox style="layout-flow:vertical-ideographic">
                    <w:txbxContent>
                      <w:p w14:paraId="533685DD" w14:textId="77777777" w:rsidR="00750EAF" w:rsidRPr="00F77CD1" w:rsidRDefault="00750EAF" w:rsidP="00750EAF">
                        <w:pPr>
                          <w:rPr>
                            <w:rFonts w:hint="eastAsia"/>
                            <w:szCs w:val="21"/>
                          </w:rPr>
                        </w:pPr>
                        <w:r>
                          <w:rPr>
                            <w:rFonts w:hint="eastAsia"/>
                            <w:szCs w:val="21"/>
                          </w:rPr>
                          <w:t>查看投顾</w:t>
                        </w:r>
                      </w:p>
                    </w:txbxContent>
                  </v:textbox>
                </v:rect>
                <v:rect id="Rectangle 42" o:spid="_x0000_s1066" style="position:absolute;left:43667;top:25681;width:3432;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MuowAAAANsAAAAPAAAAZHJzL2Rvd25yZXYueG1sRE/dasIw&#10;FL4f7B3CGXg30ykOqUYRoSrzyp8HODTHpqw5iU1a69ubi8EuP77/5XqwjeipDbVjBV/jDARx6XTN&#10;lYLrpficgwgRWWPjmBQ8KcB69f62xFy7B5+oP8dKpBAOOSowMfpcylAashjGzhMn7uZaizHBtpK6&#10;xUcKt42cZNm3tFhzajDoaWuo/D13VsF9c7gVRu99PZt10+Ou+Ok7f1dq9DFsFiAiDfFf/Oc+aAXz&#10;NDZ9ST9Arl4AAAD//wMAUEsBAi0AFAAGAAgAAAAhANvh9svuAAAAhQEAABMAAAAAAAAAAAAAAAAA&#10;AAAAAFtDb250ZW50X1R5cGVzXS54bWxQSwECLQAUAAYACAAAACEAWvQsW78AAAAVAQAACwAAAAAA&#10;AAAAAAAAAAAfAQAAX3JlbHMvLnJlbHNQSwECLQAUAAYACAAAACEAuYzLqMAAAADbAAAADwAAAAAA&#10;AAAAAAAAAAAHAgAAZHJzL2Rvd25yZXYueG1sUEsFBgAAAAADAAMAtwAAAPQCAAAAAA==&#10;">
                  <v:textbox style="layout-flow:vertical-ideographic">
                    <w:txbxContent>
                      <w:p w14:paraId="6DBA491F" w14:textId="77777777" w:rsidR="00750EAF" w:rsidRPr="00F77CD1" w:rsidRDefault="00750EAF" w:rsidP="00750EAF">
                        <w:pPr>
                          <w:rPr>
                            <w:rFonts w:hint="eastAsia"/>
                            <w:szCs w:val="21"/>
                          </w:rPr>
                        </w:pPr>
                        <w:r>
                          <w:rPr>
                            <w:rFonts w:hint="eastAsia"/>
                            <w:szCs w:val="21"/>
                          </w:rPr>
                          <w:t>查看历史投顾</w:t>
                        </w:r>
                      </w:p>
                    </w:txbxContent>
                  </v:textbox>
                </v:rect>
                <v:rect id="Rectangle 43" o:spid="_x0000_s1067" style="position:absolute;left:47632;top:25681;width:3425;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4zwwAAANsAAAAPAAAAZHJzL2Rvd25yZXYueG1sRI9Ra8Iw&#10;FIXfB/sP4Q58m6kTxXVGkUFV5pNuP+DSXJticxObtHb/fhkIPh7OOd/hLNeDbURPbagdK5iMMxDE&#10;pdM1Vwp+vovXBYgQkTU2jknBLwVYr56flphrd+Mj9adYiQThkKMCE6PPpQylIYth7Dxx8s6utRiT&#10;bCupW7wluG3kW5bNpcWa04JBT5+Gysupswqum/25MHrn69msmx62xVff+atSo5dh8wEi0hAf4Xt7&#10;rxUs3uH/S/oBcvUHAAD//wMAUEsBAi0AFAAGAAgAAAAhANvh9svuAAAAhQEAABMAAAAAAAAAAAAA&#10;AAAAAAAAAFtDb250ZW50X1R5cGVzXS54bWxQSwECLQAUAAYACAAAACEAWvQsW78AAAAVAQAACwAA&#10;AAAAAAAAAAAAAAAfAQAAX3JlbHMvLnJlbHNQSwECLQAUAAYACAAAACEA1sBuM8MAAADbAAAADwAA&#10;AAAAAAAAAAAAAAAHAgAAZHJzL2Rvd25yZXYueG1sUEsFBgAAAAADAAMAtwAAAPcCAAAAAA==&#10;">
                  <v:textbox style="layout-flow:vertical-ideographic">
                    <w:txbxContent>
                      <w:p w14:paraId="1E94224D" w14:textId="77777777" w:rsidR="00750EAF" w:rsidRPr="00F77CD1" w:rsidRDefault="00750EAF" w:rsidP="00750EAF">
                        <w:pPr>
                          <w:rPr>
                            <w:rFonts w:hint="eastAsia"/>
                            <w:szCs w:val="21"/>
                          </w:rPr>
                        </w:pPr>
                        <w:r>
                          <w:rPr>
                            <w:rFonts w:hint="eastAsia"/>
                            <w:szCs w:val="21"/>
                          </w:rPr>
                          <w:t>反馈意见</w:t>
                        </w:r>
                      </w:p>
                    </w:txbxContent>
                  </v:textbox>
                </v:rect>
                <v:rect id="Rectangle 44" o:spid="_x0000_s1068" style="position:absolute;left:51670;top:25681;width:3425;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1FzwAAAANsAAAAPAAAAZHJzL2Rvd25yZXYueG1sRE/dasIw&#10;FL4f+A7hDHY30zkc2hlFhDpxV/48wKE5NmXNSWzS2r29uRC8/Pj+F6vBNqKnNtSOFXyMMxDEpdM1&#10;VwrOp+J9BiJEZI2NY1LwTwFWy9HLAnPtbnyg/hgrkUI45KjAxOhzKUNpyGIYO0+cuItrLcYE20rq&#10;Fm8p3DZykmVf0mLNqcGgp42h8u/YWQXX9e5SGP3j6+m0+/zdFvu+81el3l6H9TeISEN8ih/unVYw&#10;T+vTl/QD5PIOAAD//wMAUEsBAi0AFAAGAAgAAAAhANvh9svuAAAAhQEAABMAAAAAAAAAAAAAAAAA&#10;AAAAAFtDb250ZW50X1R5cGVzXS54bWxQSwECLQAUAAYACAAAACEAWvQsW78AAAAVAQAACwAAAAAA&#10;AAAAAAAAAAAfAQAAX3JlbHMvLnJlbHNQSwECLQAUAAYACAAAACEAwiNRc8AAAADbAAAADwAAAAAA&#10;AAAAAAAAAAAHAgAAZHJzL2Rvd25yZXYueG1sUEsFBgAAAAADAAMAtwAAAPQCAAAAAA==&#10;">
                  <v:textbox style="layout-flow:vertical-ideographic">
                    <w:txbxContent>
                      <w:p w14:paraId="33F49726" w14:textId="77777777" w:rsidR="00750EAF" w:rsidRPr="00F77CD1" w:rsidRDefault="00750EAF" w:rsidP="00750EAF">
                        <w:pPr>
                          <w:rPr>
                            <w:rFonts w:hint="eastAsia"/>
                            <w:szCs w:val="21"/>
                          </w:rPr>
                        </w:pPr>
                        <w:r>
                          <w:rPr>
                            <w:rFonts w:hint="eastAsia"/>
                            <w:szCs w:val="21"/>
                          </w:rPr>
                          <w:t>修改信息</w:t>
                        </w:r>
                      </w:p>
                    </w:txbxContent>
                  </v:textbox>
                </v:rect>
                <v:line id="Line 45" o:spid="_x0000_s1069" style="position:absolute;visibility:visible;mso-wrap-style:square" from="33006,20803" to="52437,2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46" o:spid="_x0000_s1070" style="position:absolute;visibility:visible;mso-wrap-style:square" from="32998,21022" to="33006,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line id="Line 47" o:spid="_x0000_s1071" style="position:absolute;visibility:visible;mso-wrap-style:square" from="37175,21022" to="37183,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line id="Line 48" o:spid="_x0000_s1072" style="position:absolute;visibility:visible;mso-wrap-style:square" from="41440,20869" to="41454,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49" o:spid="_x0000_s1073" style="position:absolute;visibility:visible;mso-wrap-style:square" from="45551,21022" to="45565,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50" o:spid="_x0000_s1074" style="position:absolute;visibility:visible;mso-wrap-style:square" from="49282,20869" to="49304,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line id="Line 51" o:spid="_x0000_s1075" style="position:absolute;visibility:visible;mso-wrap-style:square" from="52437,20708" to="52466,2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rect id="Rectangle 52" o:spid="_x0000_s1076" style="position:absolute;left:43667;top:44457;width:6857;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14:paraId="495768F7" w14:textId="77777777" w:rsidR="00750EAF" w:rsidRDefault="00750EAF" w:rsidP="00750EAF">
                        <w:pPr>
                          <w:rPr>
                            <w:rFonts w:hint="eastAsia"/>
                          </w:rPr>
                        </w:pPr>
                        <w:r>
                          <w:rPr>
                            <w:rFonts w:hint="eastAsia"/>
                          </w:rPr>
                          <w:t>增删修</w:t>
                        </w:r>
                      </w:p>
                      <w:p w14:paraId="3962B59B" w14:textId="77777777" w:rsidR="00750EAF" w:rsidRDefault="00750EAF" w:rsidP="00750EAF">
                        <w:pPr>
                          <w:rPr>
                            <w:rFonts w:hint="eastAsia"/>
                          </w:rPr>
                        </w:pPr>
                        <w:r>
                          <w:rPr>
                            <w:rFonts w:hint="eastAsia"/>
                          </w:rPr>
                          <w:t>添除改</w:t>
                        </w:r>
                      </w:p>
                      <w:p w14:paraId="1ADDC80A" w14:textId="77777777" w:rsidR="00750EAF" w:rsidRDefault="00750EAF" w:rsidP="00750EAF">
                        <w:r>
                          <w:rPr>
                            <w:rFonts w:hint="eastAsia"/>
                          </w:rPr>
                          <w:t>信信信</w:t>
                        </w:r>
                      </w:p>
                      <w:p w14:paraId="494FDB1C" w14:textId="77777777" w:rsidR="00750EAF" w:rsidRDefault="00750EAF" w:rsidP="00750EAF">
                        <w:pPr>
                          <w:rPr>
                            <w:rFonts w:hint="eastAsia"/>
                          </w:rPr>
                        </w:pPr>
                        <w:r>
                          <w:rPr>
                            <w:rFonts w:hint="eastAsia"/>
                          </w:rPr>
                          <w:t>息息息</w:t>
                        </w:r>
                      </w:p>
                    </w:txbxContent>
                  </v:textbox>
                </v:rect>
                <v:rect id="Rectangle 53" o:spid="_x0000_s1077" style="position:absolute;left:37183;top:44377;width:4571;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179592D9" w14:textId="77777777" w:rsidR="00750EAF" w:rsidRDefault="00750EAF" w:rsidP="00750EAF">
                        <w:pPr>
                          <w:rPr>
                            <w:rFonts w:hint="eastAsia"/>
                          </w:rPr>
                        </w:pPr>
                        <w:r>
                          <w:rPr>
                            <w:rFonts w:hint="eastAsia"/>
                          </w:rPr>
                          <w:t>检索信息</w:t>
                        </w:r>
                      </w:p>
                    </w:txbxContent>
                  </v:textbox>
                </v:rect>
                <v:shapetype id="_x0000_t32" coordsize="21600,21600" o:spt="32" o:oned="t" path="m,l21600,21600e" filled="f">
                  <v:path arrowok="t" fillok="f" o:connecttype="none"/>
                  <o:lock v:ext="edit" shapetype="t"/>
                </v:shapetype>
                <v:shape id="AutoShape 54" o:spid="_x0000_s1078" type="#_x0000_t32" style="position:absolute;left:11771;top:37713;width:3089;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AutoShape 55" o:spid="_x0000_s1079" type="#_x0000_t32" style="position:absolute;left:14860;top:37713;width:18248;height:7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BMwQAAANwAAAAPAAAAZHJzL2Rvd25yZXYueG1sRE9Na8Mw&#10;DL0P+h+MCr0tTgcdI4tb2kIh9DLWFbajiLXENJZD7MXJv68Hg930eJ8qd5PtxEiDN44VrLMcBHHt&#10;tOFGwfXj9PgCwgdkjZ1jUjCTh9128VBioV3kdxovoREphH2BCtoQ+kJKX7dk0WeuJ07ctxsshgSH&#10;RuoBYwq3nXzK82dp0XBqaLGnY0v17fJjFZj4Zsa+OsbD+fPL60hm3jij1Go57V9BBJrCv/jPXek0&#10;P1/D7zPpArm9AwAA//8DAFBLAQItABQABgAIAAAAIQDb4fbL7gAAAIUBAAATAAAAAAAAAAAAAAAA&#10;AAAAAABbQ29udGVudF9UeXBlc10ueG1sUEsBAi0AFAAGAAgAAAAhAFr0LFu/AAAAFQEAAAsAAAAA&#10;AAAAAAAAAAAAHwEAAF9yZWxzLy5yZWxzUEsBAi0AFAAGAAgAAAAhAIniwEzBAAAA3AAAAA8AAAAA&#10;AAAAAAAAAAAABwIAAGRycy9kb3ducmV2LnhtbFBLBQYAAAAAAwADALcAAAD1AgAAAAA=&#10;">
                  <v:stroke endarrow="block"/>
                </v:shape>
                <v:shape id="AutoShape 56" o:spid="_x0000_s1080" type="#_x0000_t32" style="position:absolute;left:14860;top:37559;width:30523;height:8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AutoShape 57" o:spid="_x0000_s1081" type="#_x0000_t32" style="position:absolute;left:11771;top:37713;width:11092;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58" o:spid="_x0000_s1082" type="#_x0000_t32" style="position:absolute;left:21030;top:37559;width:183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59" o:spid="_x0000_s1083" type="#_x0000_t32" style="position:absolute;left:22863;top:37559;width:22520;height:8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ZPvwAAANwAAAAPAAAAZHJzL2Rvd25yZXYueG1sRE9Ni8Iw&#10;EL0v+B/CCN7WVMFlqUZRQRAvsq6gx6EZ22AzKU1s6r83wsLe5vE+Z7HqbS06ar1xrGAyzkAQF04b&#10;LhWcf3ef3yB8QNZYOyYFT/KwWg4+FphrF/mHulMoRQphn6OCKoQml9IXFVn0Y9cQJ+7mWoshwbaU&#10;usWYwm0tp1n2JS0aTg0VNrStqLifHlaBiUfTNftt3BwuV68jmefMGaVGw349BxGoD//iP/dep/nZ&#10;DN7PpAvk8gUAAP//AwBQSwECLQAUAAYACAAAACEA2+H2y+4AAACFAQAAEwAAAAAAAAAAAAAAAAAA&#10;AAAAW0NvbnRlbnRfVHlwZXNdLnhtbFBLAQItABQABgAIAAAAIQBa9CxbvwAAABUBAAALAAAAAAAA&#10;AAAAAAAAAB8BAABfcmVscy8ucmVsc1BLAQItABQABgAIAAAAIQD22cZPvwAAANwAAAAPAAAAAAAA&#10;AAAAAAAAAAcCAABkcnMvZG93bnJldi54bWxQSwUGAAAAAAMAAwC3AAAA8wIAAAAA&#10;">
                  <v:stroke endarrow="block"/>
                </v:shape>
                <v:shape id="AutoShape 60" o:spid="_x0000_s1084" type="#_x0000_t32" style="position:absolute;left:21030;top:37559;width:183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AutoShape 61" o:spid="_x0000_s1085" type="#_x0000_t32" style="position:absolute;left:16831;top:37713;width:6032;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w10:anchorlock/>
              </v:group>
            </w:pict>
          </mc:Fallback>
        </mc:AlternateContent>
      </w:r>
    </w:p>
    <w:p w14:paraId="0BE28287" w14:textId="77777777" w:rsidR="00EE4F10" w:rsidRDefault="00EE4F10" w:rsidP="00EE4F10">
      <w:pPr>
        <w:pStyle w:val="1"/>
        <w:numPr>
          <w:ilvl w:val="0"/>
          <w:numId w:val="1"/>
        </w:numPr>
      </w:pPr>
      <w:bookmarkStart w:id="7" w:name="_Toc54834337"/>
      <w:r w:rsidRPr="00EE4F10">
        <w:rPr>
          <w:rFonts w:hint="eastAsia"/>
        </w:rPr>
        <w:t>环境定义</w:t>
      </w:r>
      <w:bookmarkEnd w:id="7"/>
    </w:p>
    <w:p w14:paraId="0BB61C50" w14:textId="77777777" w:rsidR="00EE4F10" w:rsidRDefault="00EE4F10" w:rsidP="00EE4F10">
      <w:r>
        <w:rPr>
          <w:rFonts w:hint="eastAsia"/>
        </w:rPr>
        <w:t>1.</w:t>
      </w:r>
      <w:r w:rsidR="0007619F">
        <w:rPr>
          <w:rFonts w:hint="eastAsia"/>
        </w:rPr>
        <w:t>支持</w:t>
      </w:r>
      <w:r w:rsidR="0007619F">
        <w:rPr>
          <w:rFonts w:hint="eastAsia"/>
        </w:rPr>
        <w:t>windows</w:t>
      </w:r>
      <w:r w:rsidR="0007619F">
        <w:rPr>
          <w:rFonts w:hint="eastAsia"/>
        </w:rPr>
        <w:t>操作</w:t>
      </w:r>
    </w:p>
    <w:p w14:paraId="6468D40F" w14:textId="77777777" w:rsidR="0007619F" w:rsidRDefault="0007619F" w:rsidP="00EE4F10">
      <w:r>
        <w:rPr>
          <w:rFonts w:hint="eastAsia"/>
        </w:rPr>
        <w:t>2.</w:t>
      </w:r>
      <w:r>
        <w:rPr>
          <w:rFonts w:hint="eastAsia"/>
        </w:rPr>
        <w:t>系统支持网络通信</w:t>
      </w:r>
    </w:p>
    <w:p w14:paraId="249C3E70" w14:textId="77777777" w:rsidR="0007619F" w:rsidRPr="00EE4F10" w:rsidRDefault="0007619F" w:rsidP="00EE4F10">
      <w:r>
        <w:rPr>
          <w:rFonts w:hint="eastAsia"/>
        </w:rPr>
        <w:t>3.</w:t>
      </w:r>
      <w:r>
        <w:rPr>
          <w:rFonts w:hint="eastAsia"/>
        </w:rPr>
        <w:t>支持</w:t>
      </w:r>
      <w:r>
        <w:rPr>
          <w:rFonts w:hint="eastAsia"/>
        </w:rPr>
        <w:t>w</w:t>
      </w:r>
      <w:r>
        <w:t>eb</w:t>
      </w:r>
      <w:r>
        <w:rPr>
          <w:rFonts w:hint="eastAsia"/>
        </w:rPr>
        <w:t>浏览器</w:t>
      </w:r>
    </w:p>
    <w:p w14:paraId="19140C5B" w14:textId="77777777" w:rsidR="00EE4F10" w:rsidRPr="00EE4F10" w:rsidRDefault="00EE4F10" w:rsidP="00EE4F10"/>
    <w:p w14:paraId="312AC558" w14:textId="77777777" w:rsidR="00EE4F10" w:rsidRPr="00EE4F10" w:rsidRDefault="00EE4F10" w:rsidP="00EE4F10">
      <w:pPr>
        <w:pStyle w:val="1"/>
        <w:numPr>
          <w:ilvl w:val="0"/>
          <w:numId w:val="1"/>
        </w:numPr>
      </w:pPr>
      <w:bookmarkStart w:id="8" w:name="_Toc54834338"/>
      <w:r w:rsidRPr="00EE4F10">
        <w:rPr>
          <w:rFonts w:hint="eastAsia"/>
        </w:rPr>
        <w:t>项目总体验收标准和验收流程</w:t>
      </w:r>
      <w:bookmarkEnd w:id="8"/>
    </w:p>
    <w:p w14:paraId="50E182FB" w14:textId="77777777" w:rsidR="00EE4F10" w:rsidRPr="00EE4F10" w:rsidRDefault="00EE4F10" w:rsidP="00EE4F10">
      <w:pPr>
        <w:rPr>
          <w:b/>
        </w:rPr>
      </w:pPr>
      <w:r w:rsidRPr="00EE4F10">
        <w:rPr>
          <w:rFonts w:hint="eastAsia"/>
          <w:b/>
        </w:rPr>
        <w:t>验收标准：</w:t>
      </w:r>
    </w:p>
    <w:p w14:paraId="766AB1FE" w14:textId="77777777" w:rsidR="00EC3075" w:rsidRDefault="0007619F" w:rsidP="00EE4F10">
      <w:pPr>
        <w:rPr>
          <w:rFonts w:ascii="宋体" w:hAnsi="宋体"/>
          <w:color w:val="000000"/>
          <w:szCs w:val="21"/>
        </w:rPr>
      </w:pPr>
      <w:r>
        <w:rPr>
          <w:rFonts w:hint="eastAsia"/>
        </w:rPr>
        <w:t>投资者</w:t>
      </w:r>
      <w:r w:rsidR="00EE4F10" w:rsidRPr="00EE4F10">
        <w:rPr>
          <w:rFonts w:hint="eastAsia"/>
        </w:rPr>
        <w:t>能够成功登陆系统并顺利</w:t>
      </w:r>
      <w:r>
        <w:rPr>
          <w:rFonts w:hint="eastAsia"/>
        </w:rPr>
        <w:t>通过输入相关信息得到个人用户画像</w:t>
      </w:r>
      <w:r w:rsidR="00EE4F10" w:rsidRPr="00EE4F10">
        <w:rPr>
          <w:rFonts w:hint="eastAsia"/>
        </w:rPr>
        <w:t>；</w:t>
      </w:r>
      <w:r>
        <w:rPr>
          <w:rFonts w:hint="eastAsia"/>
        </w:rPr>
        <w:t>投资者</w:t>
      </w:r>
      <w:r w:rsidR="00EE4F10" w:rsidRPr="00EE4F10">
        <w:rPr>
          <w:rFonts w:hint="eastAsia"/>
        </w:rPr>
        <w:t>能够修改个人资料；</w:t>
      </w:r>
      <w:r>
        <w:rPr>
          <w:rFonts w:hint="eastAsia"/>
        </w:rPr>
        <w:t>投资者可以发起个人投顾以及查看历史投顾</w:t>
      </w:r>
      <w:r w:rsidR="00EE4F10" w:rsidRPr="00EE4F10">
        <w:rPr>
          <w:rFonts w:hint="eastAsia"/>
        </w:rPr>
        <w:t>；</w:t>
      </w:r>
      <w:r w:rsidR="00EC3075">
        <w:rPr>
          <w:rFonts w:ascii="宋体" w:hAnsi="宋体" w:hint="eastAsia"/>
          <w:color w:val="000000"/>
          <w:szCs w:val="21"/>
        </w:rPr>
        <w:t>而理财经理能够成功登录到系统并顺利</w:t>
      </w:r>
      <w:r w:rsidR="00EC3075">
        <w:rPr>
          <w:rFonts w:ascii="宋体" w:hAnsi="宋体" w:hint="eastAsia"/>
          <w:color w:val="000000"/>
          <w:szCs w:val="21"/>
        </w:rPr>
        <w:lastRenderedPageBreak/>
        <w:t>处理投顾；理财经理可以查看投资的信息，理财产品以及用户画像；投资者与理财经理都可以完成意见反馈。</w:t>
      </w:r>
    </w:p>
    <w:p w14:paraId="763B632B" w14:textId="77777777" w:rsidR="00EE4F10" w:rsidRPr="00EE4F10" w:rsidRDefault="00EE4F10" w:rsidP="00EE4F10">
      <w:pPr>
        <w:rPr>
          <w:b/>
        </w:rPr>
      </w:pPr>
      <w:r w:rsidRPr="00EE4F10">
        <w:rPr>
          <w:rFonts w:hint="eastAsia"/>
          <w:b/>
        </w:rPr>
        <w:t>验收流程：</w:t>
      </w:r>
    </w:p>
    <w:p w14:paraId="5F58593D" w14:textId="77777777" w:rsidR="00EE4F10" w:rsidRPr="00EE4F10" w:rsidRDefault="00EE4F10" w:rsidP="00EE4F10">
      <w:r w:rsidRPr="00EE4F10">
        <w:rPr>
          <w:rFonts w:hint="eastAsia"/>
          <w:b/>
        </w:rPr>
        <w:t xml:space="preserve">          </w:t>
      </w:r>
      <w:r w:rsidRPr="00EE4F10">
        <w:rPr>
          <w:rFonts w:hint="eastAsia"/>
        </w:rPr>
        <w:t>Step1</w:t>
      </w:r>
      <w:r w:rsidRPr="00EE4F10">
        <w:rPr>
          <w:rFonts w:hint="eastAsia"/>
        </w:rPr>
        <w:t>管理员登录后台管理系统</w:t>
      </w:r>
    </w:p>
    <w:p w14:paraId="5B64534C" w14:textId="77777777" w:rsidR="00EE4F10" w:rsidRPr="00EE4F10" w:rsidRDefault="00EE4F10" w:rsidP="00EE4F10">
      <w:r w:rsidRPr="00EE4F10">
        <w:rPr>
          <w:rFonts w:hint="eastAsia"/>
        </w:rPr>
        <w:t xml:space="preserve">          </w:t>
      </w:r>
      <w:r w:rsidRPr="00EE4F10">
        <w:t>S</w:t>
      </w:r>
      <w:r w:rsidRPr="00EE4F10">
        <w:rPr>
          <w:rFonts w:hint="eastAsia"/>
        </w:rPr>
        <w:t>tep2</w:t>
      </w:r>
      <w:r w:rsidRPr="00EE4F10">
        <w:rPr>
          <w:rFonts w:hint="eastAsia"/>
        </w:rPr>
        <w:t>添加理财信息、理财产品、理财知识库信息</w:t>
      </w:r>
    </w:p>
    <w:p w14:paraId="32DC7828" w14:textId="77777777" w:rsidR="00EE4F10" w:rsidRPr="00EE4F10" w:rsidRDefault="00EE4F10" w:rsidP="00EE4F10"/>
    <w:p w14:paraId="4EFA5F70" w14:textId="77777777" w:rsidR="00EE4F10" w:rsidRPr="00EE4F10" w:rsidRDefault="00EE4F10" w:rsidP="00EE4F10">
      <w:r w:rsidRPr="00EE4F10">
        <w:rPr>
          <w:rFonts w:hint="eastAsia"/>
        </w:rPr>
        <w:t xml:space="preserve">          </w:t>
      </w:r>
      <w:r w:rsidRPr="00EE4F10">
        <w:t>S</w:t>
      </w:r>
      <w:r w:rsidRPr="00EE4F10">
        <w:rPr>
          <w:rFonts w:hint="eastAsia"/>
        </w:rPr>
        <w:t>tep3</w:t>
      </w:r>
      <w:r w:rsidR="00EC3075">
        <w:rPr>
          <w:rFonts w:hint="eastAsia"/>
        </w:rPr>
        <w:t>投资者</w:t>
      </w:r>
      <w:r w:rsidRPr="00EE4F10">
        <w:rPr>
          <w:rFonts w:hint="eastAsia"/>
        </w:rPr>
        <w:t>注册</w:t>
      </w:r>
    </w:p>
    <w:p w14:paraId="762C1B69" w14:textId="77777777" w:rsidR="00EE4F10" w:rsidRPr="00EE4F10" w:rsidRDefault="00EE4F10" w:rsidP="00EE4F10">
      <w:r w:rsidRPr="00EE4F10">
        <w:rPr>
          <w:rFonts w:hint="eastAsia"/>
        </w:rPr>
        <w:t xml:space="preserve">          </w:t>
      </w:r>
      <w:r w:rsidRPr="00EE4F10">
        <w:t>S</w:t>
      </w:r>
      <w:r w:rsidRPr="00EE4F10">
        <w:rPr>
          <w:rFonts w:hint="eastAsia"/>
        </w:rPr>
        <w:t>tep4</w:t>
      </w:r>
      <w:r w:rsidR="00EC3075">
        <w:rPr>
          <w:rFonts w:hint="eastAsia"/>
        </w:rPr>
        <w:t>投资者登录投资者</w:t>
      </w:r>
      <w:r w:rsidRPr="00EE4F10">
        <w:rPr>
          <w:rFonts w:hint="eastAsia"/>
        </w:rPr>
        <w:t>系统</w:t>
      </w:r>
    </w:p>
    <w:p w14:paraId="15246F2D" w14:textId="77777777" w:rsidR="00EE4F10" w:rsidRPr="00EE4F10" w:rsidRDefault="00EE4F10" w:rsidP="00EE4F10">
      <w:r w:rsidRPr="00EE4F10">
        <w:rPr>
          <w:rFonts w:hint="eastAsia"/>
        </w:rPr>
        <w:t xml:space="preserve">          </w:t>
      </w:r>
      <w:r w:rsidRPr="00EE4F10">
        <w:t>S</w:t>
      </w:r>
      <w:r w:rsidRPr="00EE4F10">
        <w:rPr>
          <w:rFonts w:hint="eastAsia"/>
        </w:rPr>
        <w:t>tep5</w:t>
      </w:r>
      <w:r w:rsidR="00EC3075">
        <w:rPr>
          <w:rFonts w:hint="eastAsia"/>
        </w:rPr>
        <w:t>发起投顾</w:t>
      </w:r>
    </w:p>
    <w:p w14:paraId="31C9D7B5" w14:textId="77777777" w:rsidR="00EE4F10" w:rsidRPr="00EE4F10" w:rsidRDefault="00EE4F10" w:rsidP="00EE4F10">
      <w:r w:rsidRPr="00EE4F10">
        <w:rPr>
          <w:rFonts w:hint="eastAsia"/>
        </w:rPr>
        <w:t xml:space="preserve">          </w:t>
      </w:r>
      <w:r w:rsidRPr="00EE4F10">
        <w:t>S</w:t>
      </w:r>
      <w:r w:rsidRPr="00EE4F10">
        <w:rPr>
          <w:rFonts w:hint="eastAsia"/>
        </w:rPr>
        <w:t>tep6</w:t>
      </w:r>
      <w:r w:rsidRPr="00EE4F10">
        <w:rPr>
          <w:rFonts w:hint="eastAsia"/>
        </w:rPr>
        <w:t>输入相关信息</w:t>
      </w:r>
    </w:p>
    <w:p w14:paraId="276503BC" w14:textId="77777777" w:rsidR="00EE4F10" w:rsidRPr="00EE4F10" w:rsidRDefault="00EE4F10" w:rsidP="00EE4F10">
      <w:r w:rsidRPr="00EE4F10">
        <w:rPr>
          <w:rFonts w:hint="eastAsia"/>
        </w:rPr>
        <w:t xml:space="preserve">          </w:t>
      </w:r>
      <w:r w:rsidRPr="00EE4F10">
        <w:t>S</w:t>
      </w:r>
      <w:r w:rsidRPr="00EE4F10">
        <w:rPr>
          <w:rFonts w:hint="eastAsia"/>
        </w:rPr>
        <w:t>tep7</w:t>
      </w:r>
      <w:r w:rsidR="00EC3075">
        <w:rPr>
          <w:rFonts w:hint="eastAsia"/>
        </w:rPr>
        <w:t>查看用户画像</w:t>
      </w:r>
    </w:p>
    <w:p w14:paraId="694D19FD" w14:textId="77777777" w:rsidR="00EE4F10" w:rsidRPr="00EE4F10" w:rsidRDefault="00EE4F10" w:rsidP="00EE4F10">
      <w:r w:rsidRPr="00EE4F10">
        <w:rPr>
          <w:rFonts w:hint="eastAsia"/>
        </w:rPr>
        <w:t xml:space="preserve">          </w:t>
      </w:r>
      <w:r w:rsidRPr="00EE4F10">
        <w:t>S</w:t>
      </w:r>
      <w:r w:rsidRPr="00EE4F10">
        <w:rPr>
          <w:rFonts w:hint="eastAsia"/>
        </w:rPr>
        <w:t>tep8</w:t>
      </w:r>
      <w:r w:rsidR="00EC3075">
        <w:rPr>
          <w:rFonts w:hint="eastAsia"/>
        </w:rPr>
        <w:t>查看理历史投顾</w:t>
      </w:r>
    </w:p>
    <w:p w14:paraId="4DEADED1" w14:textId="77777777" w:rsidR="00EE4F10" w:rsidRPr="00EE4F10" w:rsidRDefault="00EE4F10" w:rsidP="00EE4F10">
      <w:r w:rsidRPr="00EE4F10">
        <w:rPr>
          <w:rFonts w:hint="eastAsia"/>
        </w:rPr>
        <w:t xml:space="preserve">          </w:t>
      </w:r>
      <w:r w:rsidRPr="00EE4F10">
        <w:t>S</w:t>
      </w:r>
      <w:r w:rsidRPr="00EE4F10">
        <w:rPr>
          <w:rFonts w:hint="eastAsia"/>
        </w:rPr>
        <w:t>tep</w:t>
      </w:r>
      <w:r w:rsidR="00EC3075">
        <w:rPr>
          <w:rFonts w:hint="eastAsia"/>
        </w:rPr>
        <w:t>9</w:t>
      </w:r>
      <w:r w:rsidRPr="00EE4F10">
        <w:rPr>
          <w:rFonts w:hint="eastAsia"/>
        </w:rPr>
        <w:t>修改个人资料</w:t>
      </w:r>
    </w:p>
    <w:p w14:paraId="4672E4F2" w14:textId="77777777" w:rsidR="00EE4F10" w:rsidRPr="00EE4F10" w:rsidRDefault="00EE4F10" w:rsidP="00EE4F10">
      <w:r w:rsidRPr="00EE4F10">
        <w:rPr>
          <w:rFonts w:hint="eastAsia"/>
        </w:rPr>
        <w:t xml:space="preserve">          </w:t>
      </w:r>
      <w:r w:rsidRPr="00EE4F10">
        <w:t>S</w:t>
      </w:r>
      <w:r w:rsidR="00EC3075">
        <w:rPr>
          <w:rFonts w:hint="eastAsia"/>
        </w:rPr>
        <w:t>tep10</w:t>
      </w:r>
      <w:r w:rsidR="00EC3075">
        <w:rPr>
          <w:rFonts w:hint="eastAsia"/>
        </w:rPr>
        <w:t>进行意见反馈</w:t>
      </w:r>
    </w:p>
    <w:p w14:paraId="40C5FCC5" w14:textId="77777777" w:rsidR="00F9156E" w:rsidRDefault="00EE4F10" w:rsidP="00EE4F10">
      <w:r w:rsidRPr="00EE4F10">
        <w:rPr>
          <w:rFonts w:hint="eastAsia"/>
        </w:rPr>
        <w:t xml:space="preserve">          </w:t>
      </w:r>
      <w:r w:rsidRPr="00EE4F10">
        <w:t>S</w:t>
      </w:r>
      <w:r w:rsidRPr="00EE4F10">
        <w:rPr>
          <w:rFonts w:hint="eastAsia"/>
        </w:rPr>
        <w:t>tep11</w:t>
      </w:r>
      <w:r w:rsidR="00F9156E">
        <w:rPr>
          <w:rFonts w:hint="eastAsia"/>
        </w:rPr>
        <w:t>注销</w:t>
      </w:r>
      <w:r w:rsidRPr="00EE4F10">
        <w:rPr>
          <w:rFonts w:hint="eastAsia"/>
        </w:rPr>
        <w:t xml:space="preserve">          </w:t>
      </w:r>
    </w:p>
    <w:p w14:paraId="067ED7C7" w14:textId="77777777" w:rsidR="00EE4F10" w:rsidRDefault="00EE4F10" w:rsidP="00F9156E">
      <w:pPr>
        <w:ind w:firstLineChars="500" w:firstLine="1050"/>
      </w:pPr>
      <w:r w:rsidRPr="00EE4F10">
        <w:t>S</w:t>
      </w:r>
      <w:r w:rsidRPr="00EE4F10">
        <w:rPr>
          <w:rFonts w:hint="eastAsia"/>
        </w:rPr>
        <w:t>tep12</w:t>
      </w:r>
      <w:r w:rsidR="00F9156E">
        <w:rPr>
          <w:rFonts w:hint="eastAsia"/>
        </w:rPr>
        <w:t>理财经理注册</w:t>
      </w:r>
    </w:p>
    <w:p w14:paraId="4B28A856" w14:textId="77777777" w:rsidR="00F9156E" w:rsidRDefault="00F9156E" w:rsidP="00F9156E">
      <w:pPr>
        <w:ind w:firstLineChars="500" w:firstLine="1050"/>
      </w:pPr>
      <w:r w:rsidRPr="00EE4F10">
        <w:t>S</w:t>
      </w:r>
      <w:r>
        <w:rPr>
          <w:rFonts w:hint="eastAsia"/>
        </w:rPr>
        <w:t>tep13</w:t>
      </w:r>
      <w:r>
        <w:t xml:space="preserve"> </w:t>
      </w:r>
      <w:r>
        <w:rPr>
          <w:rFonts w:hint="eastAsia"/>
        </w:rPr>
        <w:t>理财经理登录理财系统</w:t>
      </w:r>
    </w:p>
    <w:p w14:paraId="71CECA2C" w14:textId="77777777" w:rsidR="00F9156E" w:rsidRDefault="00F9156E" w:rsidP="00F9156E">
      <w:pPr>
        <w:ind w:firstLineChars="500" w:firstLine="1050"/>
      </w:pPr>
      <w:r w:rsidRPr="00EE4F10">
        <w:t>S</w:t>
      </w:r>
      <w:r>
        <w:rPr>
          <w:rFonts w:hint="eastAsia"/>
        </w:rPr>
        <w:t>tep14</w:t>
      </w:r>
      <w:r>
        <w:t xml:space="preserve"> </w:t>
      </w:r>
      <w:r>
        <w:rPr>
          <w:rFonts w:hint="eastAsia"/>
        </w:rPr>
        <w:t>理财经理处理投顾</w:t>
      </w:r>
    </w:p>
    <w:p w14:paraId="252EFF82" w14:textId="77777777" w:rsidR="00F9156E" w:rsidRDefault="00F9156E" w:rsidP="00F9156E">
      <w:pPr>
        <w:ind w:firstLineChars="500" w:firstLine="1050"/>
      </w:pPr>
      <w:r w:rsidRPr="00EE4F10">
        <w:t>S</w:t>
      </w:r>
      <w:r>
        <w:rPr>
          <w:rFonts w:hint="eastAsia"/>
        </w:rPr>
        <w:t>tep15</w:t>
      </w:r>
      <w:r>
        <w:t xml:space="preserve"> </w:t>
      </w:r>
      <w:r>
        <w:rPr>
          <w:rFonts w:hint="eastAsia"/>
        </w:rPr>
        <w:t>理财经理查看投资信息</w:t>
      </w:r>
    </w:p>
    <w:p w14:paraId="170CEC14" w14:textId="77777777" w:rsidR="00F9156E" w:rsidRDefault="00F9156E" w:rsidP="00F9156E">
      <w:pPr>
        <w:ind w:firstLineChars="500" w:firstLine="1050"/>
      </w:pPr>
      <w:r w:rsidRPr="00EE4F10">
        <w:t>S</w:t>
      </w:r>
      <w:r>
        <w:rPr>
          <w:rFonts w:hint="eastAsia"/>
        </w:rPr>
        <w:t>tep16</w:t>
      </w:r>
      <w:r>
        <w:t xml:space="preserve"> </w:t>
      </w:r>
      <w:r>
        <w:rPr>
          <w:rFonts w:hint="eastAsia"/>
        </w:rPr>
        <w:t>理财经理查看理财产品信息</w:t>
      </w:r>
    </w:p>
    <w:p w14:paraId="65C98A8A" w14:textId="77777777" w:rsidR="00F9156E" w:rsidRDefault="00F9156E" w:rsidP="00F9156E">
      <w:pPr>
        <w:ind w:firstLineChars="500" w:firstLine="1050"/>
      </w:pPr>
      <w:r w:rsidRPr="00EE4F10">
        <w:t>S</w:t>
      </w:r>
      <w:r>
        <w:rPr>
          <w:rFonts w:hint="eastAsia"/>
        </w:rPr>
        <w:t>tep17</w:t>
      </w:r>
      <w:r>
        <w:t xml:space="preserve"> </w:t>
      </w:r>
      <w:r>
        <w:rPr>
          <w:rFonts w:hint="eastAsia"/>
        </w:rPr>
        <w:t>理财尽力查看用户画像</w:t>
      </w:r>
    </w:p>
    <w:p w14:paraId="7FD4B0B6" w14:textId="77777777" w:rsidR="00F9156E" w:rsidRDefault="00F9156E" w:rsidP="00F9156E">
      <w:pPr>
        <w:ind w:firstLineChars="500" w:firstLine="1050"/>
      </w:pPr>
      <w:r w:rsidRPr="00EE4F10">
        <w:t>S</w:t>
      </w:r>
      <w:r>
        <w:rPr>
          <w:rFonts w:hint="eastAsia"/>
        </w:rPr>
        <w:t>tep18</w:t>
      </w:r>
      <w:r>
        <w:t xml:space="preserve"> </w:t>
      </w:r>
      <w:r>
        <w:rPr>
          <w:rFonts w:hint="eastAsia"/>
        </w:rPr>
        <w:t>进行意见反馈</w:t>
      </w:r>
    </w:p>
    <w:p w14:paraId="1D8C3B7E" w14:textId="77777777" w:rsidR="00F9156E" w:rsidRDefault="00F9156E" w:rsidP="00F9156E">
      <w:pPr>
        <w:ind w:firstLineChars="500" w:firstLine="1050"/>
      </w:pPr>
      <w:r w:rsidRPr="00EE4F10">
        <w:t>S</w:t>
      </w:r>
      <w:r>
        <w:rPr>
          <w:rFonts w:hint="eastAsia"/>
        </w:rPr>
        <w:t>tep19</w:t>
      </w:r>
      <w:r>
        <w:t xml:space="preserve"> </w:t>
      </w:r>
      <w:r>
        <w:rPr>
          <w:rFonts w:hint="eastAsia"/>
        </w:rPr>
        <w:t>注销</w:t>
      </w:r>
    </w:p>
    <w:p w14:paraId="27D3108A" w14:textId="77777777" w:rsidR="00F9156E" w:rsidRPr="00EE4F10" w:rsidRDefault="00F9156E" w:rsidP="00F9156E">
      <w:pPr>
        <w:ind w:firstLineChars="500" w:firstLine="1050"/>
      </w:pPr>
    </w:p>
    <w:p w14:paraId="672E47B6" w14:textId="77777777" w:rsidR="00EE4F10" w:rsidRPr="00EE4F10" w:rsidRDefault="00EE4F10" w:rsidP="00EE4F10"/>
    <w:p w14:paraId="140F7D94" w14:textId="77777777" w:rsidR="00BE3D6F" w:rsidRDefault="00BE3D6F" w:rsidP="00BE3D6F">
      <w:pPr>
        <w:pStyle w:val="1"/>
        <w:numPr>
          <w:ilvl w:val="0"/>
          <w:numId w:val="1"/>
        </w:numPr>
        <w:rPr>
          <w:rFonts w:hint="eastAsia"/>
        </w:rPr>
      </w:pPr>
      <w:bookmarkStart w:id="9" w:name="_Toc54834339"/>
      <w:r>
        <w:rPr>
          <w:rFonts w:hint="eastAsia"/>
        </w:rPr>
        <w:t>项目总体假设条件</w:t>
      </w:r>
      <w:bookmarkEnd w:id="9"/>
    </w:p>
    <w:p w14:paraId="31516537" w14:textId="77777777" w:rsidR="00BE3D6F" w:rsidRPr="002239E4" w:rsidRDefault="00BE3D6F" w:rsidP="00BE3D6F">
      <w:pPr>
        <w:numPr>
          <w:ilvl w:val="1"/>
          <w:numId w:val="1"/>
        </w:numPr>
        <w:outlineLvl w:val="1"/>
        <w:rPr>
          <w:rFonts w:hint="eastAsia"/>
        </w:rPr>
      </w:pPr>
      <w:bookmarkStart w:id="10" w:name="_Toc54834340"/>
      <w:r w:rsidRPr="00D471D1">
        <w:rPr>
          <w:rFonts w:hint="eastAsia"/>
          <w:b/>
        </w:rPr>
        <w:t>开发期限：</w:t>
      </w:r>
      <w:bookmarkEnd w:id="10"/>
    </w:p>
    <w:p w14:paraId="1AA4CFA4" w14:textId="7D31986B" w:rsidR="00BE3D6F" w:rsidRDefault="00BE3D6F" w:rsidP="00BE3D6F">
      <w:pPr>
        <w:autoSpaceDE w:val="0"/>
        <w:autoSpaceDN w:val="0"/>
        <w:adjustRightInd w:val="0"/>
        <w:ind w:firstLine="840"/>
        <w:rPr>
          <w:szCs w:val="21"/>
        </w:rPr>
      </w:pPr>
      <w:r>
        <w:rPr>
          <w:rFonts w:hint="eastAsia"/>
        </w:rPr>
        <w:t>20</w:t>
      </w:r>
      <w:r>
        <w:rPr>
          <w:rFonts w:hint="eastAsia"/>
        </w:rPr>
        <w:t>20</w:t>
      </w:r>
      <w:r>
        <w:rPr>
          <w:rFonts w:hint="eastAsia"/>
        </w:rPr>
        <w:t>年</w:t>
      </w:r>
      <w:r>
        <w:rPr>
          <w:rFonts w:hint="eastAsia"/>
        </w:rPr>
        <w:t>0</w:t>
      </w:r>
      <w:r>
        <w:rPr>
          <w:rFonts w:hint="eastAsia"/>
        </w:rPr>
        <w:t>9</w:t>
      </w:r>
      <w:r>
        <w:rPr>
          <w:rFonts w:hint="eastAsia"/>
        </w:rPr>
        <w:t>月</w:t>
      </w:r>
      <w:r>
        <w:rPr>
          <w:rFonts w:hint="eastAsia"/>
        </w:rPr>
        <w:t>28</w:t>
      </w:r>
      <w:r>
        <w:rPr>
          <w:rFonts w:hint="eastAsia"/>
        </w:rPr>
        <w:t>号到</w:t>
      </w:r>
      <w:r>
        <w:rPr>
          <w:szCs w:val="21"/>
        </w:rPr>
        <w:t>20</w:t>
      </w:r>
      <w:r>
        <w:rPr>
          <w:rFonts w:hint="eastAsia"/>
          <w:szCs w:val="21"/>
        </w:rPr>
        <w:t>20</w:t>
      </w:r>
      <w:r>
        <w:rPr>
          <w:rFonts w:ascii="宋体" w:cs="宋体" w:hint="eastAsia"/>
          <w:szCs w:val="21"/>
          <w:lang w:val="zh-CN"/>
        </w:rPr>
        <w:t>年</w:t>
      </w:r>
      <w:r>
        <w:rPr>
          <w:rFonts w:hint="eastAsia"/>
          <w:szCs w:val="21"/>
        </w:rPr>
        <w:t>10</w:t>
      </w:r>
      <w:r>
        <w:rPr>
          <w:rFonts w:ascii="宋体" w:cs="宋体" w:hint="eastAsia"/>
          <w:szCs w:val="21"/>
          <w:lang w:val="zh-CN"/>
        </w:rPr>
        <w:t>月</w:t>
      </w:r>
      <w:r>
        <w:rPr>
          <w:rFonts w:ascii="宋体" w:cs="宋体" w:hint="eastAsia"/>
          <w:szCs w:val="21"/>
          <w:lang w:val="zh-CN"/>
        </w:rPr>
        <w:t>28</w:t>
      </w:r>
      <w:r>
        <w:rPr>
          <w:rFonts w:ascii="宋体" w:cs="宋体" w:hint="eastAsia"/>
          <w:szCs w:val="21"/>
          <w:lang w:val="zh-CN"/>
        </w:rPr>
        <w:t>号</w:t>
      </w:r>
    </w:p>
    <w:p w14:paraId="3FBE8631" w14:textId="77777777" w:rsidR="00BE3D6F" w:rsidRDefault="00BE3D6F" w:rsidP="00BE3D6F">
      <w:pPr>
        <w:ind w:firstLineChars="350" w:firstLine="735"/>
        <w:rPr>
          <w:rFonts w:hint="eastAsia"/>
        </w:rPr>
      </w:pPr>
    </w:p>
    <w:p w14:paraId="0B2EE7CF" w14:textId="77777777" w:rsidR="00BE3D6F" w:rsidRPr="00BD062E" w:rsidRDefault="00BE3D6F" w:rsidP="00BE3D6F">
      <w:pPr>
        <w:numPr>
          <w:ilvl w:val="1"/>
          <w:numId w:val="1"/>
        </w:numPr>
        <w:outlineLvl w:val="1"/>
        <w:rPr>
          <w:rFonts w:hint="eastAsia"/>
        </w:rPr>
      </w:pPr>
      <w:bookmarkStart w:id="11" w:name="_Toc54834341"/>
      <w:r>
        <w:rPr>
          <w:rFonts w:hint="eastAsia"/>
          <w:b/>
        </w:rPr>
        <w:t>假设与依据：</w:t>
      </w:r>
      <w:bookmarkEnd w:id="11"/>
    </w:p>
    <w:p w14:paraId="217FBA28" w14:textId="77777777" w:rsidR="00BE3D6F" w:rsidRPr="00BD062E" w:rsidRDefault="00BE3D6F" w:rsidP="00BE3D6F">
      <w:pPr>
        <w:spacing w:line="360" w:lineRule="auto"/>
        <w:ind w:firstLine="420"/>
        <w:rPr>
          <w:rFonts w:hint="eastAsia"/>
        </w:rPr>
      </w:pPr>
      <w:r>
        <w:rPr>
          <w:rFonts w:hint="eastAsia"/>
        </w:rPr>
        <w:t>假设项目开发过程中不存在资金方面的问题，客户方与开发方沟通充分</w:t>
      </w:r>
    </w:p>
    <w:p w14:paraId="3C154EB9" w14:textId="77777777" w:rsidR="00BE3D6F" w:rsidRDefault="00BE3D6F" w:rsidP="00BE3D6F">
      <w:pPr>
        <w:pStyle w:val="1"/>
        <w:numPr>
          <w:ilvl w:val="0"/>
          <w:numId w:val="1"/>
        </w:numPr>
        <w:rPr>
          <w:rFonts w:hint="eastAsia"/>
        </w:rPr>
      </w:pPr>
      <w:bookmarkStart w:id="12" w:name="_Toc54834342"/>
      <w:r>
        <w:rPr>
          <w:rFonts w:hint="eastAsia"/>
        </w:rPr>
        <w:t>客户方总体责任</w:t>
      </w:r>
      <w:bookmarkEnd w:id="12"/>
    </w:p>
    <w:p w14:paraId="1879DFE8" w14:textId="77777777" w:rsidR="00BE3D6F" w:rsidRDefault="00BE3D6F" w:rsidP="00BE3D6F">
      <w:pPr>
        <w:numPr>
          <w:ilvl w:val="0"/>
          <w:numId w:val="4"/>
        </w:numPr>
        <w:rPr>
          <w:rFonts w:hint="eastAsia"/>
        </w:rPr>
      </w:pPr>
      <w:r>
        <w:rPr>
          <w:rFonts w:hint="eastAsia"/>
        </w:rPr>
        <w:t>保证服务器</w:t>
      </w:r>
      <w:r>
        <w:rPr>
          <w:rFonts w:hint="eastAsia"/>
        </w:rPr>
        <w:t>24</w:t>
      </w:r>
      <w:r>
        <w:rPr>
          <w:rFonts w:hint="eastAsia"/>
        </w:rPr>
        <w:t>小时不间断运行。</w:t>
      </w:r>
    </w:p>
    <w:p w14:paraId="168F92D0" w14:textId="77777777" w:rsidR="00BE3D6F" w:rsidRDefault="00BE3D6F" w:rsidP="00BE3D6F">
      <w:pPr>
        <w:numPr>
          <w:ilvl w:val="0"/>
          <w:numId w:val="4"/>
        </w:numPr>
        <w:rPr>
          <w:rFonts w:hint="eastAsia"/>
        </w:rPr>
      </w:pPr>
      <w:r>
        <w:rPr>
          <w:rFonts w:hint="eastAsia"/>
        </w:rPr>
        <w:t>定时备份数据库数据。</w:t>
      </w:r>
    </w:p>
    <w:p w14:paraId="1CFFECA3" w14:textId="77777777" w:rsidR="00BE3D6F" w:rsidRPr="00A82FEF" w:rsidRDefault="00BE3D6F" w:rsidP="00BE3D6F">
      <w:pPr>
        <w:numPr>
          <w:ilvl w:val="0"/>
          <w:numId w:val="4"/>
        </w:numPr>
        <w:rPr>
          <w:rFonts w:hint="eastAsia"/>
        </w:rPr>
      </w:pPr>
      <w:r>
        <w:rPr>
          <w:rFonts w:hint="eastAsia"/>
        </w:rPr>
        <w:t>管理员对系统的维护。</w:t>
      </w:r>
    </w:p>
    <w:p w14:paraId="2125F019" w14:textId="77777777" w:rsidR="00BE3D6F" w:rsidRDefault="00BE3D6F" w:rsidP="00BE3D6F">
      <w:pPr>
        <w:pStyle w:val="1"/>
        <w:numPr>
          <w:ilvl w:val="0"/>
          <w:numId w:val="1"/>
        </w:numPr>
        <w:rPr>
          <w:rFonts w:hint="eastAsia"/>
        </w:rPr>
      </w:pPr>
      <w:bookmarkStart w:id="13" w:name="_Toc54834343"/>
      <w:r>
        <w:rPr>
          <w:rFonts w:hint="eastAsia"/>
        </w:rPr>
        <w:lastRenderedPageBreak/>
        <w:t>相关项目文档及参考资料</w:t>
      </w:r>
      <w:bookmarkEnd w:id="13"/>
    </w:p>
    <w:p w14:paraId="4778C27A" w14:textId="77777777" w:rsidR="00BE3D6F" w:rsidRPr="009C6E31" w:rsidRDefault="00BE3D6F" w:rsidP="00BE3D6F">
      <w:pPr>
        <w:ind w:firstLineChars="50" w:firstLine="105"/>
        <w:rPr>
          <w:rFonts w:hint="eastAsia"/>
        </w:rPr>
      </w:pPr>
      <w:r>
        <w:rPr>
          <w:rFonts w:hint="eastAsia"/>
        </w:rPr>
        <w:t>《项目范围说明书》文档模板</w:t>
      </w:r>
    </w:p>
    <w:p w14:paraId="3FA64DF9" w14:textId="77777777" w:rsidR="00EE4F10" w:rsidRPr="00EE4F10" w:rsidRDefault="00EE4F10" w:rsidP="00EE4F10"/>
    <w:p w14:paraId="6A0A253E" w14:textId="77777777" w:rsidR="0098525F" w:rsidRPr="00EE4F10" w:rsidRDefault="0098525F" w:rsidP="0098525F"/>
    <w:p w14:paraId="2243A8EC" w14:textId="77777777" w:rsidR="0098525F" w:rsidRPr="0098525F" w:rsidRDefault="0098525F" w:rsidP="0098525F"/>
    <w:p w14:paraId="18B420B5" w14:textId="77777777" w:rsidR="0098525F" w:rsidRPr="0098525F" w:rsidRDefault="0098525F" w:rsidP="0098525F"/>
    <w:p w14:paraId="5157715B" w14:textId="77777777" w:rsidR="0098525F" w:rsidRDefault="0098525F"/>
    <w:p w14:paraId="22A49357" w14:textId="77777777" w:rsidR="0098525F" w:rsidRPr="00543EB1" w:rsidRDefault="0098525F"/>
    <w:sectPr w:rsidR="0098525F" w:rsidRPr="00543E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4B202" w14:textId="77777777" w:rsidR="00316BD9" w:rsidRDefault="00316BD9" w:rsidP="00C02FF4">
      <w:r>
        <w:separator/>
      </w:r>
    </w:p>
  </w:endnote>
  <w:endnote w:type="continuationSeparator" w:id="0">
    <w:p w14:paraId="324BA92B" w14:textId="77777777" w:rsidR="00316BD9" w:rsidRDefault="00316BD9" w:rsidP="00C0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CDAC4" w14:textId="77777777" w:rsidR="00316BD9" w:rsidRDefault="00316BD9" w:rsidP="00C02FF4">
      <w:r>
        <w:separator/>
      </w:r>
    </w:p>
  </w:footnote>
  <w:footnote w:type="continuationSeparator" w:id="0">
    <w:p w14:paraId="10094F51" w14:textId="77777777" w:rsidR="00316BD9" w:rsidRDefault="00316BD9" w:rsidP="00C02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BF1"/>
    <w:multiLevelType w:val="hybridMultilevel"/>
    <w:tmpl w:val="000E7E2C"/>
    <w:lvl w:ilvl="0" w:tplc="0409000F">
      <w:start w:val="1"/>
      <w:numFmt w:val="decimal"/>
      <w:lvlText w:val="%1."/>
      <w:lvlJc w:val="left"/>
      <w:pPr>
        <w:tabs>
          <w:tab w:val="num" w:pos="8783"/>
        </w:tabs>
        <w:ind w:left="8783" w:hanging="420"/>
      </w:pPr>
    </w:lvl>
    <w:lvl w:ilvl="1" w:tplc="04090019">
      <w:start w:val="1"/>
      <w:numFmt w:val="lowerLetter"/>
      <w:lvlText w:val="%2)"/>
      <w:lvlJc w:val="left"/>
      <w:pPr>
        <w:tabs>
          <w:tab w:val="num" w:pos="9203"/>
        </w:tabs>
        <w:ind w:left="9203" w:hanging="420"/>
      </w:pPr>
    </w:lvl>
    <w:lvl w:ilvl="2" w:tplc="0409001B" w:tentative="1">
      <w:start w:val="1"/>
      <w:numFmt w:val="lowerRoman"/>
      <w:lvlText w:val="%3."/>
      <w:lvlJc w:val="right"/>
      <w:pPr>
        <w:tabs>
          <w:tab w:val="num" w:pos="9623"/>
        </w:tabs>
        <w:ind w:left="9623" w:hanging="420"/>
      </w:pPr>
    </w:lvl>
    <w:lvl w:ilvl="3" w:tplc="0409000F" w:tentative="1">
      <w:start w:val="1"/>
      <w:numFmt w:val="decimal"/>
      <w:lvlText w:val="%4."/>
      <w:lvlJc w:val="left"/>
      <w:pPr>
        <w:tabs>
          <w:tab w:val="num" w:pos="10043"/>
        </w:tabs>
        <w:ind w:left="10043" w:hanging="420"/>
      </w:pPr>
    </w:lvl>
    <w:lvl w:ilvl="4" w:tplc="04090019" w:tentative="1">
      <w:start w:val="1"/>
      <w:numFmt w:val="lowerLetter"/>
      <w:lvlText w:val="%5)"/>
      <w:lvlJc w:val="left"/>
      <w:pPr>
        <w:tabs>
          <w:tab w:val="num" w:pos="10463"/>
        </w:tabs>
        <w:ind w:left="10463" w:hanging="420"/>
      </w:pPr>
    </w:lvl>
    <w:lvl w:ilvl="5" w:tplc="0409001B" w:tentative="1">
      <w:start w:val="1"/>
      <w:numFmt w:val="lowerRoman"/>
      <w:lvlText w:val="%6."/>
      <w:lvlJc w:val="right"/>
      <w:pPr>
        <w:tabs>
          <w:tab w:val="num" w:pos="10883"/>
        </w:tabs>
        <w:ind w:left="10883" w:hanging="420"/>
      </w:pPr>
    </w:lvl>
    <w:lvl w:ilvl="6" w:tplc="0409000F" w:tentative="1">
      <w:start w:val="1"/>
      <w:numFmt w:val="decimal"/>
      <w:lvlText w:val="%7."/>
      <w:lvlJc w:val="left"/>
      <w:pPr>
        <w:tabs>
          <w:tab w:val="num" w:pos="11303"/>
        </w:tabs>
        <w:ind w:left="11303" w:hanging="420"/>
      </w:pPr>
    </w:lvl>
    <w:lvl w:ilvl="7" w:tplc="04090019" w:tentative="1">
      <w:start w:val="1"/>
      <w:numFmt w:val="lowerLetter"/>
      <w:lvlText w:val="%8)"/>
      <w:lvlJc w:val="left"/>
      <w:pPr>
        <w:tabs>
          <w:tab w:val="num" w:pos="11723"/>
        </w:tabs>
        <w:ind w:left="11723" w:hanging="420"/>
      </w:pPr>
    </w:lvl>
    <w:lvl w:ilvl="8" w:tplc="0409001B" w:tentative="1">
      <w:start w:val="1"/>
      <w:numFmt w:val="lowerRoman"/>
      <w:lvlText w:val="%9."/>
      <w:lvlJc w:val="right"/>
      <w:pPr>
        <w:tabs>
          <w:tab w:val="num" w:pos="12143"/>
        </w:tabs>
        <w:ind w:left="12143" w:hanging="420"/>
      </w:pPr>
    </w:lvl>
  </w:abstractNum>
  <w:abstractNum w:abstractNumId="1" w15:restartNumberingAfterBreak="0">
    <w:nsid w:val="0BE03C54"/>
    <w:multiLevelType w:val="hybridMultilevel"/>
    <w:tmpl w:val="36AE354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2140A36"/>
    <w:multiLevelType w:val="hybridMultilevel"/>
    <w:tmpl w:val="71229D30"/>
    <w:lvl w:ilvl="0" w:tplc="70D28E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F46994"/>
    <w:multiLevelType w:val="hybridMultilevel"/>
    <w:tmpl w:val="FC7486C0"/>
    <w:lvl w:ilvl="0" w:tplc="0C265F46">
      <w:start w:val="1"/>
      <w:numFmt w:val="chineseCountingThousand"/>
      <w:lvlText w:val="%1、"/>
      <w:lvlJc w:val="left"/>
      <w:pPr>
        <w:tabs>
          <w:tab w:val="num" w:pos="420"/>
        </w:tabs>
        <w:ind w:left="420" w:hanging="420"/>
      </w:pPr>
      <w:rPr>
        <w:sz w:val="44"/>
        <w:szCs w:val="44"/>
      </w:rPr>
    </w:lvl>
    <w:lvl w:ilvl="1" w:tplc="0409000F">
      <w:start w:val="1"/>
      <w:numFmt w:val="decimal"/>
      <w:lvlText w:val="%2."/>
      <w:lvlJc w:val="left"/>
      <w:pPr>
        <w:tabs>
          <w:tab w:val="num" w:pos="840"/>
        </w:tabs>
        <w:ind w:left="840" w:hanging="420"/>
      </w:pPr>
      <w:rPr>
        <w:sz w:val="44"/>
        <w:szCs w:val="44"/>
      </w:rPr>
    </w:lvl>
    <w:lvl w:ilvl="2" w:tplc="04090011">
      <w:start w:val="1"/>
      <w:numFmt w:val="decimal"/>
      <w:lvlText w:val="%3)"/>
      <w:lvlJc w:val="left"/>
      <w:pPr>
        <w:tabs>
          <w:tab w:val="num" w:pos="1260"/>
        </w:tabs>
        <w:ind w:left="1260" w:hanging="420"/>
      </w:pPr>
      <w:rPr>
        <w:sz w:val="44"/>
        <w:szCs w:val="4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C9C"/>
    <w:rsid w:val="00006CA8"/>
    <w:rsid w:val="0007619F"/>
    <w:rsid w:val="000775F3"/>
    <w:rsid w:val="002058FD"/>
    <w:rsid w:val="00207825"/>
    <w:rsid w:val="00281F09"/>
    <w:rsid w:val="002D435F"/>
    <w:rsid w:val="00316BD9"/>
    <w:rsid w:val="00322B5C"/>
    <w:rsid w:val="004A0DF7"/>
    <w:rsid w:val="00543EB1"/>
    <w:rsid w:val="005E2631"/>
    <w:rsid w:val="005F4725"/>
    <w:rsid w:val="005F497F"/>
    <w:rsid w:val="00750EAF"/>
    <w:rsid w:val="00904C9C"/>
    <w:rsid w:val="0098525F"/>
    <w:rsid w:val="00BE3D6F"/>
    <w:rsid w:val="00C02FF4"/>
    <w:rsid w:val="00C54D72"/>
    <w:rsid w:val="00C860CF"/>
    <w:rsid w:val="00CF06FA"/>
    <w:rsid w:val="00E006C4"/>
    <w:rsid w:val="00EC3075"/>
    <w:rsid w:val="00EE4F10"/>
    <w:rsid w:val="00F91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2547"/>
  <w15:chartTrackingRefBased/>
  <w15:docId w15:val="{DB02581D-E9BF-45BB-820F-DA33FAD0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FF4"/>
    <w:pPr>
      <w:widowControl w:val="0"/>
      <w:jc w:val="both"/>
    </w:pPr>
    <w:rPr>
      <w:rFonts w:ascii="Times New Roman" w:eastAsia="宋体" w:hAnsi="Times New Roman" w:cs="Times New Roman"/>
      <w:szCs w:val="24"/>
    </w:rPr>
  </w:style>
  <w:style w:type="paragraph" w:styleId="1">
    <w:name w:val="heading 1"/>
    <w:basedOn w:val="a"/>
    <w:next w:val="a"/>
    <w:link w:val="10"/>
    <w:qFormat/>
    <w:rsid w:val="009852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F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FF4"/>
    <w:rPr>
      <w:sz w:val="18"/>
      <w:szCs w:val="18"/>
    </w:rPr>
  </w:style>
  <w:style w:type="paragraph" w:styleId="a5">
    <w:name w:val="footer"/>
    <w:basedOn w:val="a"/>
    <w:link w:val="a6"/>
    <w:uiPriority w:val="99"/>
    <w:unhideWhenUsed/>
    <w:rsid w:val="00C02FF4"/>
    <w:pPr>
      <w:tabs>
        <w:tab w:val="center" w:pos="4153"/>
        <w:tab w:val="right" w:pos="8306"/>
      </w:tabs>
      <w:snapToGrid w:val="0"/>
      <w:jc w:val="left"/>
    </w:pPr>
    <w:rPr>
      <w:sz w:val="18"/>
      <w:szCs w:val="18"/>
    </w:rPr>
  </w:style>
  <w:style w:type="character" w:customStyle="1" w:styleId="a6">
    <w:name w:val="页脚 字符"/>
    <w:basedOn w:val="a0"/>
    <w:link w:val="a5"/>
    <w:uiPriority w:val="99"/>
    <w:rsid w:val="00C02FF4"/>
    <w:rPr>
      <w:sz w:val="18"/>
      <w:szCs w:val="18"/>
    </w:rPr>
  </w:style>
  <w:style w:type="paragraph" w:styleId="TOC1">
    <w:name w:val="toc 1"/>
    <w:basedOn w:val="a"/>
    <w:next w:val="a"/>
    <w:autoRedefine/>
    <w:uiPriority w:val="39"/>
    <w:rsid w:val="00BE3D6F"/>
    <w:pPr>
      <w:tabs>
        <w:tab w:val="left" w:pos="840"/>
        <w:tab w:val="right" w:leader="dot" w:pos="8296"/>
      </w:tabs>
      <w:jc w:val="center"/>
    </w:pPr>
    <w:rPr>
      <w:rFonts w:ascii="宋体" w:hAnsi="宋体"/>
      <w:sz w:val="44"/>
      <w:szCs w:val="44"/>
    </w:rPr>
  </w:style>
  <w:style w:type="paragraph" w:styleId="TOC2">
    <w:name w:val="toc 2"/>
    <w:basedOn w:val="a"/>
    <w:next w:val="a"/>
    <w:autoRedefine/>
    <w:uiPriority w:val="39"/>
    <w:rsid w:val="00C02FF4"/>
    <w:pPr>
      <w:ind w:leftChars="200" w:left="420"/>
    </w:pPr>
  </w:style>
  <w:style w:type="character" w:styleId="a7">
    <w:name w:val="Hyperlink"/>
    <w:basedOn w:val="a0"/>
    <w:uiPriority w:val="99"/>
    <w:rsid w:val="00C02FF4"/>
    <w:rPr>
      <w:color w:val="0000FF"/>
      <w:u w:val="single"/>
    </w:rPr>
  </w:style>
  <w:style w:type="character" w:customStyle="1" w:styleId="10">
    <w:name w:val="标题 1 字符"/>
    <w:basedOn w:val="a0"/>
    <w:link w:val="1"/>
    <w:rsid w:val="0098525F"/>
    <w:rPr>
      <w:rFonts w:ascii="Times New Roman" w:eastAsia="宋体" w:hAnsi="Times New Roman" w:cs="Times New Roman"/>
      <w:b/>
      <w:bCs/>
      <w:kern w:val="44"/>
      <w:sz w:val="44"/>
      <w:szCs w:val="44"/>
    </w:rPr>
  </w:style>
  <w:style w:type="paragraph" w:styleId="a8">
    <w:name w:val="Body Text"/>
    <w:basedOn w:val="a"/>
    <w:link w:val="a9"/>
    <w:rsid w:val="00CF06FA"/>
    <w:pPr>
      <w:spacing w:after="120"/>
    </w:pPr>
  </w:style>
  <w:style w:type="character" w:customStyle="1" w:styleId="a9">
    <w:name w:val="正文文本 字符"/>
    <w:basedOn w:val="a0"/>
    <w:link w:val="a8"/>
    <w:rsid w:val="00CF06F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93A1-3D23-4631-AC3C-125294D7A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本龙</dc:creator>
  <cp:keywords/>
  <dc:description/>
  <cp:lastModifiedBy>wang qianle</cp:lastModifiedBy>
  <cp:revision>9</cp:revision>
  <dcterms:created xsi:type="dcterms:W3CDTF">2020-10-27T13:43:00Z</dcterms:created>
  <dcterms:modified xsi:type="dcterms:W3CDTF">2020-10-28T19:26:00Z</dcterms:modified>
</cp:coreProperties>
</file>