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264B" w14:textId="77777777" w:rsidR="00EC4077" w:rsidRPr="00EC4077" w:rsidRDefault="00EC4077" w:rsidP="00EC4077">
      <w:pPr>
        <w:ind w:left="360"/>
      </w:pPr>
      <w:r w:rsidRPr="00EC4077">
        <w:t>尊敬的各位评委老师，亲爱的同学们：</w:t>
      </w:r>
    </w:p>
    <w:p w14:paraId="482CD5F3" w14:textId="77777777" w:rsidR="00EC4077" w:rsidRDefault="00EC4077" w:rsidP="00EC4077">
      <w:pPr>
        <w:ind w:left="360"/>
      </w:pPr>
      <w:r w:rsidRPr="00EC4077">
        <w:t>大家好！我本次开题的题目是</w:t>
      </w:r>
      <w:r w:rsidRPr="00EC4077">
        <w:rPr>
          <w:b/>
          <w:bCs/>
        </w:rPr>
        <w:t>面向开放水域安防的溺水风险检测算法研究与应用</w:t>
      </w:r>
      <w:r w:rsidRPr="00EC4077">
        <w:t>。我的研究主要围绕四个核心问题展开：</w:t>
      </w:r>
    </w:p>
    <w:p w14:paraId="279989CD" w14:textId="77777777" w:rsidR="00EC4077" w:rsidRPr="00EC4077" w:rsidRDefault="00EC4077" w:rsidP="00EC4077">
      <w:pPr>
        <w:ind w:left="360"/>
        <w:rPr>
          <w:rFonts w:hint="eastAsia"/>
        </w:rPr>
      </w:pPr>
    </w:p>
    <w:p w14:paraId="7B18A8C9" w14:textId="77777777" w:rsidR="00EC4077" w:rsidRPr="00EC4077" w:rsidRDefault="00EC4077" w:rsidP="00EC4077">
      <w:pPr>
        <w:ind w:left="360"/>
      </w:pPr>
      <w:r w:rsidRPr="00EC4077">
        <w:rPr>
          <w:b/>
          <w:bCs/>
        </w:rPr>
        <w:t>第一，如何解决开放水域下溺水者目标尺度小、检测精度和稳定性不足的问题</w:t>
      </w:r>
      <w:r w:rsidRPr="00EC4077">
        <w:t>。我的改进方向是优化小目标人体检测方法，提升远距离小尺度人体目标的检测能力。</w:t>
      </w:r>
    </w:p>
    <w:p w14:paraId="7C101B3B" w14:textId="77777777" w:rsidR="00EC4077" w:rsidRPr="00EC4077" w:rsidRDefault="00EC4077" w:rsidP="00EC4077">
      <w:pPr>
        <w:ind w:left="360"/>
      </w:pPr>
      <w:r w:rsidRPr="00EC4077">
        <w:rPr>
          <w:b/>
          <w:bCs/>
        </w:rPr>
        <w:t>第二，面对开放水域溺水救援不足四分钟的黄金救援期，如何设计系统保障生死攸关的实时响应</w:t>
      </w:r>
      <w:r w:rsidRPr="00EC4077">
        <w:t>。我提出的方案是结合光流信息与运动特征进行异常行为初筛，算法部署在边缘端，仅当检测到疑似溺水行为时，才触发后续云端的精细处理，以此平衡精度与实时性。</w:t>
      </w:r>
    </w:p>
    <w:p w14:paraId="10F19C26" w14:textId="77777777" w:rsidR="00EC4077" w:rsidRPr="00EC4077" w:rsidRDefault="00EC4077" w:rsidP="00EC4077">
      <w:pPr>
        <w:ind w:left="360"/>
      </w:pPr>
      <w:r w:rsidRPr="00EC4077">
        <w:rPr>
          <w:b/>
          <w:bCs/>
        </w:rPr>
        <w:t>第三，在复杂水面视觉干扰下，溺水挣扎行为与正常戏水行为高度相似，如何降低系统误报率</w:t>
      </w:r>
      <w:r w:rsidRPr="00EC4077">
        <w:t>。我的思路是引入视觉语言模型，通过领域自适应微调，融合图像、环境上下文以及人与水域之间的交互关系，对目标进行</w:t>
      </w:r>
      <w:proofErr w:type="gramStart"/>
      <w:r w:rsidRPr="00EC4077">
        <w:t>语义级判别</w:t>
      </w:r>
      <w:proofErr w:type="gramEnd"/>
      <w:r w:rsidRPr="00EC4077">
        <w:t>，从理解层面区分高危行为。</w:t>
      </w:r>
    </w:p>
    <w:p w14:paraId="20001F12" w14:textId="77777777" w:rsidR="00EC4077" w:rsidRDefault="00EC4077" w:rsidP="00EC4077">
      <w:pPr>
        <w:ind w:left="360"/>
      </w:pPr>
      <w:r w:rsidRPr="00EC4077">
        <w:rPr>
          <w:b/>
          <w:bCs/>
        </w:rPr>
        <w:t>第四，现有研究多停留在识别与报警的被动检测阶段，如何形成主动决策与人机协同的救援闭环系统</w:t>
      </w:r>
      <w:r w:rsidRPr="00EC4077">
        <w:t>。我提出基于视觉语言动作模型进行辅助决策，并开展无人机救生投放的仿真实验，探索主动救援的可行性。</w:t>
      </w:r>
    </w:p>
    <w:p w14:paraId="15C9BD99" w14:textId="77777777" w:rsidR="00EC4077" w:rsidRPr="00EC4077" w:rsidRDefault="00EC4077" w:rsidP="00EC4077">
      <w:pPr>
        <w:ind w:left="360"/>
        <w:rPr>
          <w:rFonts w:hint="eastAsia"/>
        </w:rPr>
      </w:pPr>
    </w:p>
    <w:p w14:paraId="3FB4B108" w14:textId="77777777" w:rsidR="00EC4077" w:rsidRPr="00EC4077" w:rsidRDefault="00EC4077" w:rsidP="00EC4077">
      <w:r w:rsidRPr="00EC4077">
        <w:pict w14:anchorId="68693E3D">
          <v:rect id="_x0000_i1037" style="width:0;height:.75pt" o:hralign="center" o:hrstd="t" o:hr="t" fillcolor="#a0a0a0" stroked="f"/>
        </w:pict>
      </w:r>
    </w:p>
    <w:p w14:paraId="11F8624A" w14:textId="77777777" w:rsidR="00EC4077" w:rsidRPr="00EC4077" w:rsidRDefault="00EC4077" w:rsidP="00EC4077">
      <w:pPr>
        <w:ind w:left="360"/>
      </w:pPr>
      <w:r w:rsidRPr="00EC4077">
        <w:t>开放水域溺水异常识别目前面临诸多挑战：复杂环境下小目标检测能力不足、行为语义判别能力不足、多模态语义融合受限、感知决策闭环缺失，以及实际边缘部署的资源约束。</w:t>
      </w:r>
    </w:p>
    <w:p w14:paraId="00DF7752" w14:textId="77777777" w:rsidR="00EC4077" w:rsidRDefault="00EC4077" w:rsidP="00EC4077">
      <w:pPr>
        <w:ind w:left="360"/>
      </w:pPr>
      <w:r w:rsidRPr="00EC4077">
        <w:t>我的整体研究思路采用</w:t>
      </w:r>
      <w:r w:rsidRPr="00EC4077">
        <w:rPr>
          <w:b/>
          <w:bCs/>
        </w:rPr>
        <w:t>两阶段分级检测架构</w:t>
      </w:r>
      <w:r w:rsidRPr="00EC4077">
        <w:t>：</w:t>
      </w:r>
    </w:p>
    <w:p w14:paraId="5033CEDA" w14:textId="77777777" w:rsidR="00EC4077" w:rsidRPr="00EC4077" w:rsidRDefault="00EC4077" w:rsidP="00EC4077">
      <w:pPr>
        <w:ind w:left="360"/>
        <w:rPr>
          <w:rFonts w:hint="eastAsia"/>
        </w:rPr>
      </w:pPr>
    </w:p>
    <w:p w14:paraId="17F12E61" w14:textId="77777777" w:rsidR="00EC4077" w:rsidRPr="00EC4077" w:rsidRDefault="00EC4077" w:rsidP="00EC4077">
      <w:pPr>
        <w:ind w:left="360"/>
      </w:pPr>
      <w:r w:rsidRPr="00EC4077">
        <w:rPr>
          <w:b/>
          <w:bCs/>
        </w:rPr>
        <w:t>第一阶段</w:t>
      </w:r>
      <w:r w:rsidRPr="00EC4077">
        <w:t>：在边缘端完成人体检测和异常行为初筛，快速判断是否存在疑似溺水风险；</w:t>
      </w:r>
    </w:p>
    <w:p w14:paraId="1A8CEB73" w14:textId="77777777" w:rsidR="00EC4077" w:rsidRPr="00EC4077" w:rsidRDefault="00EC4077" w:rsidP="00EC4077">
      <w:pPr>
        <w:ind w:left="360"/>
      </w:pPr>
      <w:r w:rsidRPr="00EC4077">
        <w:rPr>
          <w:b/>
          <w:bCs/>
        </w:rPr>
        <w:t>第二阶段</w:t>
      </w:r>
      <w:r w:rsidRPr="00EC4077">
        <w:t>：仅对疑似目标调用云端视觉语言模型进行多模态语义复合，完成二次精准判断；</w:t>
      </w:r>
    </w:p>
    <w:p w14:paraId="2B316033" w14:textId="77777777" w:rsidR="00EC4077" w:rsidRPr="00EC4077" w:rsidRDefault="00EC4077" w:rsidP="00EC4077">
      <w:pPr>
        <w:ind w:left="360"/>
      </w:pPr>
      <w:r w:rsidRPr="00EC4077">
        <w:t>触发预警后，调度无人机进行路径规划、目标跟踪和救生设备投放，最后完成事件归档备份。</w:t>
      </w:r>
    </w:p>
    <w:p w14:paraId="20445650" w14:textId="77777777" w:rsidR="00EC4077" w:rsidRDefault="00EC4077" w:rsidP="00EC4077">
      <w:pPr>
        <w:ind w:left="360"/>
      </w:pPr>
      <w:r w:rsidRPr="00EC4077">
        <w:t>在数据方面，我的研究数据主要包括四个部分：通用人体检测数据集、水域分割数据集、开放水域实地采集的视频数据，以及仿真模拟生成的实验数据。</w:t>
      </w:r>
    </w:p>
    <w:p w14:paraId="28A79C75" w14:textId="77777777" w:rsidR="00EC4077" w:rsidRPr="00EC4077" w:rsidRDefault="00EC4077" w:rsidP="00EC4077">
      <w:pPr>
        <w:ind w:left="360"/>
        <w:rPr>
          <w:rFonts w:hint="eastAsia"/>
        </w:rPr>
      </w:pPr>
    </w:p>
    <w:p w14:paraId="78B00BB8" w14:textId="77777777" w:rsidR="00EC4077" w:rsidRPr="00EC4077" w:rsidRDefault="00EC4077" w:rsidP="00EC4077">
      <w:pPr>
        <w:ind w:left="360"/>
      </w:pPr>
      <w:r w:rsidRPr="00EC4077">
        <w:t>系统总体设计采用</w:t>
      </w:r>
      <w:r w:rsidRPr="00EC4077">
        <w:rPr>
          <w:b/>
          <w:bCs/>
        </w:rPr>
        <w:t>边缘端</w:t>
      </w:r>
      <w:r w:rsidRPr="00EC4077">
        <w:rPr>
          <w:b/>
          <w:bCs/>
        </w:rPr>
        <w:t>-</w:t>
      </w:r>
      <w:r w:rsidRPr="00EC4077">
        <w:rPr>
          <w:b/>
          <w:bCs/>
        </w:rPr>
        <w:t>云端</w:t>
      </w:r>
      <w:r w:rsidRPr="00EC4077">
        <w:rPr>
          <w:b/>
          <w:bCs/>
        </w:rPr>
        <w:t>-</w:t>
      </w:r>
      <w:r w:rsidRPr="00EC4077">
        <w:rPr>
          <w:b/>
          <w:bCs/>
        </w:rPr>
        <w:t>本地仿真端</w:t>
      </w:r>
      <w:r w:rsidRPr="00EC4077">
        <w:t>三层架构。相较于传统的单帧检测模型和时空动作检测模型，本研究从四个方面进行了针对性改进：远距离小目标捕捉能力、复杂环境抗干扰能力与系统实时性、异常行为语义理解能力，以及从被动检测到主动响应的模式创新。</w:t>
      </w:r>
    </w:p>
    <w:p w14:paraId="14BE936F" w14:textId="77777777" w:rsidR="00EC4077" w:rsidRPr="00EC4077" w:rsidRDefault="00EC4077" w:rsidP="00EC4077">
      <w:pPr>
        <w:ind w:left="360"/>
      </w:pPr>
      <w:r w:rsidRPr="00EC4077">
        <w:t>我的技术框架同样遵循这三层架构设计，系统流程分为五个关键步骤：</w:t>
      </w:r>
    </w:p>
    <w:p w14:paraId="6E2AD5AC" w14:textId="77777777" w:rsidR="00EC4077" w:rsidRPr="00EC4077" w:rsidRDefault="00EC4077" w:rsidP="00EC4077">
      <w:pPr>
        <w:ind w:left="360"/>
      </w:pPr>
      <w:r w:rsidRPr="00EC4077">
        <w:t>边缘</w:t>
      </w:r>
      <w:proofErr w:type="gramStart"/>
      <w:r w:rsidRPr="00EC4077">
        <w:t>端人体</w:t>
      </w:r>
      <w:proofErr w:type="gramEnd"/>
      <w:r w:rsidRPr="00EC4077">
        <w:t>目标检测与异常筛选</w:t>
      </w:r>
    </w:p>
    <w:p w14:paraId="7C542B34" w14:textId="77777777" w:rsidR="00EC4077" w:rsidRPr="00EC4077" w:rsidRDefault="00EC4077" w:rsidP="00EC4077">
      <w:pPr>
        <w:ind w:left="360"/>
      </w:pPr>
      <w:r w:rsidRPr="00EC4077">
        <w:t>基于运动商和光流分析的关键</w:t>
      </w:r>
      <w:proofErr w:type="gramStart"/>
      <w:r w:rsidRPr="00EC4077">
        <w:t>帧</w:t>
      </w:r>
      <w:proofErr w:type="gramEnd"/>
      <w:r w:rsidRPr="00EC4077">
        <w:t>优选</w:t>
      </w:r>
    </w:p>
    <w:p w14:paraId="440A76AE" w14:textId="77777777" w:rsidR="00EC4077" w:rsidRPr="00EC4077" w:rsidRDefault="00EC4077" w:rsidP="00EC4077">
      <w:pPr>
        <w:ind w:left="360"/>
      </w:pPr>
      <w:r w:rsidRPr="00EC4077">
        <w:t>多模态语义融合与二次判别</w:t>
      </w:r>
    </w:p>
    <w:p w14:paraId="6077D6BD" w14:textId="77777777" w:rsidR="00EC4077" w:rsidRPr="00EC4077" w:rsidRDefault="00EC4077" w:rsidP="00EC4077">
      <w:pPr>
        <w:ind w:left="360"/>
      </w:pPr>
      <w:r w:rsidRPr="00EC4077">
        <w:t>决策融合与分级预警</w:t>
      </w:r>
    </w:p>
    <w:p w14:paraId="7075EF38" w14:textId="77777777" w:rsidR="00EC4077" w:rsidRPr="00EC4077" w:rsidRDefault="00EC4077" w:rsidP="00EC4077">
      <w:pPr>
        <w:ind w:left="360"/>
      </w:pPr>
      <w:r w:rsidRPr="00EC4077">
        <w:t>基于视觉语言动作模型的无人机辅助控制</w:t>
      </w:r>
    </w:p>
    <w:p w14:paraId="77671A05" w14:textId="77777777" w:rsidR="00EC4077" w:rsidRPr="00EC4077" w:rsidRDefault="00EC4077" w:rsidP="00EC4077">
      <w:r w:rsidRPr="00EC4077">
        <w:pict w14:anchorId="28858679">
          <v:rect id="_x0000_i1038" style="width:0;height:.75pt" o:hralign="center" o:hrstd="t" o:hr="t" fillcolor="#a0a0a0" stroked="f"/>
        </w:pict>
      </w:r>
    </w:p>
    <w:p w14:paraId="495E3A8F" w14:textId="77777777" w:rsidR="00EC4077" w:rsidRPr="00EC4077" w:rsidRDefault="00EC4077" w:rsidP="00EC4077">
      <w:pPr>
        <w:ind w:left="360"/>
      </w:pPr>
      <w:r w:rsidRPr="00EC4077">
        <w:t>关于后续研究进度安排：</w:t>
      </w:r>
    </w:p>
    <w:p w14:paraId="3EF96CD2" w14:textId="77777777" w:rsidR="00EC4077" w:rsidRPr="00EC4077" w:rsidRDefault="00EC4077" w:rsidP="00EC4077">
      <w:pPr>
        <w:ind w:left="360"/>
      </w:pPr>
      <w:r w:rsidRPr="00EC4077">
        <w:t>下一阶段主要完成视觉语言模型溺水判别方法的研究</w:t>
      </w:r>
    </w:p>
    <w:p w14:paraId="01D08B36" w14:textId="77777777" w:rsidR="00EC4077" w:rsidRPr="00EC4077" w:rsidRDefault="00EC4077" w:rsidP="00EC4077">
      <w:pPr>
        <w:ind w:left="360"/>
      </w:pPr>
      <w:r w:rsidRPr="00EC4077">
        <w:t>完善整体系统架构，完成无人机仿真实验部分</w:t>
      </w:r>
    </w:p>
    <w:p w14:paraId="38793EB4" w14:textId="77777777" w:rsidR="00EC4077" w:rsidRPr="00EC4077" w:rsidRDefault="00EC4077" w:rsidP="00EC4077">
      <w:pPr>
        <w:ind w:left="360"/>
      </w:pPr>
      <w:r w:rsidRPr="00EC4077">
        <w:t>开展充分的性能测试与对比实验</w:t>
      </w:r>
    </w:p>
    <w:p w14:paraId="1E67600E" w14:textId="77777777" w:rsidR="00EC4077" w:rsidRPr="00EC4077" w:rsidRDefault="00EC4077" w:rsidP="00EC4077">
      <w:pPr>
        <w:ind w:left="360"/>
      </w:pPr>
      <w:r w:rsidRPr="00EC4077">
        <w:t>最终完成论文撰写与毕业答辩</w:t>
      </w:r>
    </w:p>
    <w:p w14:paraId="7EDCA956" w14:textId="77777777" w:rsidR="00EC4077" w:rsidRPr="00EC4077" w:rsidRDefault="00EC4077" w:rsidP="00EC4077">
      <w:pPr>
        <w:ind w:left="360"/>
      </w:pPr>
      <w:r w:rsidRPr="00EC4077">
        <w:t>目前，我已经完成了基础的溺水检测模块开发，实现了语义复合后向管理员发送预警信息的功能，并且完成了仿真实验环境的初步搭建。</w:t>
      </w:r>
    </w:p>
    <w:p w14:paraId="7259478B" w14:textId="77777777" w:rsidR="00EC4077" w:rsidRPr="00EC4077" w:rsidRDefault="00EC4077" w:rsidP="00EC4077">
      <w:pPr>
        <w:ind w:left="360"/>
      </w:pPr>
      <w:r w:rsidRPr="00EC4077">
        <w:lastRenderedPageBreak/>
        <w:t>科技的温度在于对生命的敬畏，青少年是开放水域溺水事故中最脆弱也最需要关注的群体。我们的目标就是让救援设备变得更轻、更快、更智能，让每一片水域都处于智能守护之下，让救援比恐慌更早到达现场。</w:t>
      </w:r>
    </w:p>
    <w:p w14:paraId="661A90B6" w14:textId="77777777" w:rsidR="00EC4077" w:rsidRPr="00EC4077" w:rsidRDefault="00EC4077" w:rsidP="00EC4077">
      <w:pPr>
        <w:ind w:left="360"/>
      </w:pPr>
      <w:r w:rsidRPr="00EC4077">
        <w:t>以上就是我的开题报告，恳请各位老师批评指正！谢谢大家！</w:t>
      </w:r>
    </w:p>
    <w:p w14:paraId="488D8F11" w14:textId="77777777" w:rsidR="002158E4" w:rsidRPr="00EC4077" w:rsidRDefault="002158E4"/>
    <w:sectPr w:rsidR="002158E4" w:rsidRPr="00EC40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C68"/>
    <w:multiLevelType w:val="multilevel"/>
    <w:tmpl w:val="DD9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618B5"/>
    <w:multiLevelType w:val="hybridMultilevel"/>
    <w:tmpl w:val="3CE8DA0E"/>
    <w:lvl w:ilvl="0" w:tplc="E9D671DA">
      <w:start w:val="1"/>
      <w:numFmt w:val="decimal"/>
      <w:pStyle w:val="a"/>
      <w:lvlText w:val="第%1章"/>
      <w:lvlJc w:val="center"/>
      <w:pPr>
        <w:ind w:left="5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lowerLetter"/>
      <w:lvlText w:val="%5)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lowerLetter"/>
      <w:lvlText w:val="%8)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2" w15:restartNumberingAfterBreak="0">
    <w:nsid w:val="290266FB"/>
    <w:multiLevelType w:val="multilevel"/>
    <w:tmpl w:val="D77C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B5A7B"/>
    <w:multiLevelType w:val="multilevel"/>
    <w:tmpl w:val="2B801BF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pStyle w:val="4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4">
      <w:start w:val="1"/>
      <w:numFmt w:val="decimal"/>
      <w:pStyle w:val="a0"/>
      <w:lvlText w:val="图%5-%2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5">
      <w:start w:val="1"/>
      <w:numFmt w:val="decimal"/>
      <w:pStyle w:val="5"/>
      <w:lvlText w:val="%6%1.%2.%3.%4.%5."/>
      <w:lvlJc w:val="left"/>
      <w:pPr>
        <w:ind w:left="1134" w:hanging="1134"/>
      </w:pPr>
      <w:rPr>
        <w:rFonts w:ascii="Time" w:hAnsi="Time" w:hint="default"/>
        <w:b/>
        <w:i w:val="0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65E433C4"/>
    <w:multiLevelType w:val="hybridMultilevel"/>
    <w:tmpl w:val="431050BA"/>
    <w:lvl w:ilvl="0" w:tplc="5C8CB9DA">
      <w:start w:val="1"/>
      <w:numFmt w:val="chineseCountingThousand"/>
      <w:pStyle w:val="2"/>
      <w:lvlText w:val="%1、"/>
      <w:lvlJc w:val="left"/>
      <w:pPr>
        <w:ind w:left="5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5" w15:restartNumberingAfterBreak="0">
    <w:nsid w:val="73CD4293"/>
    <w:multiLevelType w:val="multilevel"/>
    <w:tmpl w:val="973AF9F0"/>
    <w:lvl w:ilvl="0">
      <w:start w:val="1"/>
      <w:numFmt w:val="chineseCountingThousand"/>
      <w:pStyle w:val="1"/>
      <w:isLgl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pStyle w:val="20"/>
      <w:isLgl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Restart w:val="0"/>
      <w:pStyle w:val="a1"/>
      <w:suff w:val="space"/>
      <w:lvlText w:val="Table %5:"/>
      <w:lvlJc w:val="left"/>
      <w:pPr>
        <w:ind w:left="7796" w:firstLine="0"/>
      </w:pPr>
      <w:rPr>
        <w:rFonts w:ascii="Times New Roman" w:eastAsia="宋体" w:hAnsi="Times New Roman" w:hint="default"/>
        <w:color w:val="auto"/>
      </w:rPr>
    </w:lvl>
    <w:lvl w:ilvl="5">
      <w:start w:val="1"/>
      <w:numFmt w:val="decimal"/>
      <w:lvlRestart w:val="0"/>
      <w:suff w:val="space"/>
      <w:lvlText w:val="Figure %6: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suff w:val="space"/>
      <w:lvlText w:val="[%7]"/>
      <w:lvlJc w:val="left"/>
      <w:pPr>
        <w:ind w:left="4111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8FD53F0"/>
    <w:multiLevelType w:val="multilevel"/>
    <w:tmpl w:val="B360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371517">
    <w:abstractNumId w:val="1"/>
  </w:num>
  <w:num w:numId="2" w16cid:durableId="894779942">
    <w:abstractNumId w:val="4"/>
  </w:num>
  <w:num w:numId="3" w16cid:durableId="1770351872">
    <w:abstractNumId w:val="4"/>
  </w:num>
  <w:num w:numId="4" w16cid:durableId="790325760">
    <w:abstractNumId w:val="3"/>
  </w:num>
  <w:num w:numId="5" w16cid:durableId="1158031660">
    <w:abstractNumId w:val="3"/>
  </w:num>
  <w:num w:numId="6" w16cid:durableId="1418359922">
    <w:abstractNumId w:val="3"/>
  </w:num>
  <w:num w:numId="7" w16cid:durableId="1618247005">
    <w:abstractNumId w:val="3"/>
  </w:num>
  <w:num w:numId="8" w16cid:durableId="956839008">
    <w:abstractNumId w:val="3"/>
  </w:num>
  <w:num w:numId="9" w16cid:durableId="307906720">
    <w:abstractNumId w:val="3"/>
  </w:num>
  <w:num w:numId="10" w16cid:durableId="101389849">
    <w:abstractNumId w:val="3"/>
  </w:num>
  <w:num w:numId="11" w16cid:durableId="691154672">
    <w:abstractNumId w:val="3"/>
  </w:num>
  <w:num w:numId="12" w16cid:durableId="395202369">
    <w:abstractNumId w:val="3"/>
  </w:num>
  <w:num w:numId="13" w16cid:durableId="155728500">
    <w:abstractNumId w:val="5"/>
  </w:num>
  <w:num w:numId="14" w16cid:durableId="920987292">
    <w:abstractNumId w:val="0"/>
  </w:num>
  <w:num w:numId="15" w16cid:durableId="395244">
    <w:abstractNumId w:val="6"/>
  </w:num>
  <w:num w:numId="16" w16cid:durableId="974144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7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13"/>
    <w:rsid w:val="000F0DA1"/>
    <w:rsid w:val="00113481"/>
    <w:rsid w:val="00137F61"/>
    <w:rsid w:val="00181B8E"/>
    <w:rsid w:val="002158E4"/>
    <w:rsid w:val="002B5290"/>
    <w:rsid w:val="003761B2"/>
    <w:rsid w:val="003E4732"/>
    <w:rsid w:val="005512B0"/>
    <w:rsid w:val="005D22BE"/>
    <w:rsid w:val="005F2B52"/>
    <w:rsid w:val="006C37AE"/>
    <w:rsid w:val="0073369B"/>
    <w:rsid w:val="00832760"/>
    <w:rsid w:val="0095334E"/>
    <w:rsid w:val="009655E6"/>
    <w:rsid w:val="009B53F3"/>
    <w:rsid w:val="00A52733"/>
    <w:rsid w:val="00B56513"/>
    <w:rsid w:val="00DF5D07"/>
    <w:rsid w:val="00E61330"/>
    <w:rsid w:val="00EC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83E656"/>
  <w15:chartTrackingRefBased/>
  <w15:docId w15:val="{6E51D19C-D3A7-441E-8867-886CE752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512B0"/>
    <w:pPr>
      <w:widowControl w:val="0"/>
      <w:jc w:val="both"/>
    </w:pPr>
  </w:style>
  <w:style w:type="paragraph" w:styleId="1">
    <w:name w:val="heading 1"/>
    <w:basedOn w:val="a2"/>
    <w:next w:val="a2"/>
    <w:link w:val="10"/>
    <w:autoRedefine/>
    <w:qFormat/>
    <w:rsid w:val="002B5290"/>
    <w:pPr>
      <w:keepNext/>
      <w:keepLines/>
      <w:numPr>
        <w:numId w:val="13"/>
      </w:numPr>
      <w:spacing w:before="120" w:after="120" w:line="600" w:lineRule="auto"/>
      <w:jc w:val="left"/>
      <w:outlineLvl w:val="0"/>
    </w:pPr>
    <w:rPr>
      <w:rFonts w:eastAsia="黑体"/>
      <w:b/>
      <w:bCs/>
      <w:kern w:val="44"/>
      <w:sz w:val="44"/>
      <w:szCs w:val="44"/>
    </w:rPr>
  </w:style>
  <w:style w:type="paragraph" w:styleId="20">
    <w:name w:val="heading 2"/>
    <w:basedOn w:val="a2"/>
    <w:next w:val="a2"/>
    <w:link w:val="21"/>
    <w:autoRedefine/>
    <w:uiPriority w:val="9"/>
    <w:unhideWhenUsed/>
    <w:qFormat/>
    <w:rsid w:val="002B5290"/>
    <w:pPr>
      <w:keepNext/>
      <w:keepLines/>
      <w:numPr>
        <w:ilvl w:val="1"/>
        <w:numId w:val="13"/>
      </w:numPr>
      <w:topLinePunct/>
      <w:contextualSpacing/>
      <w:jc w:val="left"/>
      <w:outlineLvl w:val="1"/>
    </w:pPr>
    <w:rPr>
      <w:rFonts w:asciiTheme="majorHAnsi" w:hAnsiTheme="majorHAnsi" w:cstheme="majorBidi"/>
      <w:b/>
      <w:bCs/>
      <w:kern w:val="32"/>
      <w:sz w:val="32"/>
      <w:szCs w:val="32"/>
    </w:rPr>
  </w:style>
  <w:style w:type="paragraph" w:styleId="3">
    <w:name w:val="heading 3"/>
    <w:basedOn w:val="a2"/>
    <w:next w:val="a2"/>
    <w:link w:val="30"/>
    <w:autoRedefine/>
    <w:unhideWhenUsed/>
    <w:qFormat/>
    <w:rsid w:val="002B5290"/>
    <w:pPr>
      <w:keepNext/>
      <w:keepLines/>
      <w:numPr>
        <w:ilvl w:val="2"/>
        <w:numId w:val="13"/>
      </w:numPr>
      <w:spacing w:line="600" w:lineRule="auto"/>
      <w:jc w:val="left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2"/>
    <w:next w:val="a2"/>
    <w:link w:val="40"/>
    <w:autoRedefine/>
    <w:unhideWhenUsed/>
    <w:qFormat/>
    <w:rsid w:val="002B5290"/>
    <w:pPr>
      <w:keepNext/>
      <w:keepLines/>
      <w:numPr>
        <w:ilvl w:val="3"/>
        <w:numId w:val="12"/>
      </w:numPr>
      <w:spacing w:line="600" w:lineRule="auto"/>
      <w:jc w:val="left"/>
      <w:outlineLvl w:val="3"/>
    </w:pPr>
    <w:rPr>
      <w:rFonts w:asciiTheme="majorHAnsi" w:eastAsia="黑体" w:hAnsiTheme="majorHAnsi" w:cstheme="majorBidi"/>
      <w:b/>
      <w:bCs/>
      <w:sz w:val="24"/>
      <w:szCs w:val="28"/>
    </w:rPr>
  </w:style>
  <w:style w:type="paragraph" w:styleId="5">
    <w:name w:val="heading 5"/>
    <w:basedOn w:val="a2"/>
    <w:next w:val="a2"/>
    <w:link w:val="50"/>
    <w:autoRedefine/>
    <w:unhideWhenUsed/>
    <w:qFormat/>
    <w:rsid w:val="002B5290"/>
    <w:pPr>
      <w:keepNext/>
      <w:keepLines/>
      <w:numPr>
        <w:ilvl w:val="5"/>
        <w:numId w:val="12"/>
      </w:numPr>
      <w:spacing w:line="377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B5651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B5651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B5651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B5651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题目"/>
    <w:basedOn w:val="a2"/>
    <w:autoRedefine/>
    <w:qFormat/>
    <w:rsid w:val="005512B0"/>
    <w:pPr>
      <w:spacing w:line="360" w:lineRule="auto"/>
    </w:pPr>
    <w:rPr>
      <w:rFonts w:eastAsia="黑体"/>
      <w:sz w:val="44"/>
    </w:rPr>
  </w:style>
  <w:style w:type="paragraph" w:customStyle="1" w:styleId="a7">
    <w:name w:val="摘要"/>
    <w:basedOn w:val="a6"/>
    <w:autoRedefine/>
    <w:qFormat/>
    <w:rsid w:val="005512B0"/>
    <w:rPr>
      <w:sz w:val="36"/>
    </w:rPr>
  </w:style>
  <w:style w:type="paragraph" w:customStyle="1" w:styleId="a">
    <w:name w:val="章节"/>
    <w:basedOn w:val="1"/>
    <w:autoRedefine/>
    <w:qFormat/>
    <w:rsid w:val="005512B0"/>
    <w:pPr>
      <w:numPr>
        <w:numId w:val="1"/>
      </w:numPr>
      <w:spacing w:before="240" w:line="360" w:lineRule="auto"/>
      <w:ind w:leftChars="100" w:left="100" w:rightChars="100" w:right="100"/>
      <w:jc w:val="center"/>
    </w:pPr>
    <w:rPr>
      <w:sz w:val="36"/>
    </w:rPr>
  </w:style>
  <w:style w:type="character" w:customStyle="1" w:styleId="10">
    <w:name w:val="标题 1 字符"/>
    <w:basedOn w:val="a3"/>
    <w:link w:val="1"/>
    <w:rsid w:val="002B5290"/>
    <w:rPr>
      <w:rFonts w:eastAsia="黑体"/>
      <w:b/>
      <w:bCs/>
      <w:kern w:val="44"/>
      <w:sz w:val="44"/>
      <w:szCs w:val="44"/>
    </w:rPr>
  </w:style>
  <w:style w:type="paragraph" w:customStyle="1" w:styleId="2">
    <w:name w:val="2级标题"/>
    <w:basedOn w:val="a"/>
    <w:autoRedefine/>
    <w:qFormat/>
    <w:rsid w:val="005512B0"/>
    <w:pPr>
      <w:numPr>
        <w:numId w:val="3"/>
      </w:numPr>
      <w:spacing w:before="120"/>
      <w:outlineLvl w:val="1"/>
    </w:pPr>
    <w:rPr>
      <w:sz w:val="30"/>
    </w:rPr>
  </w:style>
  <w:style w:type="paragraph" w:customStyle="1" w:styleId="11">
    <w:name w:val="正文1"/>
    <w:basedOn w:val="a2"/>
    <w:autoRedefine/>
    <w:qFormat/>
    <w:rsid w:val="005512B0"/>
    <w:pPr>
      <w:keepNext/>
      <w:keepLines/>
      <w:spacing w:before="120" w:after="120" w:line="360" w:lineRule="auto"/>
      <w:ind w:leftChars="100" w:left="542" w:rightChars="100" w:right="100" w:hanging="442"/>
      <w:jc w:val="center"/>
      <w:outlineLvl w:val="2"/>
    </w:pPr>
    <w:rPr>
      <w:b/>
      <w:bCs/>
      <w:kern w:val="44"/>
      <w:sz w:val="24"/>
      <w:szCs w:val="44"/>
    </w:rPr>
  </w:style>
  <w:style w:type="paragraph" w:customStyle="1" w:styleId="a0">
    <w:name w:val="图片"/>
    <w:basedOn w:val="a2"/>
    <w:autoRedefine/>
    <w:qFormat/>
    <w:rsid w:val="002B5290"/>
    <w:pPr>
      <w:numPr>
        <w:ilvl w:val="4"/>
        <w:numId w:val="12"/>
      </w:numPr>
      <w:jc w:val="center"/>
    </w:pPr>
    <w:rPr>
      <w:b/>
      <w:noProof/>
      <w:sz w:val="21"/>
      <w:szCs w:val="24"/>
      <w14:ligatures w14:val="none"/>
    </w:rPr>
  </w:style>
  <w:style w:type="character" w:customStyle="1" w:styleId="21">
    <w:name w:val="标题 2 字符"/>
    <w:basedOn w:val="a3"/>
    <w:link w:val="20"/>
    <w:uiPriority w:val="9"/>
    <w:rsid w:val="002B5290"/>
    <w:rPr>
      <w:rFonts w:asciiTheme="majorHAnsi" w:hAnsiTheme="majorHAnsi" w:cstheme="majorBidi"/>
      <w:b/>
      <w:bCs/>
      <w:kern w:val="32"/>
      <w:sz w:val="32"/>
      <w:szCs w:val="32"/>
    </w:rPr>
  </w:style>
  <w:style w:type="character" w:customStyle="1" w:styleId="30">
    <w:name w:val="标题 3 字符"/>
    <w:basedOn w:val="a3"/>
    <w:link w:val="3"/>
    <w:rsid w:val="002B5290"/>
    <w:rPr>
      <w:rFonts w:eastAsia="黑体"/>
      <w:b/>
      <w:bCs/>
      <w:sz w:val="24"/>
      <w:szCs w:val="32"/>
    </w:rPr>
  </w:style>
  <w:style w:type="character" w:customStyle="1" w:styleId="40">
    <w:name w:val="标题 4 字符"/>
    <w:basedOn w:val="a3"/>
    <w:link w:val="4"/>
    <w:rsid w:val="002B5290"/>
    <w:rPr>
      <w:rFonts w:asciiTheme="majorHAnsi" w:eastAsia="黑体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3"/>
    <w:link w:val="5"/>
    <w:rsid w:val="002B5290"/>
    <w:rPr>
      <w:b/>
      <w:bCs/>
      <w:sz w:val="28"/>
      <w:szCs w:val="28"/>
    </w:rPr>
  </w:style>
  <w:style w:type="paragraph" w:customStyle="1" w:styleId="a1">
    <w:name w:val="表格标题"/>
    <w:basedOn w:val="a2"/>
    <w:link w:val="a8"/>
    <w:autoRedefine/>
    <w:qFormat/>
    <w:rsid w:val="005D22BE"/>
    <w:pPr>
      <w:numPr>
        <w:ilvl w:val="4"/>
        <w:numId w:val="13"/>
      </w:numPr>
      <w:spacing w:beforeLines="50" w:before="50"/>
      <w:jc w:val="center"/>
    </w:pPr>
    <w:rPr>
      <w:rFonts w:eastAsia="Times New Roman"/>
      <w:b/>
      <w:sz w:val="24"/>
    </w:rPr>
  </w:style>
  <w:style w:type="character" w:customStyle="1" w:styleId="a8">
    <w:name w:val="表格标题 字符"/>
    <w:basedOn w:val="a3"/>
    <w:link w:val="a1"/>
    <w:rsid w:val="005D22BE"/>
    <w:rPr>
      <w:rFonts w:eastAsia="Times New Roman"/>
      <w:b/>
      <w:sz w:val="24"/>
    </w:rPr>
  </w:style>
  <w:style w:type="character" w:customStyle="1" w:styleId="60">
    <w:name w:val="标题 6 字符"/>
    <w:basedOn w:val="a3"/>
    <w:link w:val="6"/>
    <w:uiPriority w:val="9"/>
    <w:semiHidden/>
    <w:rsid w:val="00B56513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B5651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B5651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B56513"/>
    <w:rPr>
      <w:rFonts w:asciiTheme="minorHAnsi" w:eastAsiaTheme="majorEastAsia" w:hAnsiTheme="minorHAnsi" w:cstheme="majorBidi"/>
      <w:color w:val="595959" w:themeColor="text1" w:themeTint="A6"/>
    </w:rPr>
  </w:style>
  <w:style w:type="paragraph" w:styleId="a9">
    <w:name w:val="Title"/>
    <w:basedOn w:val="a2"/>
    <w:next w:val="a2"/>
    <w:link w:val="aa"/>
    <w:uiPriority w:val="10"/>
    <w:qFormat/>
    <w:rsid w:val="00B565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3"/>
    <w:link w:val="a9"/>
    <w:uiPriority w:val="10"/>
    <w:rsid w:val="00B5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2"/>
    <w:next w:val="a2"/>
    <w:link w:val="ac"/>
    <w:uiPriority w:val="11"/>
    <w:qFormat/>
    <w:rsid w:val="00B565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3"/>
    <w:link w:val="ab"/>
    <w:uiPriority w:val="11"/>
    <w:rsid w:val="00B565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2"/>
    <w:next w:val="a2"/>
    <w:link w:val="ae"/>
    <w:uiPriority w:val="29"/>
    <w:qFormat/>
    <w:rsid w:val="00B565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3"/>
    <w:link w:val="ad"/>
    <w:uiPriority w:val="29"/>
    <w:rsid w:val="00B56513"/>
    <w:rPr>
      <w:i/>
      <w:iCs/>
      <w:color w:val="404040" w:themeColor="text1" w:themeTint="BF"/>
    </w:rPr>
  </w:style>
  <w:style w:type="paragraph" w:styleId="af">
    <w:name w:val="List Paragraph"/>
    <w:basedOn w:val="a2"/>
    <w:uiPriority w:val="34"/>
    <w:qFormat/>
    <w:rsid w:val="00B56513"/>
    <w:pPr>
      <w:ind w:left="720"/>
      <w:contextualSpacing/>
    </w:pPr>
  </w:style>
  <w:style w:type="character" w:styleId="af0">
    <w:name w:val="Intense Emphasis"/>
    <w:basedOn w:val="a3"/>
    <w:uiPriority w:val="21"/>
    <w:qFormat/>
    <w:rsid w:val="00B56513"/>
    <w:rPr>
      <w:i/>
      <w:iCs/>
      <w:color w:val="2F5496" w:themeColor="accent1" w:themeShade="BF"/>
    </w:rPr>
  </w:style>
  <w:style w:type="paragraph" w:styleId="af1">
    <w:name w:val="Intense Quote"/>
    <w:basedOn w:val="a2"/>
    <w:next w:val="a2"/>
    <w:link w:val="af2"/>
    <w:uiPriority w:val="30"/>
    <w:qFormat/>
    <w:rsid w:val="00B56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3"/>
    <w:link w:val="af1"/>
    <w:uiPriority w:val="30"/>
    <w:rsid w:val="00B56513"/>
    <w:rPr>
      <w:i/>
      <w:iCs/>
      <w:color w:val="2F5496" w:themeColor="accent1" w:themeShade="BF"/>
    </w:rPr>
  </w:style>
  <w:style w:type="character" w:styleId="af3">
    <w:name w:val="Intense Reference"/>
    <w:basedOn w:val="a3"/>
    <w:uiPriority w:val="32"/>
    <w:qFormat/>
    <w:rsid w:val="00B56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棵 谭</dc:creator>
  <cp:keywords/>
  <dc:description/>
  <cp:lastModifiedBy>棵 谭</cp:lastModifiedBy>
  <cp:revision>2</cp:revision>
  <dcterms:created xsi:type="dcterms:W3CDTF">2026-03-30T01:49:00Z</dcterms:created>
  <dcterms:modified xsi:type="dcterms:W3CDTF">2026-03-30T01:50:00Z</dcterms:modified>
</cp:coreProperties>
</file>