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Microsoft YaHei" w:hAnsi="Microsoft YaHei" w:eastAsia="Microsoft YaHei"/>
          <w:b/>
          <w:color w:val="111827"/>
          <w:sz w:val="40"/>
        </w:rPr>
        <w:t>唐乐</w:t>
      </w:r>
    </w:p>
    <w:p>
      <w:pPr>
        <w:spacing w:after="0"/>
        <w:jc w:val="center"/>
      </w:pPr>
      <w:r>
        <w:rPr>
          <w:rFonts w:ascii="Microsoft YaHei" w:hAnsi="Microsoft YaHei" w:eastAsia="Microsoft YaHei"/>
          <w:b w:val="0"/>
          <w:color w:val="374151"/>
          <w:sz w:val="18"/>
        </w:rPr>
        <w:t>软件开发工程师 / Java 开发 / Python 开发 / 微信小程序开发</w:t>
      </w:r>
    </w:p>
    <w:p>
      <w:pPr>
        <w:spacing w:after="0"/>
        <w:jc w:val="center"/>
      </w:pPr>
      <w:r>
        <w:rPr>
          <w:rFonts w:ascii="Microsoft YaHei" w:hAnsi="Microsoft YaHei" w:eastAsia="Microsoft YaHei"/>
          <w:b w:val="0"/>
          <w:color w:val="4B5563"/>
          <w:sz w:val="17"/>
        </w:rPr>
        <w:t>18064871268 | 2061790875@qq.com | 云南昆明</w:t>
      </w:r>
    </w:p>
    <w:p>
      <w:pPr>
        <w:spacing w:after="0"/>
        <w:jc w:val="center"/>
      </w:pPr>
      <w:r>
        <w:rPr>
          <w:rFonts w:ascii="Microsoft YaHei" w:hAnsi="Microsoft YaHei" w:eastAsia="Microsoft YaHei"/>
          <w:b w:val="0"/>
          <w:color w:val="B45309"/>
          <w:sz w:val="17"/>
        </w:rPr>
        <w:t>上海应用技术大学 · 软件工程本科 · 2023.10-2027.06 | CET-6 | 入党积极分子</w:t>
      </w:r>
    </w:p>
    <w:p>
      <w:pPr>
        <w:spacing w:before="80" w:after="40"/>
        <w:pBdr>
          <w:bottom w:val="single" w:sz="6" w:space="2" w:color="D7DEE8"/>
        </w:pBdr>
      </w:pPr>
      <w:r>
        <w:rPr>
          <w:rFonts w:ascii="Microsoft YaHei" w:hAnsi="Microsoft YaHei" w:eastAsia="Microsoft YaHei"/>
          <w:b/>
          <w:color w:val="1D4ED8"/>
          <w:sz w:val="22"/>
        </w:rPr>
        <w:t>教育背景</w:t>
      </w:r>
    </w:p>
    <w:p>
      <w:pPr>
        <w:spacing w:after="20" w:line="252" w:lineRule="auto"/>
      </w:pPr>
      <w:r>
        <w:rPr>
          <w:rFonts w:ascii="Microsoft YaHei" w:hAnsi="Microsoft YaHei" w:eastAsia="Microsoft YaHei"/>
          <w:b/>
          <w:color w:val="1F2937"/>
          <w:sz w:val="17"/>
        </w:rPr>
        <w:t>上海应用技术大学　软件工程　本科　2023.10 - 2027.06</w:t>
      </w:r>
    </w:p>
    <w:p>
      <w:pPr>
        <w:spacing w:before="80" w:after="40"/>
        <w:pBdr>
          <w:bottom w:val="single" w:sz="6" w:space="2" w:color="D7DEE8"/>
        </w:pBdr>
      </w:pPr>
      <w:r>
        <w:rPr>
          <w:rFonts w:ascii="Microsoft YaHei" w:hAnsi="Microsoft YaHei" w:eastAsia="Microsoft YaHei"/>
          <w:b/>
          <w:color w:val="1D4ED8"/>
          <w:sz w:val="22"/>
        </w:rPr>
        <w:t>技术能力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c>
          <w:tcPr>
            <w:tcW w:type="dxa" w:w="5244"/>
            <w:shd w:fill="F7FAFC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编程语言：Java、Python、C++、JavaScript、HTML/CSS</w:t>
            </w:r>
          </w:p>
        </w:tc>
        <w:tc>
          <w:tcPr>
            <w:tcW w:type="dxa" w:w="5244"/>
            <w:shd w:fill="F7FAFC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数据库与后端：MySQL、数据库表设计、CRUD、基础查询优化</w:t>
            </w:r>
          </w:p>
        </w:tc>
      </w:tr>
      <w:tr>
        <w:tc>
          <w:tcPr>
            <w:tcW w:type="dxa" w:w="5244"/>
            <w:shd w:fill="F7FAFC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小程序与前端：微信小程序原生开发、WXML、WXSS、页面交互实现</w:t>
            </w:r>
          </w:p>
        </w:tc>
        <w:tc>
          <w:tcPr>
            <w:tcW w:type="dxa" w:w="5244"/>
            <w:shd w:fill="F7FAFC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工程工具：GitHub、微信开发者工具、微信云开发、Node.js Test Runner</w:t>
            </w:r>
          </w:p>
        </w:tc>
      </w:tr>
    </w:tbl>
    <w:p>
      <w:pPr>
        <w:spacing w:before="80" w:after="40"/>
        <w:pBdr>
          <w:bottom w:val="single" w:sz="6" w:space="2" w:color="D7DEE8"/>
        </w:pBdr>
      </w:pPr>
      <w:r>
        <w:rPr>
          <w:rFonts w:ascii="Microsoft YaHei" w:hAnsi="Microsoft YaHei" w:eastAsia="Microsoft YaHei"/>
          <w:b/>
          <w:color w:val="1D4ED8"/>
          <w:sz w:val="22"/>
        </w:rPr>
        <w:t>项目经历</w:t>
      </w:r>
    </w:p>
    <w:p>
      <w:pPr>
        <w:spacing w:after="20"/>
      </w:pPr>
      <w:r>
        <w:rPr>
          <w:rFonts w:ascii="Microsoft YaHei" w:hAnsi="Microsoft YaHei" w:eastAsia="Microsoft YaHei"/>
          <w:b/>
          <w:color w:val="111827"/>
          <w:sz w:val="18"/>
        </w:rPr>
        <w:t>星途自律舱 - 星球养成式自律打卡微信小程序</w:t>
      </w:r>
      <w:r>
        <w:rPr>
          <w:rFonts w:ascii="Microsoft YaHei" w:hAnsi="Microsoft YaHei" w:eastAsia="Microsoft YaHei"/>
          <w:b w:val="0"/>
          <w:color w:val="6B7280"/>
          <w:sz w:val="16"/>
        </w:rPr>
        <w:t xml:space="preserve">    2026.06</w:t>
      </w:r>
    </w:p>
    <w:p>
      <w:pPr>
        <w:spacing w:after="16" w:line="252" w:lineRule="auto"/>
        <w:ind w:left="215" w:hanging="102"/>
      </w:pPr>
      <w:r>
        <w:rPr>
          <w:rFonts w:ascii="Microsoft YaHei" w:hAnsi="Microsoft YaHei" w:eastAsia="Microsoft YaHei"/>
          <w:b w:val="0"/>
          <w:color w:val="1F2937"/>
          <w:sz w:val="16"/>
        </w:rPr>
        <w:t>- 独立完成需求拆解、页面设计与核心功能开发，围绕运动、饮食、学习、工作、计划、睡眠构建六维打卡体系。</w:t>
      </w:r>
    </w:p>
    <w:p>
      <w:pPr>
        <w:spacing w:after="16" w:line="252" w:lineRule="auto"/>
        <w:ind w:left="215" w:hanging="102"/>
      </w:pPr>
      <w:r>
        <w:rPr>
          <w:rFonts w:ascii="Microsoft YaHei" w:hAnsi="Microsoft YaHei" w:eastAsia="Microsoft YaHei"/>
          <w:b w:val="0"/>
          <w:color w:val="1F2937"/>
          <w:sz w:val="16"/>
        </w:rPr>
        <w:t>- 设计“目标设定 - 自定义计划 - 打卡反馈 - 星球成长”体验闭环，实现星光奖励、宝箱、成就墙、生态区入口和数据统计模块。</w:t>
      </w:r>
    </w:p>
    <w:p>
      <w:pPr>
        <w:spacing w:after="16" w:line="252" w:lineRule="auto"/>
        <w:ind w:left="215" w:hanging="102"/>
      </w:pPr>
      <w:r>
        <w:rPr>
          <w:rFonts w:ascii="Microsoft YaHei" w:hAnsi="Microsoft YaHei" w:eastAsia="Microsoft YaHei"/>
          <w:b w:val="0"/>
          <w:color w:val="1F2937"/>
          <w:sz w:val="16"/>
        </w:rPr>
        <w:t>- 接入微信云开发，完成登录、打卡提交、统计读取、资料更新、数据导出、云资源链接等云函数与本地数据兜底逻辑。</w:t>
      </w:r>
    </w:p>
    <w:p>
      <w:pPr>
        <w:spacing w:after="16" w:line="252" w:lineRule="auto"/>
        <w:ind w:left="215" w:hanging="102"/>
      </w:pPr>
      <w:r>
        <w:rPr>
          <w:rFonts w:ascii="Microsoft YaHei" w:hAnsi="Microsoft YaHei" w:eastAsia="Microsoft YaHei"/>
          <w:b w:val="0"/>
          <w:color w:val="1F2937"/>
          <w:sz w:val="16"/>
        </w:rPr>
        <w:t>- 处理小程序包体限制与资源加载问题，将大图、视频拆分至云存储，配合本地压缩素材、缓存策略和错误降级提示提升稳定性。</w:t>
      </w:r>
    </w:p>
    <w:p>
      <w:pPr>
        <w:spacing w:after="16" w:line="252" w:lineRule="auto"/>
        <w:ind w:left="215" w:hanging="102"/>
      </w:pPr>
      <w:r>
        <w:rPr>
          <w:rFonts w:ascii="Microsoft YaHei" w:hAnsi="Microsoft YaHei" w:eastAsia="Microsoft YaHei"/>
          <w:b w:val="0"/>
          <w:color w:val="1F2937"/>
          <w:sz w:val="16"/>
        </w:rPr>
        <w:t>- 使用 Node.js Test Runner 覆盖奖励计算、目标进度、成就解锁和统计聚合等核心逻辑，减少手动调试成本。</w:t>
      </w:r>
    </w:p>
    <w:p>
      <w:pPr>
        <w:spacing w:before="80" w:after="140"/>
      </w:pPr>
      <w:r>
        <w:rPr>
          <w:rFonts w:ascii="Microsoft YaHei" w:hAnsi="Microsoft YaHei" w:eastAsia="Microsoft YaHei"/>
          <w:b w:val="0"/>
          <w:color w:val="9CA3AF"/>
          <w:sz w:val="16"/>
        </w:rPr>
        <w:t>下一项目经历预留：后续完成后可补充项目名称、技术栈、职责与成果。</w:t>
      </w:r>
    </w:p>
    <w:p>
      <w:pPr>
        <w:spacing w:before="80" w:after="40"/>
        <w:pBdr>
          <w:bottom w:val="single" w:sz="6" w:space="2" w:color="D7DEE8"/>
        </w:pBdr>
      </w:pPr>
      <w:r>
        <w:rPr>
          <w:rFonts w:ascii="Microsoft YaHei" w:hAnsi="Microsoft YaHei" w:eastAsia="Microsoft YaHei"/>
          <w:b/>
          <w:color w:val="1D4ED8"/>
          <w:sz w:val="22"/>
        </w:rPr>
        <w:t>实践经历</w:t>
      </w:r>
    </w:p>
    <w:p>
      <w:pPr>
        <w:spacing w:after="16" w:line="252" w:lineRule="auto"/>
        <w:ind w:left="215" w:hanging="102"/>
      </w:pPr>
      <w:r>
        <w:rPr>
          <w:rFonts w:ascii="Microsoft YaHei" w:hAnsi="Microsoft YaHei" w:eastAsia="Microsoft YaHei"/>
          <w:b w:val="0"/>
          <w:color w:val="1F2937"/>
          <w:sz w:val="15"/>
        </w:rPr>
        <w:t>- 校园运动会志愿服务：负责检录、赛道引导、物资分发和成绩登记协助，提升现场执行与沟通能力。</w:t>
      </w:r>
    </w:p>
    <w:p>
      <w:pPr>
        <w:spacing w:after="16" w:line="252" w:lineRule="auto"/>
        <w:ind w:left="215" w:hanging="102"/>
      </w:pPr>
      <w:r>
        <w:rPr>
          <w:rFonts w:ascii="Microsoft YaHei" w:hAnsi="Microsoft YaHei" w:eastAsia="Microsoft YaHei"/>
          <w:b w:val="0"/>
          <w:color w:val="1F2937"/>
          <w:sz w:val="15"/>
        </w:rPr>
        <w:t>- 社区电脑维修公益服务：为居民提供系统调试、软件安装、网络故障排查等技术支持，增强动手排障能力。</w:t>
      </w:r>
    </w:p>
    <w:p>
      <w:pPr>
        <w:spacing w:before="80" w:after="40"/>
        <w:pBdr>
          <w:bottom w:val="single" w:sz="6" w:space="2" w:color="D7DEE8"/>
        </w:pBdr>
      </w:pPr>
      <w:r>
        <w:rPr>
          <w:rFonts w:ascii="Microsoft YaHei" w:hAnsi="Microsoft YaHei" w:eastAsia="Microsoft YaHei"/>
          <w:b/>
          <w:color w:val="1D4ED8"/>
          <w:sz w:val="22"/>
        </w:rPr>
        <w:t>自我评价</w:t>
      </w:r>
    </w:p>
    <w:p>
      <w:pPr>
        <w:spacing w:after="16" w:line="252" w:lineRule="auto"/>
        <w:ind w:left="215" w:hanging="102"/>
      </w:pPr>
      <w:r>
        <w:rPr>
          <w:rFonts w:ascii="Microsoft YaHei" w:hAnsi="Microsoft YaHei" w:eastAsia="Microsoft YaHei"/>
          <w:b w:val="0"/>
          <w:color w:val="1F2937"/>
          <w:sz w:val="16"/>
        </w:rPr>
        <w:t>- 软件工程专业基础较扎实，具备 Java、Python、MySQL 和微信小程序开发实践；能独立推进小型项目从需求拆解到开发测试落地。学习能力强，责任心较好，希望在真实项目中继续积累工程经验。</w:t>
      </w:r>
    </w:p>
    <w:sectPr w:rsidR="00FC693F" w:rsidRPr="0006063C" w:rsidSect="00034616">
      <w:pgSz w:w="11906" w:h="16838"/>
      <w:pgMar w:top="595" w:right="709" w:bottom="567" w:left="7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