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4B82" w14:textId="48F9AF39" w:rsidR="00E747E4" w:rsidRDefault="00285AA3" w:rsidP="00285AA3">
      <w:pPr>
        <w:spacing w:after="0"/>
        <w:jc w:val="center"/>
        <w:rPr>
          <w:sz w:val="36"/>
          <w:szCs w:val="36"/>
        </w:rPr>
      </w:pPr>
      <w:r w:rsidRPr="00285AA3">
        <w:rPr>
          <w:sz w:val="36"/>
          <w:szCs w:val="36"/>
        </w:rPr>
        <w:t>STAT 452 Project 1</w:t>
      </w:r>
    </w:p>
    <w:p w14:paraId="7CE2BA97" w14:textId="77777777" w:rsidR="00285AA3" w:rsidRDefault="00285AA3" w:rsidP="00285AA3">
      <w:pPr>
        <w:spacing w:after="0"/>
        <w:rPr>
          <w:sz w:val="24"/>
          <w:szCs w:val="24"/>
        </w:rPr>
      </w:pPr>
    </w:p>
    <w:p w14:paraId="42BBC15C" w14:textId="17D91F38" w:rsidR="00285AA3" w:rsidRPr="00285AA3" w:rsidRDefault="00285AA3" w:rsidP="00285AA3">
      <w:pPr>
        <w:spacing w:after="0"/>
        <w:rPr>
          <w:sz w:val="24"/>
          <w:szCs w:val="24"/>
          <w:u w:val="single"/>
        </w:rPr>
      </w:pPr>
      <w:r w:rsidRPr="00285AA3">
        <w:rPr>
          <w:sz w:val="24"/>
          <w:szCs w:val="24"/>
          <w:u w:val="single"/>
        </w:rPr>
        <w:t>Introduction</w:t>
      </w:r>
      <w:r>
        <w:rPr>
          <w:sz w:val="24"/>
          <w:szCs w:val="24"/>
          <w:u w:val="single"/>
        </w:rPr>
        <w:t xml:space="preserve"> &amp; Set-up</w:t>
      </w:r>
    </w:p>
    <w:p w14:paraId="70A8A110" w14:textId="22B6C491" w:rsidR="00285AA3" w:rsidRDefault="00285AA3" w:rsidP="00285AA3">
      <w:pPr>
        <w:spacing w:after="0"/>
        <w:rPr>
          <w:sz w:val="24"/>
          <w:szCs w:val="24"/>
        </w:rPr>
      </w:pPr>
      <w:r>
        <w:rPr>
          <w:sz w:val="24"/>
          <w:szCs w:val="24"/>
        </w:rPr>
        <w:t>In this project, a most-suitable model is used to predict a set of response variables. The training data consists of 20 explanatory variables and 10000 data points. All variables are given numerically, and no additional context has been provided.</w:t>
      </w:r>
    </w:p>
    <w:p w14:paraId="03C56E2C" w14:textId="77777777" w:rsidR="00285AA3" w:rsidRDefault="00285AA3" w:rsidP="00285AA3">
      <w:pPr>
        <w:spacing w:after="0"/>
        <w:rPr>
          <w:sz w:val="24"/>
          <w:szCs w:val="24"/>
        </w:rPr>
      </w:pPr>
    </w:p>
    <w:p w14:paraId="1AD4E283" w14:textId="70E7FBA3" w:rsidR="00285AA3" w:rsidRDefault="00285AA3" w:rsidP="00285AA3">
      <w:pPr>
        <w:spacing w:after="0"/>
        <w:rPr>
          <w:sz w:val="24"/>
          <w:szCs w:val="24"/>
        </w:rPr>
      </w:pPr>
      <w:r>
        <w:rPr>
          <w:noProof/>
        </w:rPr>
        <w:drawing>
          <wp:inline distT="0" distB="0" distL="0" distR="0" wp14:anchorId="0EAD7E4D" wp14:editId="334B8340">
            <wp:extent cx="5943600" cy="117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7290"/>
                    </a:xfrm>
                    <a:prstGeom prst="rect">
                      <a:avLst/>
                    </a:prstGeom>
                  </pic:spPr>
                </pic:pic>
              </a:graphicData>
            </a:graphic>
          </wp:inline>
        </w:drawing>
      </w:r>
    </w:p>
    <w:p w14:paraId="0B2EDE53" w14:textId="77777777" w:rsidR="00285AA3" w:rsidRDefault="00285AA3" w:rsidP="00285AA3">
      <w:pPr>
        <w:spacing w:after="0"/>
        <w:rPr>
          <w:sz w:val="24"/>
          <w:szCs w:val="24"/>
        </w:rPr>
      </w:pPr>
    </w:p>
    <w:p w14:paraId="2FE0918B" w14:textId="4B2DBA7A" w:rsidR="00285AA3" w:rsidRDefault="00285AA3" w:rsidP="00285AA3">
      <w:pPr>
        <w:spacing w:after="0"/>
        <w:rPr>
          <w:sz w:val="24"/>
          <w:szCs w:val="24"/>
        </w:rPr>
      </w:pPr>
      <w:r>
        <w:rPr>
          <w:sz w:val="24"/>
          <w:szCs w:val="24"/>
        </w:rPr>
        <w:t>A set of fitting techniques are used, and one of the models will be chosen to predict the response values. The model chosen is based on the lowest mean-square predicted error (MSPE). The fitting techniques, in sequence, are:</w:t>
      </w:r>
    </w:p>
    <w:p w14:paraId="25032AEB" w14:textId="1EBCFD28" w:rsidR="00285AA3" w:rsidRDefault="00285AA3" w:rsidP="00285AA3">
      <w:pPr>
        <w:pStyle w:val="ListParagraph"/>
        <w:numPr>
          <w:ilvl w:val="0"/>
          <w:numId w:val="1"/>
        </w:numPr>
        <w:spacing w:after="0"/>
        <w:rPr>
          <w:sz w:val="24"/>
          <w:szCs w:val="24"/>
        </w:rPr>
      </w:pPr>
      <w:r>
        <w:rPr>
          <w:sz w:val="24"/>
          <w:szCs w:val="24"/>
        </w:rPr>
        <w:t>Ridge</w:t>
      </w:r>
    </w:p>
    <w:p w14:paraId="0F5425D8" w14:textId="6B3DEC4F" w:rsidR="00285AA3" w:rsidRDefault="00285AA3" w:rsidP="00285AA3">
      <w:pPr>
        <w:pStyle w:val="ListParagraph"/>
        <w:numPr>
          <w:ilvl w:val="0"/>
          <w:numId w:val="1"/>
        </w:numPr>
        <w:spacing w:after="0"/>
        <w:rPr>
          <w:sz w:val="24"/>
          <w:szCs w:val="24"/>
        </w:rPr>
      </w:pPr>
      <w:r>
        <w:rPr>
          <w:sz w:val="24"/>
          <w:szCs w:val="24"/>
        </w:rPr>
        <w:t>LASSO</w:t>
      </w:r>
    </w:p>
    <w:p w14:paraId="267A6A5A" w14:textId="7FF2DA7D" w:rsidR="00285AA3" w:rsidRDefault="00285AA3" w:rsidP="00285AA3">
      <w:pPr>
        <w:pStyle w:val="ListParagraph"/>
        <w:numPr>
          <w:ilvl w:val="0"/>
          <w:numId w:val="1"/>
        </w:numPr>
        <w:spacing w:after="0"/>
        <w:rPr>
          <w:sz w:val="24"/>
          <w:szCs w:val="24"/>
        </w:rPr>
      </w:pPr>
      <w:r>
        <w:rPr>
          <w:sz w:val="24"/>
          <w:szCs w:val="24"/>
        </w:rPr>
        <w:t>Least squares (LS)</w:t>
      </w:r>
    </w:p>
    <w:p w14:paraId="1763DA30" w14:textId="1EA9A781" w:rsidR="00285AA3" w:rsidRDefault="00285AA3" w:rsidP="00285AA3">
      <w:pPr>
        <w:pStyle w:val="ListParagraph"/>
        <w:numPr>
          <w:ilvl w:val="0"/>
          <w:numId w:val="1"/>
        </w:numPr>
        <w:spacing w:after="0"/>
        <w:rPr>
          <w:sz w:val="24"/>
          <w:szCs w:val="24"/>
        </w:rPr>
      </w:pPr>
      <w:r>
        <w:rPr>
          <w:sz w:val="24"/>
          <w:szCs w:val="24"/>
        </w:rPr>
        <w:t>Stepwise</w:t>
      </w:r>
    </w:p>
    <w:p w14:paraId="2796524D" w14:textId="7E488412" w:rsidR="00285AA3" w:rsidRDefault="00285AA3" w:rsidP="00285AA3">
      <w:pPr>
        <w:pStyle w:val="ListParagraph"/>
        <w:numPr>
          <w:ilvl w:val="0"/>
          <w:numId w:val="1"/>
        </w:numPr>
        <w:spacing w:after="0"/>
        <w:rPr>
          <w:sz w:val="24"/>
          <w:szCs w:val="24"/>
        </w:rPr>
      </w:pPr>
      <w:r>
        <w:rPr>
          <w:sz w:val="24"/>
          <w:szCs w:val="24"/>
        </w:rPr>
        <w:t>Partial least squares (PLS)</w:t>
      </w:r>
    </w:p>
    <w:p w14:paraId="6F5F27C5" w14:textId="56E75AD2" w:rsidR="00285AA3" w:rsidRDefault="00285AA3" w:rsidP="00285AA3">
      <w:pPr>
        <w:pStyle w:val="ListParagraph"/>
        <w:numPr>
          <w:ilvl w:val="0"/>
          <w:numId w:val="1"/>
        </w:numPr>
        <w:spacing w:after="0"/>
        <w:rPr>
          <w:sz w:val="24"/>
          <w:szCs w:val="24"/>
        </w:rPr>
      </w:pPr>
      <w:r>
        <w:rPr>
          <w:sz w:val="24"/>
          <w:szCs w:val="24"/>
        </w:rPr>
        <w:t>Regression tree (RT)</w:t>
      </w:r>
    </w:p>
    <w:p w14:paraId="2E1F93F9" w14:textId="6942FB43" w:rsidR="00285AA3" w:rsidRDefault="00285AA3" w:rsidP="00285AA3">
      <w:pPr>
        <w:pStyle w:val="ListParagraph"/>
        <w:numPr>
          <w:ilvl w:val="0"/>
          <w:numId w:val="1"/>
        </w:numPr>
        <w:spacing w:after="0"/>
        <w:rPr>
          <w:sz w:val="24"/>
          <w:szCs w:val="24"/>
        </w:rPr>
      </w:pPr>
      <w:r>
        <w:rPr>
          <w:sz w:val="24"/>
          <w:szCs w:val="24"/>
        </w:rPr>
        <w:t>Random forest (RF)</w:t>
      </w:r>
    </w:p>
    <w:p w14:paraId="3D44199A" w14:textId="6E3F6BE4" w:rsidR="00285AA3" w:rsidRDefault="00285AA3" w:rsidP="00285AA3">
      <w:pPr>
        <w:pStyle w:val="ListParagraph"/>
        <w:numPr>
          <w:ilvl w:val="0"/>
          <w:numId w:val="1"/>
        </w:numPr>
        <w:spacing w:after="0"/>
        <w:rPr>
          <w:sz w:val="24"/>
          <w:szCs w:val="24"/>
        </w:rPr>
      </w:pPr>
      <w:r>
        <w:rPr>
          <w:sz w:val="24"/>
          <w:szCs w:val="24"/>
        </w:rPr>
        <w:t>Boosting</w:t>
      </w:r>
    </w:p>
    <w:p w14:paraId="32CFA17B" w14:textId="77777777" w:rsidR="00285AA3" w:rsidRDefault="00285AA3" w:rsidP="00285AA3">
      <w:pPr>
        <w:spacing w:after="0"/>
        <w:rPr>
          <w:sz w:val="24"/>
          <w:szCs w:val="24"/>
        </w:rPr>
      </w:pPr>
    </w:p>
    <w:p w14:paraId="005468A5" w14:textId="5D4DCC0B" w:rsidR="00285AA3" w:rsidRDefault="00285AA3" w:rsidP="00285AA3">
      <w:pPr>
        <w:spacing w:after="0"/>
        <w:rPr>
          <w:sz w:val="24"/>
          <w:szCs w:val="24"/>
        </w:rPr>
      </w:pPr>
      <w:r>
        <w:rPr>
          <w:sz w:val="24"/>
          <w:szCs w:val="24"/>
        </w:rPr>
        <w:t xml:space="preserve">Initially, all 20 variables will be used, and no interactive terms are considered. Once the model is picked, the pairwise interaction terms are used, if necessary, to attempt to improve the prediction error. </w:t>
      </w:r>
    </w:p>
    <w:p w14:paraId="7BD3F439" w14:textId="77777777" w:rsidR="00285AA3" w:rsidRDefault="00285AA3" w:rsidP="00285AA3">
      <w:pPr>
        <w:spacing w:after="0"/>
        <w:rPr>
          <w:sz w:val="24"/>
          <w:szCs w:val="24"/>
        </w:rPr>
      </w:pPr>
    </w:p>
    <w:p w14:paraId="4E71550E" w14:textId="77D9BBC8" w:rsidR="00285AA3" w:rsidRDefault="00285AA3" w:rsidP="00285AA3">
      <w:pPr>
        <w:spacing w:after="0"/>
        <w:rPr>
          <w:sz w:val="24"/>
          <w:szCs w:val="24"/>
        </w:rPr>
      </w:pPr>
      <w:r>
        <w:rPr>
          <w:sz w:val="24"/>
          <w:szCs w:val="24"/>
        </w:rPr>
        <w:t xml:space="preserve">A </w:t>
      </w:r>
      <w:r w:rsidR="00863B23">
        <w:rPr>
          <w:sz w:val="24"/>
          <w:szCs w:val="24"/>
        </w:rPr>
        <w:t>5</w:t>
      </w:r>
      <w:r>
        <w:rPr>
          <w:sz w:val="24"/>
          <w:szCs w:val="24"/>
        </w:rPr>
        <w:t>-fold CV is used (each</w:t>
      </w:r>
      <w:r w:rsidR="00143AA3">
        <w:rPr>
          <w:sz w:val="24"/>
          <w:szCs w:val="24"/>
        </w:rPr>
        <w:t xml:space="preserve"> fold has a validation </w:t>
      </w:r>
      <w:r>
        <w:rPr>
          <w:sz w:val="24"/>
          <w:szCs w:val="24"/>
        </w:rPr>
        <w:t xml:space="preserve">set </w:t>
      </w:r>
      <w:r w:rsidR="00143AA3">
        <w:rPr>
          <w:sz w:val="24"/>
          <w:szCs w:val="24"/>
        </w:rPr>
        <w:t>of</w:t>
      </w:r>
      <w:r>
        <w:rPr>
          <w:sz w:val="24"/>
          <w:szCs w:val="24"/>
        </w:rPr>
        <w:t xml:space="preserve"> </w:t>
      </w:r>
      <w:r w:rsidR="00863B23">
        <w:rPr>
          <w:sz w:val="24"/>
          <w:szCs w:val="24"/>
        </w:rPr>
        <w:t>2000</w:t>
      </w:r>
      <w:r>
        <w:rPr>
          <w:sz w:val="24"/>
          <w:szCs w:val="24"/>
        </w:rPr>
        <w:t xml:space="preserve"> data</w:t>
      </w:r>
      <w:r w:rsidR="00143AA3">
        <w:rPr>
          <w:sz w:val="24"/>
          <w:szCs w:val="24"/>
        </w:rPr>
        <w:t xml:space="preserve"> rows).</w:t>
      </w:r>
      <w:r w:rsidR="00863B23">
        <w:rPr>
          <w:sz w:val="24"/>
          <w:szCs w:val="24"/>
        </w:rPr>
        <w:t xml:space="preserve"> This is chosen realistically due to hardware limitations and runtime.</w:t>
      </w:r>
    </w:p>
    <w:p w14:paraId="574C657D" w14:textId="77777777" w:rsidR="00285AA3" w:rsidRDefault="00285AA3" w:rsidP="00285AA3">
      <w:pPr>
        <w:spacing w:after="0"/>
        <w:rPr>
          <w:sz w:val="24"/>
          <w:szCs w:val="24"/>
        </w:rPr>
      </w:pPr>
    </w:p>
    <w:p w14:paraId="62221404" w14:textId="5393EDE4" w:rsidR="00285AA3" w:rsidRDefault="00285AA3" w:rsidP="00285AA3">
      <w:pPr>
        <w:spacing w:after="0"/>
        <w:rPr>
          <w:sz w:val="24"/>
          <w:szCs w:val="24"/>
        </w:rPr>
      </w:pPr>
      <w:r>
        <w:rPr>
          <w:sz w:val="24"/>
          <w:szCs w:val="24"/>
        </w:rPr>
        <w:t xml:space="preserve">The details of each method </w:t>
      </w:r>
      <w:proofErr w:type="gramStart"/>
      <w:r>
        <w:rPr>
          <w:sz w:val="24"/>
          <w:szCs w:val="24"/>
        </w:rPr>
        <w:t>is</w:t>
      </w:r>
      <w:proofErr w:type="gramEnd"/>
      <w:r>
        <w:rPr>
          <w:sz w:val="24"/>
          <w:szCs w:val="24"/>
        </w:rPr>
        <w:t xml:space="preserve"> explained in each subsection.</w:t>
      </w:r>
      <w:r w:rsidR="00143AA3">
        <w:rPr>
          <w:sz w:val="24"/>
          <w:szCs w:val="24"/>
        </w:rPr>
        <w:t xml:space="preserve"> This report does not include the description of the methods themselves.</w:t>
      </w:r>
    </w:p>
    <w:p w14:paraId="17950510" w14:textId="77777777" w:rsidR="00285AA3" w:rsidRDefault="00285AA3" w:rsidP="00285AA3">
      <w:pPr>
        <w:spacing w:after="0"/>
        <w:rPr>
          <w:sz w:val="24"/>
          <w:szCs w:val="24"/>
        </w:rPr>
      </w:pPr>
    </w:p>
    <w:p w14:paraId="7071F0C2" w14:textId="0B775257" w:rsidR="00285AA3" w:rsidRDefault="00285AA3" w:rsidP="00285AA3">
      <w:pPr>
        <w:spacing w:after="0"/>
        <w:rPr>
          <w:sz w:val="24"/>
          <w:szCs w:val="24"/>
        </w:rPr>
      </w:pPr>
      <w:r w:rsidRPr="00285AA3">
        <w:rPr>
          <w:sz w:val="24"/>
          <w:szCs w:val="24"/>
          <w:u w:val="single"/>
        </w:rPr>
        <w:t>Ridge</w:t>
      </w:r>
    </w:p>
    <w:p w14:paraId="0B972378" w14:textId="23058B66" w:rsidR="00285AA3" w:rsidRDefault="00143AA3" w:rsidP="00285AA3">
      <w:pPr>
        <w:spacing w:after="0"/>
        <w:rPr>
          <w:sz w:val="24"/>
          <w:szCs w:val="24"/>
        </w:rPr>
      </w:pPr>
      <w:r>
        <w:rPr>
          <w:sz w:val="24"/>
          <w:szCs w:val="24"/>
        </w:rPr>
        <w:t xml:space="preserve">The </w:t>
      </w:r>
      <w:r>
        <w:rPr>
          <w:sz w:val="24"/>
          <w:szCs w:val="24"/>
          <w:lang w:val="el-GR"/>
        </w:rPr>
        <w:t>λ</w:t>
      </w:r>
      <w:r w:rsidRPr="00143AA3">
        <w:rPr>
          <w:sz w:val="24"/>
          <w:szCs w:val="24"/>
        </w:rPr>
        <w:t xml:space="preserve"> </w:t>
      </w:r>
      <w:r>
        <w:rPr>
          <w:sz w:val="24"/>
          <w:szCs w:val="24"/>
        </w:rPr>
        <w:t xml:space="preserve">values used for testing range from 0 to 100, with increments of 0.05. In total, there would be </w:t>
      </w:r>
      <w:r w:rsidR="00451A25">
        <w:rPr>
          <w:sz w:val="24"/>
          <w:szCs w:val="24"/>
        </w:rPr>
        <w:t xml:space="preserve">2001 values of </w:t>
      </w:r>
      <w:r w:rsidR="00451A25">
        <w:rPr>
          <w:sz w:val="24"/>
          <w:szCs w:val="24"/>
          <w:lang w:val="el-GR"/>
        </w:rPr>
        <w:t>λ</w:t>
      </w:r>
      <w:r w:rsidR="00451A25">
        <w:rPr>
          <w:sz w:val="24"/>
          <w:szCs w:val="24"/>
        </w:rPr>
        <w:t xml:space="preserve">. The </w:t>
      </w:r>
      <w:r w:rsidR="00451A25">
        <w:rPr>
          <w:sz w:val="24"/>
          <w:szCs w:val="24"/>
          <w:lang w:val="el-GR"/>
        </w:rPr>
        <w:t>λ</w:t>
      </w:r>
      <w:r w:rsidR="00451A25">
        <w:rPr>
          <w:sz w:val="24"/>
          <w:szCs w:val="24"/>
        </w:rPr>
        <w:t xml:space="preserve"> that gives the least GCV in each fold is used for prediction.</w:t>
      </w:r>
    </w:p>
    <w:p w14:paraId="2E2964AB" w14:textId="77777777" w:rsidR="00451A25" w:rsidRDefault="00451A25" w:rsidP="00285AA3">
      <w:pPr>
        <w:spacing w:after="0"/>
        <w:rPr>
          <w:sz w:val="24"/>
          <w:szCs w:val="24"/>
        </w:rPr>
      </w:pPr>
    </w:p>
    <w:p w14:paraId="128460F2" w14:textId="7AD77F85" w:rsidR="00451A25" w:rsidRPr="00451A25" w:rsidRDefault="00451A25" w:rsidP="00285AA3">
      <w:pPr>
        <w:spacing w:after="0"/>
        <w:rPr>
          <w:sz w:val="24"/>
          <w:szCs w:val="24"/>
        </w:rPr>
      </w:pPr>
      <w:r>
        <w:rPr>
          <w:sz w:val="24"/>
          <w:szCs w:val="24"/>
        </w:rPr>
        <w:lastRenderedPageBreak/>
        <w:t xml:space="preserve">The </w:t>
      </w:r>
      <w:r w:rsidR="00863B23">
        <w:rPr>
          <w:sz w:val="24"/>
          <w:szCs w:val="24"/>
        </w:rPr>
        <w:t xml:space="preserve">(average) </w:t>
      </w:r>
      <w:r>
        <w:rPr>
          <w:sz w:val="24"/>
          <w:szCs w:val="24"/>
        </w:rPr>
        <w:t xml:space="preserve">MSPE is </w:t>
      </w:r>
      <w:r w:rsidR="008D32C2">
        <w:rPr>
          <w:sz w:val="24"/>
          <w:szCs w:val="24"/>
        </w:rPr>
        <w:t>26.78</w:t>
      </w:r>
      <w:r>
        <w:rPr>
          <w:sz w:val="24"/>
          <w:szCs w:val="24"/>
        </w:rPr>
        <w:t>.</w:t>
      </w:r>
    </w:p>
    <w:p w14:paraId="14634050" w14:textId="7290260C" w:rsidR="00451A25" w:rsidRDefault="00451A25" w:rsidP="00285AA3">
      <w:pPr>
        <w:spacing w:after="0"/>
        <w:rPr>
          <w:sz w:val="24"/>
          <w:szCs w:val="24"/>
        </w:rPr>
      </w:pPr>
      <w:r w:rsidRPr="00451A25">
        <w:rPr>
          <w:sz w:val="24"/>
          <w:szCs w:val="24"/>
          <w:u w:val="single"/>
        </w:rPr>
        <w:t>LASSO</w:t>
      </w:r>
    </w:p>
    <w:p w14:paraId="582F18DA" w14:textId="32ECC7F0" w:rsidR="00451A25" w:rsidRDefault="00451A25" w:rsidP="00285AA3">
      <w:pPr>
        <w:spacing w:after="0"/>
        <w:rPr>
          <w:sz w:val="24"/>
          <w:szCs w:val="24"/>
        </w:rPr>
      </w:pPr>
      <w:r>
        <w:rPr>
          <w:sz w:val="24"/>
          <w:szCs w:val="24"/>
        </w:rPr>
        <w:t xml:space="preserve">Both the </w:t>
      </w:r>
      <w:r>
        <w:rPr>
          <w:sz w:val="24"/>
          <w:szCs w:val="24"/>
          <w:lang w:val="el-GR"/>
        </w:rPr>
        <w:t>λ</w:t>
      </w:r>
      <w:r>
        <w:rPr>
          <w:sz w:val="24"/>
          <w:szCs w:val="24"/>
        </w:rPr>
        <w:softHyphen/>
      </w:r>
      <w:r>
        <w:rPr>
          <w:sz w:val="24"/>
          <w:szCs w:val="24"/>
          <w:vertAlign w:val="subscript"/>
        </w:rPr>
        <w:t>min</w:t>
      </w:r>
      <w:r>
        <w:rPr>
          <w:sz w:val="24"/>
          <w:szCs w:val="24"/>
          <w:vertAlign w:val="subscript"/>
        </w:rPr>
        <w:softHyphen/>
      </w:r>
      <w:r>
        <w:rPr>
          <w:sz w:val="24"/>
          <w:szCs w:val="24"/>
          <w:vertAlign w:val="subscript"/>
        </w:rPr>
        <w:softHyphen/>
      </w:r>
      <w:r>
        <w:rPr>
          <w:sz w:val="24"/>
          <w:szCs w:val="24"/>
        </w:rPr>
        <w:t xml:space="preserve"> and </w:t>
      </w:r>
      <w:r>
        <w:rPr>
          <w:sz w:val="24"/>
          <w:szCs w:val="24"/>
          <w:lang w:val="el-GR"/>
        </w:rPr>
        <w:t>λ</w:t>
      </w:r>
      <w:r>
        <w:rPr>
          <w:sz w:val="24"/>
          <w:szCs w:val="24"/>
        </w:rPr>
        <w:softHyphen/>
      </w:r>
      <w:r>
        <w:rPr>
          <w:sz w:val="24"/>
          <w:szCs w:val="24"/>
          <w:vertAlign w:val="subscript"/>
        </w:rPr>
        <w:t>1SE</w:t>
      </w:r>
      <w:r>
        <w:rPr>
          <w:sz w:val="24"/>
          <w:szCs w:val="24"/>
        </w:rPr>
        <w:t xml:space="preserve"> are taken into consideration.</w:t>
      </w:r>
    </w:p>
    <w:p w14:paraId="7EBCE90C" w14:textId="77777777" w:rsidR="00451A25" w:rsidRDefault="00451A25" w:rsidP="00285AA3">
      <w:pPr>
        <w:spacing w:after="0"/>
        <w:rPr>
          <w:sz w:val="24"/>
          <w:szCs w:val="24"/>
        </w:rPr>
      </w:pPr>
    </w:p>
    <w:p w14:paraId="734211B5" w14:textId="37DDDB50" w:rsidR="00451A25" w:rsidRDefault="00451A25" w:rsidP="00285AA3">
      <w:pPr>
        <w:spacing w:after="0"/>
        <w:rPr>
          <w:sz w:val="24"/>
          <w:szCs w:val="24"/>
        </w:rPr>
      </w:pPr>
      <w:r>
        <w:rPr>
          <w:sz w:val="24"/>
          <w:szCs w:val="24"/>
        </w:rPr>
        <w:t xml:space="preserve">The MSPE for </w:t>
      </w:r>
      <w:r>
        <w:rPr>
          <w:sz w:val="24"/>
          <w:szCs w:val="24"/>
          <w:lang w:val="el-GR"/>
        </w:rPr>
        <w:t>λ</w:t>
      </w:r>
      <w:r>
        <w:rPr>
          <w:sz w:val="24"/>
          <w:szCs w:val="24"/>
        </w:rPr>
        <w:softHyphen/>
      </w:r>
      <w:r>
        <w:rPr>
          <w:sz w:val="24"/>
          <w:szCs w:val="24"/>
          <w:vertAlign w:val="subscript"/>
        </w:rPr>
        <w:t>min</w:t>
      </w:r>
      <w:r>
        <w:rPr>
          <w:sz w:val="24"/>
          <w:szCs w:val="24"/>
        </w:rPr>
        <w:t xml:space="preserve"> is </w:t>
      </w:r>
      <w:r w:rsidR="008D32C2">
        <w:rPr>
          <w:sz w:val="24"/>
          <w:szCs w:val="24"/>
        </w:rPr>
        <w:t>26.79</w:t>
      </w:r>
      <w:r>
        <w:rPr>
          <w:sz w:val="24"/>
          <w:szCs w:val="24"/>
        </w:rPr>
        <w:t>.</w:t>
      </w:r>
    </w:p>
    <w:p w14:paraId="1A3539F2" w14:textId="56AAB11D" w:rsidR="00451A25" w:rsidRDefault="00451A25" w:rsidP="00285AA3">
      <w:pPr>
        <w:spacing w:after="0"/>
        <w:rPr>
          <w:sz w:val="24"/>
          <w:szCs w:val="24"/>
        </w:rPr>
      </w:pPr>
      <w:r>
        <w:rPr>
          <w:sz w:val="24"/>
          <w:szCs w:val="24"/>
        </w:rPr>
        <w:t xml:space="preserve">The MSPE for </w:t>
      </w:r>
      <w:r>
        <w:rPr>
          <w:sz w:val="24"/>
          <w:szCs w:val="24"/>
          <w:lang w:val="el-GR"/>
        </w:rPr>
        <w:t>λ</w:t>
      </w:r>
      <w:r>
        <w:rPr>
          <w:sz w:val="24"/>
          <w:szCs w:val="24"/>
        </w:rPr>
        <w:softHyphen/>
      </w:r>
      <w:r>
        <w:rPr>
          <w:sz w:val="24"/>
          <w:szCs w:val="24"/>
          <w:vertAlign w:val="subscript"/>
        </w:rPr>
        <w:t>1SE</w:t>
      </w:r>
      <w:r>
        <w:rPr>
          <w:sz w:val="24"/>
          <w:szCs w:val="24"/>
        </w:rPr>
        <w:t xml:space="preserve"> is </w:t>
      </w:r>
      <w:r w:rsidR="008D32C2">
        <w:rPr>
          <w:sz w:val="24"/>
          <w:szCs w:val="24"/>
        </w:rPr>
        <w:t>27.19</w:t>
      </w:r>
      <w:r>
        <w:rPr>
          <w:sz w:val="24"/>
          <w:szCs w:val="24"/>
        </w:rPr>
        <w:t>.</w:t>
      </w:r>
    </w:p>
    <w:p w14:paraId="72FECE3B" w14:textId="77777777" w:rsidR="00F322F4" w:rsidRDefault="00F322F4" w:rsidP="00285AA3">
      <w:pPr>
        <w:spacing w:after="0"/>
        <w:rPr>
          <w:sz w:val="24"/>
          <w:szCs w:val="24"/>
        </w:rPr>
      </w:pPr>
    </w:p>
    <w:p w14:paraId="4A6ED499" w14:textId="316D5B8B" w:rsidR="00F322F4" w:rsidRDefault="00F322F4" w:rsidP="00285AA3">
      <w:pPr>
        <w:spacing w:after="0"/>
        <w:rPr>
          <w:sz w:val="24"/>
          <w:szCs w:val="24"/>
        </w:rPr>
      </w:pPr>
      <w:r w:rsidRPr="00F322F4">
        <w:rPr>
          <w:sz w:val="24"/>
          <w:szCs w:val="24"/>
          <w:u w:val="single"/>
        </w:rPr>
        <w:t>Least Squares</w:t>
      </w:r>
    </w:p>
    <w:p w14:paraId="65A5A461" w14:textId="6328D7D5" w:rsidR="00F322F4" w:rsidRDefault="00F322F4" w:rsidP="00285AA3">
      <w:pPr>
        <w:spacing w:after="0"/>
        <w:rPr>
          <w:sz w:val="24"/>
          <w:szCs w:val="24"/>
        </w:rPr>
      </w:pPr>
      <w:r>
        <w:rPr>
          <w:sz w:val="24"/>
          <w:szCs w:val="24"/>
        </w:rPr>
        <w:t xml:space="preserve">The MSPE for the simple linear regression model is </w:t>
      </w:r>
      <w:r w:rsidR="008D32C2">
        <w:rPr>
          <w:sz w:val="24"/>
          <w:szCs w:val="24"/>
        </w:rPr>
        <w:t>26.78</w:t>
      </w:r>
      <w:r>
        <w:rPr>
          <w:sz w:val="24"/>
          <w:szCs w:val="24"/>
        </w:rPr>
        <w:t>.</w:t>
      </w:r>
    </w:p>
    <w:p w14:paraId="177FCCCD" w14:textId="77777777" w:rsidR="00565E26" w:rsidRDefault="00565E26" w:rsidP="00285AA3">
      <w:pPr>
        <w:spacing w:after="0"/>
        <w:rPr>
          <w:sz w:val="24"/>
          <w:szCs w:val="24"/>
        </w:rPr>
      </w:pPr>
    </w:p>
    <w:p w14:paraId="6FE2C362" w14:textId="3D25E9A6" w:rsidR="00565E26" w:rsidRDefault="00565E26" w:rsidP="00285AA3">
      <w:pPr>
        <w:spacing w:after="0"/>
        <w:rPr>
          <w:sz w:val="24"/>
          <w:szCs w:val="24"/>
          <w:u w:val="single"/>
        </w:rPr>
      </w:pPr>
      <w:r w:rsidRPr="00565E26">
        <w:rPr>
          <w:sz w:val="24"/>
          <w:szCs w:val="24"/>
          <w:u w:val="single"/>
        </w:rPr>
        <w:t>Hybrid Stepwise</w:t>
      </w:r>
    </w:p>
    <w:p w14:paraId="69C6ED9E" w14:textId="029924B5" w:rsidR="00565E26" w:rsidRDefault="00733957" w:rsidP="00285AA3">
      <w:pPr>
        <w:spacing w:after="0"/>
        <w:rPr>
          <w:sz w:val="24"/>
          <w:szCs w:val="24"/>
        </w:rPr>
      </w:pPr>
      <w:r>
        <w:rPr>
          <w:sz w:val="24"/>
          <w:szCs w:val="24"/>
        </w:rPr>
        <w:t>The stepwise method begins with the null model, and adds variables depending on the importance.</w:t>
      </w:r>
    </w:p>
    <w:p w14:paraId="55019304" w14:textId="77777777" w:rsidR="00733957" w:rsidRDefault="00733957" w:rsidP="00285AA3">
      <w:pPr>
        <w:spacing w:after="0"/>
        <w:rPr>
          <w:sz w:val="24"/>
          <w:szCs w:val="24"/>
        </w:rPr>
      </w:pPr>
    </w:p>
    <w:p w14:paraId="04516F98" w14:textId="246E73FC" w:rsidR="00733957" w:rsidRDefault="00733957" w:rsidP="00285AA3">
      <w:pPr>
        <w:spacing w:after="0"/>
        <w:rPr>
          <w:sz w:val="24"/>
          <w:szCs w:val="24"/>
        </w:rPr>
      </w:pPr>
      <w:r>
        <w:rPr>
          <w:sz w:val="24"/>
          <w:szCs w:val="24"/>
        </w:rPr>
        <w:t xml:space="preserve">The MSPE for the selected stepwise model is </w:t>
      </w:r>
      <w:r w:rsidR="008D32C2">
        <w:rPr>
          <w:sz w:val="24"/>
          <w:szCs w:val="24"/>
        </w:rPr>
        <w:t>26.78</w:t>
      </w:r>
      <w:r>
        <w:rPr>
          <w:sz w:val="24"/>
          <w:szCs w:val="24"/>
        </w:rPr>
        <w:t>.</w:t>
      </w:r>
    </w:p>
    <w:p w14:paraId="108CE5E8" w14:textId="77777777" w:rsidR="00733957" w:rsidRDefault="00733957" w:rsidP="00285AA3">
      <w:pPr>
        <w:spacing w:after="0"/>
        <w:rPr>
          <w:sz w:val="24"/>
          <w:szCs w:val="24"/>
        </w:rPr>
      </w:pPr>
    </w:p>
    <w:p w14:paraId="6583AEFE" w14:textId="5817ACF9" w:rsidR="00733957" w:rsidRDefault="00733957" w:rsidP="00285AA3">
      <w:pPr>
        <w:spacing w:after="0"/>
        <w:rPr>
          <w:sz w:val="24"/>
          <w:szCs w:val="24"/>
        </w:rPr>
      </w:pPr>
      <w:r w:rsidRPr="00733957">
        <w:rPr>
          <w:sz w:val="24"/>
          <w:szCs w:val="24"/>
          <w:u w:val="single"/>
        </w:rPr>
        <w:t>Partial Least Squares</w:t>
      </w:r>
    </w:p>
    <w:p w14:paraId="6A0DC186" w14:textId="06D2E6F6" w:rsidR="00733957" w:rsidRDefault="00733957" w:rsidP="00285AA3">
      <w:pPr>
        <w:spacing w:after="0"/>
        <w:rPr>
          <w:sz w:val="24"/>
          <w:szCs w:val="24"/>
        </w:rPr>
      </w:pPr>
      <w:r>
        <w:rPr>
          <w:sz w:val="24"/>
          <w:szCs w:val="24"/>
        </w:rPr>
        <w:t xml:space="preserve">The MSPE for the PLS model is </w:t>
      </w:r>
      <w:r w:rsidR="008D32C2">
        <w:rPr>
          <w:sz w:val="24"/>
          <w:szCs w:val="24"/>
        </w:rPr>
        <w:t>26.78</w:t>
      </w:r>
      <w:r>
        <w:rPr>
          <w:sz w:val="24"/>
          <w:szCs w:val="24"/>
        </w:rPr>
        <w:t>.</w:t>
      </w:r>
    </w:p>
    <w:p w14:paraId="290188B9" w14:textId="77777777" w:rsidR="00733957" w:rsidRDefault="00733957" w:rsidP="00285AA3">
      <w:pPr>
        <w:spacing w:after="0"/>
        <w:rPr>
          <w:sz w:val="24"/>
          <w:szCs w:val="24"/>
        </w:rPr>
      </w:pPr>
    </w:p>
    <w:p w14:paraId="485F825F" w14:textId="502411F0" w:rsidR="00733957" w:rsidRDefault="00733957" w:rsidP="00285AA3">
      <w:pPr>
        <w:spacing w:after="0"/>
        <w:rPr>
          <w:sz w:val="24"/>
          <w:szCs w:val="24"/>
          <w:u w:val="single"/>
        </w:rPr>
      </w:pPr>
      <w:r w:rsidRPr="00733957">
        <w:rPr>
          <w:sz w:val="24"/>
          <w:szCs w:val="24"/>
          <w:u w:val="single"/>
        </w:rPr>
        <w:t>Regression Tree (with boo</w:t>
      </w:r>
      <w:r>
        <w:rPr>
          <w:sz w:val="24"/>
          <w:szCs w:val="24"/>
          <w:u w:val="single"/>
        </w:rPr>
        <w:t>tstrap</w:t>
      </w:r>
      <w:r w:rsidRPr="00733957">
        <w:rPr>
          <w:sz w:val="24"/>
          <w:szCs w:val="24"/>
          <w:u w:val="single"/>
        </w:rPr>
        <w:t>)</w:t>
      </w:r>
    </w:p>
    <w:p w14:paraId="71F099C2" w14:textId="5CB199BE" w:rsidR="00733957" w:rsidRDefault="00733957" w:rsidP="00285AA3">
      <w:pPr>
        <w:spacing w:after="0"/>
        <w:rPr>
          <w:sz w:val="24"/>
          <w:szCs w:val="24"/>
        </w:rPr>
      </w:pPr>
      <w:r>
        <w:rPr>
          <w:sz w:val="24"/>
          <w:szCs w:val="24"/>
        </w:rPr>
        <w:t xml:space="preserve">Once a default regression tree is fit, </w:t>
      </w:r>
      <w:r w:rsidR="008D6C21">
        <w:rPr>
          <w:sz w:val="24"/>
          <w:szCs w:val="24"/>
        </w:rPr>
        <w:t>prune it using the minimum complexity error.</w:t>
      </w:r>
    </w:p>
    <w:p w14:paraId="29F361BD" w14:textId="77777777" w:rsidR="008D6C21" w:rsidRDefault="008D6C21" w:rsidP="00285AA3">
      <w:pPr>
        <w:spacing w:after="0"/>
        <w:rPr>
          <w:sz w:val="24"/>
          <w:szCs w:val="24"/>
        </w:rPr>
      </w:pPr>
    </w:p>
    <w:p w14:paraId="138D8276" w14:textId="1AABD126" w:rsidR="008D6C21" w:rsidRDefault="008D6C21" w:rsidP="00285AA3">
      <w:pPr>
        <w:spacing w:after="0"/>
        <w:rPr>
          <w:sz w:val="24"/>
          <w:szCs w:val="24"/>
        </w:rPr>
      </w:pPr>
      <w:r>
        <w:rPr>
          <w:sz w:val="24"/>
          <w:szCs w:val="24"/>
        </w:rPr>
        <w:t xml:space="preserve">The MSPE for the pruned regression tree is </w:t>
      </w:r>
      <w:r w:rsidR="006A46A8">
        <w:rPr>
          <w:sz w:val="24"/>
          <w:szCs w:val="24"/>
        </w:rPr>
        <w:t>49.52</w:t>
      </w:r>
      <w:r>
        <w:rPr>
          <w:sz w:val="24"/>
          <w:szCs w:val="24"/>
        </w:rPr>
        <w:t>.</w:t>
      </w:r>
    </w:p>
    <w:p w14:paraId="49732C8D" w14:textId="77777777" w:rsidR="008D6C21" w:rsidRDefault="008D6C21" w:rsidP="00285AA3">
      <w:pPr>
        <w:spacing w:after="0"/>
        <w:rPr>
          <w:sz w:val="24"/>
          <w:szCs w:val="24"/>
        </w:rPr>
      </w:pPr>
    </w:p>
    <w:p w14:paraId="0A9B3B14" w14:textId="6F380832" w:rsidR="008D6C21" w:rsidRDefault="008D6C21" w:rsidP="00285AA3">
      <w:pPr>
        <w:spacing w:after="0"/>
        <w:rPr>
          <w:sz w:val="24"/>
          <w:szCs w:val="24"/>
          <w:u w:val="single"/>
        </w:rPr>
      </w:pPr>
      <w:r w:rsidRPr="008D6C21">
        <w:rPr>
          <w:sz w:val="24"/>
          <w:szCs w:val="24"/>
          <w:u w:val="single"/>
        </w:rPr>
        <w:t>Random Forest</w:t>
      </w:r>
    </w:p>
    <w:p w14:paraId="2086AB2E" w14:textId="3A883C25" w:rsidR="008D6C21" w:rsidRDefault="005654CA" w:rsidP="00285AA3">
      <w:pPr>
        <w:spacing w:after="0"/>
        <w:rPr>
          <w:sz w:val="24"/>
          <w:szCs w:val="24"/>
        </w:rPr>
      </w:pPr>
      <w:r>
        <w:rPr>
          <w:sz w:val="24"/>
          <w:szCs w:val="24"/>
        </w:rPr>
        <w:t xml:space="preserve">First a default random forest model is fit. </w:t>
      </w:r>
      <w:r w:rsidR="006A46A8">
        <w:rPr>
          <w:sz w:val="24"/>
          <w:szCs w:val="24"/>
        </w:rPr>
        <w:t xml:space="preserve">Then, some tuning is done to improve the forest. The tuning parameters chosen are 2, 3, and 4, and the 3 node sizes are 3, 5, and 10. </w:t>
      </w:r>
    </w:p>
    <w:p w14:paraId="11F18714" w14:textId="77777777" w:rsidR="00863B23" w:rsidRDefault="00863B23" w:rsidP="00285AA3">
      <w:pPr>
        <w:spacing w:after="0"/>
        <w:rPr>
          <w:sz w:val="24"/>
          <w:szCs w:val="24"/>
        </w:rPr>
      </w:pPr>
    </w:p>
    <w:p w14:paraId="6371C0E2" w14:textId="10AC2F8F" w:rsidR="00863B23" w:rsidRPr="005654CA" w:rsidRDefault="00863B23" w:rsidP="00285AA3">
      <w:pPr>
        <w:spacing w:after="0"/>
        <w:rPr>
          <w:sz w:val="24"/>
          <w:szCs w:val="24"/>
        </w:rPr>
      </w:pPr>
      <w:r>
        <w:rPr>
          <w:sz w:val="24"/>
          <w:szCs w:val="24"/>
        </w:rPr>
        <w:t>The MSPE for the default random forest is 18.98, and for the pruned forest it is 19.88.</w:t>
      </w:r>
    </w:p>
    <w:p w14:paraId="0E2AFD8C" w14:textId="77777777" w:rsidR="005654CA" w:rsidRDefault="005654CA" w:rsidP="00285AA3">
      <w:pPr>
        <w:spacing w:after="0"/>
        <w:rPr>
          <w:sz w:val="24"/>
          <w:szCs w:val="24"/>
          <w:u w:val="single"/>
        </w:rPr>
      </w:pPr>
    </w:p>
    <w:p w14:paraId="673301C9" w14:textId="47B1333A" w:rsidR="008D6C21" w:rsidRDefault="008D6C21" w:rsidP="00285AA3">
      <w:pPr>
        <w:spacing w:after="0"/>
        <w:rPr>
          <w:sz w:val="24"/>
          <w:szCs w:val="24"/>
          <w:u w:val="single"/>
        </w:rPr>
      </w:pPr>
      <w:r>
        <w:rPr>
          <w:sz w:val="24"/>
          <w:szCs w:val="24"/>
          <w:u w:val="single"/>
        </w:rPr>
        <w:t>Boosting</w:t>
      </w:r>
    </w:p>
    <w:p w14:paraId="4F837D4D" w14:textId="443A5FE4" w:rsidR="00863B23" w:rsidRDefault="00863B23" w:rsidP="00285AA3">
      <w:pPr>
        <w:spacing w:after="0"/>
        <w:rPr>
          <w:sz w:val="24"/>
          <w:szCs w:val="24"/>
        </w:rPr>
      </w:pPr>
      <w:r>
        <w:rPr>
          <w:sz w:val="24"/>
          <w:szCs w:val="24"/>
        </w:rPr>
        <w:t xml:space="preserve">Two types of boosting are used: the original boosting and the engineered feature. </w:t>
      </w:r>
      <w:r w:rsidR="00575269">
        <w:rPr>
          <w:sz w:val="24"/>
          <w:szCs w:val="24"/>
        </w:rPr>
        <w:t xml:space="preserve">The shrinkage, </w:t>
      </w:r>
      <w:r w:rsidR="00575269">
        <w:rPr>
          <w:sz w:val="24"/>
          <w:szCs w:val="24"/>
          <w:lang w:val="el-GR"/>
        </w:rPr>
        <w:t>λ</w:t>
      </w:r>
      <w:r w:rsidR="00575269">
        <w:rPr>
          <w:sz w:val="24"/>
          <w:szCs w:val="24"/>
        </w:rPr>
        <w:t xml:space="preserve">, is picked to be </w:t>
      </w:r>
      <w:r w:rsidR="00575269" w:rsidRPr="00575269">
        <w:rPr>
          <w:sz w:val="24"/>
          <w:szCs w:val="24"/>
        </w:rPr>
        <w:t xml:space="preserve">0.001, 0.005, 0.025, </w:t>
      </w:r>
      <w:r w:rsidR="00575269">
        <w:rPr>
          <w:sz w:val="24"/>
          <w:szCs w:val="24"/>
        </w:rPr>
        <w:t xml:space="preserve">and </w:t>
      </w:r>
      <w:r w:rsidR="00575269" w:rsidRPr="00575269">
        <w:rPr>
          <w:sz w:val="24"/>
          <w:szCs w:val="24"/>
        </w:rPr>
        <w:t>0.125</w:t>
      </w:r>
      <w:r w:rsidR="00575269">
        <w:rPr>
          <w:sz w:val="24"/>
          <w:szCs w:val="24"/>
        </w:rPr>
        <w:t>, while the tree sizes are picked to be 2, 4, and 6, respectively.</w:t>
      </w:r>
    </w:p>
    <w:p w14:paraId="00602195" w14:textId="77777777" w:rsidR="00575269" w:rsidRDefault="00575269" w:rsidP="00285AA3">
      <w:pPr>
        <w:spacing w:after="0"/>
        <w:rPr>
          <w:sz w:val="24"/>
          <w:szCs w:val="24"/>
        </w:rPr>
      </w:pPr>
    </w:p>
    <w:p w14:paraId="0C87E271" w14:textId="261FB262" w:rsidR="00575269" w:rsidRDefault="00575269" w:rsidP="00285AA3">
      <w:pPr>
        <w:spacing w:after="0"/>
        <w:rPr>
          <w:sz w:val="24"/>
          <w:szCs w:val="24"/>
        </w:rPr>
      </w:pPr>
      <w:r>
        <w:rPr>
          <w:sz w:val="24"/>
          <w:szCs w:val="24"/>
        </w:rPr>
        <w:t>The MSPE for the default boosting is 20.88, and for the boosting with engineered features is 20.66.</w:t>
      </w:r>
    </w:p>
    <w:p w14:paraId="2ADBA917" w14:textId="77777777" w:rsidR="00575269" w:rsidRDefault="00575269" w:rsidP="00285AA3">
      <w:pPr>
        <w:spacing w:after="0"/>
        <w:rPr>
          <w:sz w:val="24"/>
          <w:szCs w:val="24"/>
        </w:rPr>
      </w:pPr>
    </w:p>
    <w:p w14:paraId="36B42A98" w14:textId="67FD2EEE" w:rsidR="001A5B0D" w:rsidRDefault="001A5B0D" w:rsidP="00285AA3">
      <w:pPr>
        <w:spacing w:after="0"/>
        <w:rPr>
          <w:sz w:val="24"/>
          <w:szCs w:val="24"/>
        </w:rPr>
      </w:pPr>
      <w:r>
        <w:rPr>
          <w:noProof/>
        </w:rPr>
        <w:lastRenderedPageBreak/>
        <w:drawing>
          <wp:inline distT="0" distB="0" distL="0" distR="0" wp14:anchorId="76FE5B6A" wp14:editId="48887D89">
            <wp:extent cx="5943600" cy="3541395"/>
            <wp:effectExtent l="0" t="0" r="0" b="1905"/>
            <wp:docPr id="60630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06148" name=""/>
                    <pic:cNvPicPr/>
                  </pic:nvPicPr>
                  <pic:blipFill>
                    <a:blip r:embed="rId8"/>
                    <a:stretch>
                      <a:fillRect/>
                    </a:stretch>
                  </pic:blipFill>
                  <pic:spPr>
                    <a:xfrm>
                      <a:off x="0" y="0"/>
                      <a:ext cx="5943600" cy="3541395"/>
                    </a:xfrm>
                    <a:prstGeom prst="rect">
                      <a:avLst/>
                    </a:prstGeom>
                  </pic:spPr>
                </pic:pic>
              </a:graphicData>
            </a:graphic>
          </wp:inline>
        </w:drawing>
      </w:r>
    </w:p>
    <w:p w14:paraId="63CA639A" w14:textId="76D52512" w:rsidR="001A5B0D" w:rsidRDefault="001A5B0D" w:rsidP="00285AA3">
      <w:pPr>
        <w:spacing w:after="0"/>
        <w:rPr>
          <w:sz w:val="24"/>
          <w:szCs w:val="24"/>
        </w:rPr>
      </w:pPr>
      <w:r>
        <w:rPr>
          <w:noProof/>
        </w:rPr>
        <w:drawing>
          <wp:inline distT="0" distB="0" distL="0" distR="0" wp14:anchorId="69FC0E03" wp14:editId="158099E5">
            <wp:extent cx="5943600" cy="3554730"/>
            <wp:effectExtent l="0" t="0" r="0" b="7620"/>
            <wp:docPr id="15803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55081" name=""/>
                    <pic:cNvPicPr/>
                  </pic:nvPicPr>
                  <pic:blipFill>
                    <a:blip r:embed="rId9"/>
                    <a:stretch>
                      <a:fillRect/>
                    </a:stretch>
                  </pic:blipFill>
                  <pic:spPr>
                    <a:xfrm>
                      <a:off x="0" y="0"/>
                      <a:ext cx="5943600" cy="3554730"/>
                    </a:xfrm>
                    <a:prstGeom prst="rect">
                      <a:avLst/>
                    </a:prstGeom>
                  </pic:spPr>
                </pic:pic>
              </a:graphicData>
            </a:graphic>
          </wp:inline>
        </w:drawing>
      </w:r>
    </w:p>
    <w:p w14:paraId="259CCC17" w14:textId="6C72E234" w:rsidR="001A5B0D" w:rsidRDefault="001A5B0D" w:rsidP="00285AA3">
      <w:pPr>
        <w:spacing w:after="0"/>
        <w:rPr>
          <w:sz w:val="24"/>
          <w:szCs w:val="24"/>
        </w:rPr>
      </w:pPr>
      <w:r>
        <w:rPr>
          <w:sz w:val="24"/>
          <w:szCs w:val="24"/>
        </w:rPr>
        <w:t>As shown, the ensemble methods perform much better than the non-ensemble methods. However, they are also computationally demanding</w:t>
      </w:r>
      <w:r w:rsidR="00AE130D">
        <w:rPr>
          <w:sz w:val="24"/>
          <w:szCs w:val="24"/>
        </w:rPr>
        <w:t>, taking up a lot of the run time.</w:t>
      </w:r>
    </w:p>
    <w:p w14:paraId="1B3B2D93" w14:textId="77777777" w:rsidR="00AE130D" w:rsidRDefault="00AE130D" w:rsidP="00285AA3">
      <w:pPr>
        <w:spacing w:after="0"/>
        <w:rPr>
          <w:sz w:val="24"/>
          <w:szCs w:val="24"/>
        </w:rPr>
      </w:pPr>
    </w:p>
    <w:p w14:paraId="444B0293" w14:textId="39EBF2CA" w:rsidR="00AE130D" w:rsidRDefault="00AE130D" w:rsidP="00285AA3">
      <w:pPr>
        <w:spacing w:after="0"/>
        <w:rPr>
          <w:sz w:val="24"/>
          <w:szCs w:val="24"/>
        </w:rPr>
      </w:pPr>
      <w:r>
        <w:rPr>
          <w:sz w:val="24"/>
          <w:szCs w:val="24"/>
        </w:rPr>
        <w:t>In the end, a default random forest model without tuning is used. (Tuning just takes too long to execute)</w:t>
      </w:r>
    </w:p>
    <w:p w14:paraId="1AA09D3E" w14:textId="2CAC430F" w:rsidR="00AE130D" w:rsidRDefault="00AE130D" w:rsidP="00285AA3">
      <w:pPr>
        <w:spacing w:after="0"/>
        <w:rPr>
          <w:sz w:val="24"/>
          <w:szCs w:val="24"/>
        </w:rPr>
      </w:pPr>
      <w:r w:rsidRPr="00AE130D">
        <w:rPr>
          <w:sz w:val="24"/>
          <w:szCs w:val="24"/>
          <w:u w:val="single"/>
        </w:rPr>
        <w:lastRenderedPageBreak/>
        <w:t>Random Forest – the chosen model</w:t>
      </w:r>
    </w:p>
    <w:p w14:paraId="314B8520" w14:textId="77777777" w:rsidR="00AE130D" w:rsidRDefault="00AE130D" w:rsidP="00285AA3">
      <w:pPr>
        <w:spacing w:after="0"/>
        <w:rPr>
          <w:sz w:val="24"/>
          <w:szCs w:val="24"/>
        </w:rPr>
      </w:pPr>
      <w:r>
        <w:rPr>
          <w:sz w:val="24"/>
          <w:szCs w:val="24"/>
        </w:rPr>
        <w:t xml:space="preserve">With the model chosen, it is fit over the entire dataset, </w:t>
      </w:r>
      <w:proofErr w:type="gramStart"/>
      <w:r>
        <w:rPr>
          <w:sz w:val="24"/>
          <w:szCs w:val="24"/>
        </w:rPr>
        <w:t>i.e.</w:t>
      </w:r>
      <w:proofErr w:type="gramEnd"/>
      <w:r>
        <w:rPr>
          <w:sz w:val="24"/>
          <w:szCs w:val="24"/>
        </w:rPr>
        <w:t xml:space="preserve"> the entire dataset becomes the training set. The important variables will be extracted:</w:t>
      </w:r>
    </w:p>
    <w:p w14:paraId="669944B9"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AE130D">
        <w:rPr>
          <w:rFonts w:ascii="Lucida Console" w:eastAsia="Times New Roman" w:hAnsi="Lucida Console" w:cs="Courier New"/>
          <w:color w:val="000000"/>
          <w:kern w:val="0"/>
          <w:sz w:val="20"/>
          <w:szCs w:val="20"/>
          <w:bdr w:val="none" w:sz="0" w:space="0" w:color="auto" w:frame="1"/>
          <w14:ligatures w14:val="none"/>
        </w:rPr>
        <w:t>IncMSE</w:t>
      </w:r>
      <w:proofErr w:type="spellEnd"/>
      <w:r w:rsidRPr="00AE130D">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AE130D">
        <w:rPr>
          <w:rFonts w:ascii="Lucida Console" w:eastAsia="Times New Roman" w:hAnsi="Lucida Console" w:cs="Courier New"/>
          <w:color w:val="000000"/>
          <w:kern w:val="0"/>
          <w:sz w:val="20"/>
          <w:szCs w:val="20"/>
          <w:bdr w:val="none" w:sz="0" w:space="0" w:color="auto" w:frame="1"/>
          <w14:ligatures w14:val="none"/>
        </w:rPr>
        <w:t>IncNodePurity</w:t>
      </w:r>
      <w:proofErr w:type="spellEnd"/>
    </w:p>
    <w:p w14:paraId="20EE6911"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1  43.94150076</w:t>
      </w:r>
      <w:proofErr w:type="gramEnd"/>
      <w:r w:rsidRPr="00AE130D">
        <w:rPr>
          <w:rFonts w:ascii="Lucida Console" w:eastAsia="Times New Roman" w:hAnsi="Lucida Console" w:cs="Courier New"/>
          <w:color w:val="000000"/>
          <w:kern w:val="0"/>
          <w:sz w:val="20"/>
          <w:szCs w:val="20"/>
          <w:bdr w:val="none" w:sz="0" w:space="0" w:color="auto" w:frame="1"/>
          <w14:ligatures w14:val="none"/>
        </w:rPr>
        <w:t xml:space="preserve">     21412.754</w:t>
      </w:r>
    </w:p>
    <w:p w14:paraId="75416E50"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2  -</w:t>
      </w:r>
      <w:proofErr w:type="gramEnd"/>
      <w:r w:rsidRPr="00AE130D">
        <w:rPr>
          <w:rFonts w:ascii="Lucida Console" w:eastAsia="Times New Roman" w:hAnsi="Lucida Console" w:cs="Courier New"/>
          <w:color w:val="000000"/>
          <w:kern w:val="0"/>
          <w:sz w:val="20"/>
          <w:szCs w:val="20"/>
          <w:bdr w:val="none" w:sz="0" w:space="0" w:color="auto" w:frame="1"/>
          <w14:ligatures w14:val="none"/>
        </w:rPr>
        <w:t>2.21659814      7706.937</w:t>
      </w:r>
    </w:p>
    <w:p w14:paraId="6A31FBA8"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X3   1.51217806      7804.062</w:t>
      </w:r>
    </w:p>
    <w:p w14:paraId="1A903AF8"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4  -</w:t>
      </w:r>
      <w:proofErr w:type="gramEnd"/>
      <w:r w:rsidRPr="00AE130D">
        <w:rPr>
          <w:rFonts w:ascii="Lucida Console" w:eastAsia="Times New Roman" w:hAnsi="Lucida Console" w:cs="Courier New"/>
          <w:color w:val="000000"/>
          <w:kern w:val="0"/>
          <w:sz w:val="20"/>
          <w:szCs w:val="20"/>
          <w:bdr w:val="none" w:sz="0" w:space="0" w:color="auto" w:frame="1"/>
          <w14:ligatures w14:val="none"/>
        </w:rPr>
        <w:t>0.73901619      7720.790</w:t>
      </w:r>
    </w:p>
    <w:p w14:paraId="2A32F4E4"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5  43.94208136</w:t>
      </w:r>
      <w:proofErr w:type="gramEnd"/>
      <w:r w:rsidRPr="00AE130D">
        <w:rPr>
          <w:rFonts w:ascii="Lucida Console" w:eastAsia="Times New Roman" w:hAnsi="Lucida Console" w:cs="Courier New"/>
          <w:color w:val="000000"/>
          <w:kern w:val="0"/>
          <w:sz w:val="20"/>
          <w:szCs w:val="20"/>
          <w:bdr w:val="none" w:sz="0" w:space="0" w:color="auto" w:frame="1"/>
          <w14:ligatures w14:val="none"/>
        </w:rPr>
        <w:t xml:space="preserve">     20719.455</w:t>
      </w:r>
    </w:p>
    <w:p w14:paraId="7FE99C86"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6  -</w:t>
      </w:r>
      <w:proofErr w:type="gramEnd"/>
      <w:r w:rsidRPr="00AE130D">
        <w:rPr>
          <w:rFonts w:ascii="Lucida Console" w:eastAsia="Times New Roman" w:hAnsi="Lucida Console" w:cs="Courier New"/>
          <w:color w:val="000000"/>
          <w:kern w:val="0"/>
          <w:sz w:val="20"/>
          <w:szCs w:val="20"/>
          <w:bdr w:val="none" w:sz="0" w:space="0" w:color="auto" w:frame="1"/>
          <w14:ligatures w14:val="none"/>
        </w:rPr>
        <w:t>1.20515990      7289.489</w:t>
      </w:r>
    </w:p>
    <w:p w14:paraId="4026CEBE"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X7   1.77714928      8042.508</w:t>
      </w:r>
    </w:p>
    <w:p w14:paraId="2BD637DA"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8  88.68133137</w:t>
      </w:r>
      <w:proofErr w:type="gramEnd"/>
      <w:r w:rsidRPr="00AE130D">
        <w:rPr>
          <w:rFonts w:ascii="Lucida Console" w:eastAsia="Times New Roman" w:hAnsi="Lucida Console" w:cs="Courier New"/>
          <w:color w:val="000000"/>
          <w:kern w:val="0"/>
          <w:sz w:val="20"/>
          <w:szCs w:val="20"/>
          <w:bdr w:val="none" w:sz="0" w:space="0" w:color="auto" w:frame="1"/>
          <w14:ligatures w14:val="none"/>
        </w:rPr>
        <w:t xml:space="preserve">     28884.786</w:t>
      </w:r>
    </w:p>
    <w:p w14:paraId="54295E17"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X9   0.68085727      7940.627</w:t>
      </w:r>
    </w:p>
    <w:p w14:paraId="520B8586"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X10 -0.94837722      7739.706</w:t>
      </w:r>
    </w:p>
    <w:p w14:paraId="1F0E5879"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X11 40.66727945     17934.636</w:t>
      </w:r>
    </w:p>
    <w:p w14:paraId="0464D7ED"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X12 57.94395423     27517.399</w:t>
      </w:r>
    </w:p>
    <w:p w14:paraId="2BBC5AE4"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X13 41.80026589     18708.778</w:t>
      </w:r>
    </w:p>
    <w:p w14:paraId="73F7B4B7"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X14 -0.82752160      7672.576</w:t>
      </w:r>
    </w:p>
    <w:p w14:paraId="00DCD329"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X15 -1.02929820      8332.525</w:t>
      </w:r>
    </w:p>
    <w:p w14:paraId="329D76FB"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16  0.08890042</w:t>
      </w:r>
      <w:proofErr w:type="gramEnd"/>
      <w:r w:rsidRPr="00AE130D">
        <w:rPr>
          <w:rFonts w:ascii="Lucida Console" w:eastAsia="Times New Roman" w:hAnsi="Lucida Console" w:cs="Courier New"/>
          <w:color w:val="000000"/>
          <w:kern w:val="0"/>
          <w:sz w:val="20"/>
          <w:szCs w:val="20"/>
          <w:bdr w:val="none" w:sz="0" w:space="0" w:color="auto" w:frame="1"/>
          <w14:ligatures w14:val="none"/>
        </w:rPr>
        <w:t xml:space="preserve">      8007.541</w:t>
      </w:r>
    </w:p>
    <w:p w14:paraId="5DEA3FAB"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17  0.91477212</w:t>
      </w:r>
      <w:proofErr w:type="gramEnd"/>
      <w:r w:rsidRPr="00AE130D">
        <w:rPr>
          <w:rFonts w:ascii="Lucida Console" w:eastAsia="Times New Roman" w:hAnsi="Lucida Console" w:cs="Courier New"/>
          <w:color w:val="000000"/>
          <w:kern w:val="0"/>
          <w:sz w:val="20"/>
          <w:szCs w:val="20"/>
          <w:bdr w:val="none" w:sz="0" w:space="0" w:color="auto" w:frame="1"/>
          <w14:ligatures w14:val="none"/>
        </w:rPr>
        <w:t xml:space="preserve">      8178.474</w:t>
      </w:r>
    </w:p>
    <w:p w14:paraId="7E996935"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X18 79.21941907     52298.379</w:t>
      </w:r>
    </w:p>
    <w:p w14:paraId="5E6615EE"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w:t>
      </w:r>
      <w:proofErr w:type="gramStart"/>
      <w:r w:rsidRPr="00AE130D">
        <w:rPr>
          <w:rFonts w:ascii="Lucida Console" w:eastAsia="Times New Roman" w:hAnsi="Lucida Console" w:cs="Courier New"/>
          <w:color w:val="000000"/>
          <w:kern w:val="0"/>
          <w:sz w:val="20"/>
          <w:szCs w:val="20"/>
          <w:bdr w:val="none" w:sz="0" w:space="0" w:color="auto" w:frame="1"/>
          <w14:ligatures w14:val="none"/>
        </w:rPr>
        <w:t>19  0.16850305</w:t>
      </w:r>
      <w:proofErr w:type="gramEnd"/>
      <w:r w:rsidRPr="00AE130D">
        <w:rPr>
          <w:rFonts w:ascii="Lucida Console" w:eastAsia="Times New Roman" w:hAnsi="Lucida Console" w:cs="Courier New"/>
          <w:color w:val="000000"/>
          <w:kern w:val="0"/>
          <w:sz w:val="20"/>
          <w:szCs w:val="20"/>
          <w:bdr w:val="none" w:sz="0" w:space="0" w:color="auto" w:frame="1"/>
          <w14:ligatures w14:val="none"/>
        </w:rPr>
        <w:t xml:space="preserve">      8196.739</w:t>
      </w:r>
    </w:p>
    <w:p w14:paraId="0D643916"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X20 45.50002799     31573.912</w:t>
      </w:r>
    </w:p>
    <w:p w14:paraId="58EEAA80" w14:textId="77777777" w:rsidR="00AE130D" w:rsidRPr="00AE130D" w:rsidRDefault="00AE130D" w:rsidP="00AE1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AE130D">
        <w:rPr>
          <w:rFonts w:ascii="Lucida Console" w:eastAsia="Times New Roman" w:hAnsi="Lucida Console" w:cs="Courier New"/>
          <w:color w:val="000000"/>
          <w:kern w:val="0"/>
          <w:sz w:val="20"/>
          <w:szCs w:val="20"/>
          <w:bdr w:val="none" w:sz="0" w:space="0" w:color="auto" w:frame="1"/>
          <w14:ligatures w14:val="none"/>
        </w:rPr>
        <w:t>X21 85.09980830     48314.007</w:t>
      </w:r>
    </w:p>
    <w:p w14:paraId="6033255E" w14:textId="77777777" w:rsidR="00AE130D" w:rsidRDefault="00AE130D" w:rsidP="00285AA3">
      <w:pPr>
        <w:spacing w:after="0"/>
        <w:rPr>
          <w:sz w:val="24"/>
          <w:szCs w:val="24"/>
        </w:rPr>
      </w:pPr>
    </w:p>
    <w:p w14:paraId="6B2F967C" w14:textId="6587F102" w:rsidR="00AE130D" w:rsidRDefault="00AE130D" w:rsidP="00285AA3">
      <w:pPr>
        <w:spacing w:after="0"/>
        <w:rPr>
          <w:sz w:val="24"/>
          <w:szCs w:val="24"/>
        </w:rPr>
      </w:pPr>
      <w:r>
        <w:rPr>
          <w:noProof/>
        </w:rPr>
        <w:drawing>
          <wp:inline distT="0" distB="0" distL="0" distR="0" wp14:anchorId="2B35D7AF" wp14:editId="1EDF9B07">
            <wp:extent cx="5943600" cy="3714115"/>
            <wp:effectExtent l="0" t="0" r="0" b="635"/>
            <wp:docPr id="89348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0177" name=""/>
                    <pic:cNvPicPr/>
                  </pic:nvPicPr>
                  <pic:blipFill>
                    <a:blip r:embed="rId10"/>
                    <a:stretch>
                      <a:fillRect/>
                    </a:stretch>
                  </pic:blipFill>
                  <pic:spPr>
                    <a:xfrm>
                      <a:off x="0" y="0"/>
                      <a:ext cx="5943600" cy="3714115"/>
                    </a:xfrm>
                    <a:prstGeom prst="rect">
                      <a:avLst/>
                    </a:prstGeom>
                  </pic:spPr>
                </pic:pic>
              </a:graphicData>
            </a:graphic>
          </wp:inline>
        </w:drawing>
      </w:r>
      <w:r>
        <w:rPr>
          <w:sz w:val="24"/>
          <w:szCs w:val="24"/>
        </w:rPr>
        <w:t xml:space="preserve"> </w:t>
      </w:r>
    </w:p>
    <w:p w14:paraId="7191C43A" w14:textId="437A95AF" w:rsidR="00AE130D" w:rsidRPr="00AE130D" w:rsidRDefault="00AE130D" w:rsidP="00285AA3">
      <w:pPr>
        <w:spacing w:after="0"/>
        <w:rPr>
          <w:sz w:val="24"/>
          <w:szCs w:val="24"/>
        </w:rPr>
      </w:pPr>
      <w:r>
        <w:rPr>
          <w:sz w:val="24"/>
          <w:szCs w:val="24"/>
        </w:rPr>
        <w:t xml:space="preserve">From the plot and the importance indicators, the important variables seem to be </w:t>
      </w:r>
      <w:r w:rsidRPr="00AE130D">
        <w:rPr>
          <w:sz w:val="24"/>
          <w:szCs w:val="24"/>
        </w:rPr>
        <w:t>X1, X5, X8, X11, X12, X13, X18, X20, and X2</w:t>
      </w:r>
      <w:r>
        <w:rPr>
          <w:sz w:val="24"/>
          <w:szCs w:val="24"/>
        </w:rPr>
        <w:t>1. A final random forest model is fit using these variables only, resulting in the prediction responses.</w:t>
      </w:r>
    </w:p>
    <w:sectPr w:rsidR="00AE130D" w:rsidRPr="00AE130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0DBC" w14:textId="77777777" w:rsidR="00AA2847" w:rsidRDefault="00AA2847" w:rsidP="00285AA3">
      <w:pPr>
        <w:spacing w:after="0" w:line="240" w:lineRule="auto"/>
      </w:pPr>
      <w:r>
        <w:separator/>
      </w:r>
    </w:p>
  </w:endnote>
  <w:endnote w:type="continuationSeparator" w:id="0">
    <w:p w14:paraId="1C9D9F03" w14:textId="77777777" w:rsidR="00AA2847" w:rsidRDefault="00AA2847" w:rsidP="00285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3C48" w14:textId="77777777" w:rsidR="00AA2847" w:rsidRDefault="00AA2847" w:rsidP="00285AA3">
      <w:pPr>
        <w:spacing w:after="0" w:line="240" w:lineRule="auto"/>
      </w:pPr>
      <w:r>
        <w:separator/>
      </w:r>
    </w:p>
  </w:footnote>
  <w:footnote w:type="continuationSeparator" w:id="0">
    <w:p w14:paraId="55392AA0" w14:textId="77777777" w:rsidR="00AA2847" w:rsidRDefault="00AA2847" w:rsidP="00285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DAA3" w14:textId="34ADED1A" w:rsidR="00285AA3" w:rsidRDefault="00285AA3">
    <w:pPr>
      <w:pStyle w:val="Header"/>
    </w:pPr>
    <w:proofErr w:type="spellStart"/>
    <w:r>
      <w:t>Tianyu</w:t>
    </w:r>
    <w:proofErr w:type="spellEnd"/>
    <w:r>
      <w:t xml:space="preserve"> Liu</w:t>
    </w:r>
    <w:r>
      <w:tab/>
    </w:r>
    <w:r>
      <w:tab/>
      <w:t>301249861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0500E"/>
    <w:multiLevelType w:val="hybridMultilevel"/>
    <w:tmpl w:val="F9BEA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47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A3"/>
    <w:rsid w:val="00045D2A"/>
    <w:rsid w:val="0009639D"/>
    <w:rsid w:val="00143AA3"/>
    <w:rsid w:val="001A5B0D"/>
    <w:rsid w:val="00285AA3"/>
    <w:rsid w:val="00451A25"/>
    <w:rsid w:val="005654CA"/>
    <w:rsid w:val="00565E26"/>
    <w:rsid w:val="00575269"/>
    <w:rsid w:val="006A46A8"/>
    <w:rsid w:val="00733957"/>
    <w:rsid w:val="007611A5"/>
    <w:rsid w:val="00863B23"/>
    <w:rsid w:val="008D32C2"/>
    <w:rsid w:val="008D6C21"/>
    <w:rsid w:val="00AA2847"/>
    <w:rsid w:val="00AE130D"/>
    <w:rsid w:val="00BB107E"/>
    <w:rsid w:val="00C63ED6"/>
    <w:rsid w:val="00E747E4"/>
    <w:rsid w:val="00F322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7F14"/>
  <w15:chartTrackingRefBased/>
  <w15:docId w15:val="{D657B232-EE4D-4B92-8173-AA99E313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A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5AA3"/>
  </w:style>
  <w:style w:type="paragraph" w:styleId="Footer">
    <w:name w:val="footer"/>
    <w:basedOn w:val="Normal"/>
    <w:link w:val="FooterChar"/>
    <w:uiPriority w:val="99"/>
    <w:unhideWhenUsed/>
    <w:rsid w:val="00285A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5AA3"/>
  </w:style>
  <w:style w:type="paragraph" w:styleId="ListParagraph">
    <w:name w:val="List Paragraph"/>
    <w:basedOn w:val="Normal"/>
    <w:uiPriority w:val="34"/>
    <w:qFormat/>
    <w:rsid w:val="00285AA3"/>
    <w:pPr>
      <w:ind w:left="720"/>
      <w:contextualSpacing/>
    </w:pPr>
  </w:style>
  <w:style w:type="paragraph" w:styleId="HTMLPreformatted">
    <w:name w:val="HTML Preformatted"/>
    <w:basedOn w:val="Normal"/>
    <w:link w:val="HTMLPreformattedChar"/>
    <w:uiPriority w:val="99"/>
    <w:semiHidden/>
    <w:unhideWhenUsed/>
    <w:rsid w:val="00AE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130D"/>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AE1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5957">
      <w:bodyDiv w:val="1"/>
      <w:marLeft w:val="0"/>
      <w:marRight w:val="0"/>
      <w:marTop w:val="0"/>
      <w:marBottom w:val="0"/>
      <w:divBdr>
        <w:top w:val="none" w:sz="0" w:space="0" w:color="auto"/>
        <w:left w:val="none" w:sz="0" w:space="0" w:color="auto"/>
        <w:bottom w:val="none" w:sz="0" w:space="0" w:color="auto"/>
        <w:right w:val="none" w:sz="0" w:space="0" w:color="auto"/>
      </w:divBdr>
    </w:div>
    <w:div w:id="627860304">
      <w:bodyDiv w:val="1"/>
      <w:marLeft w:val="0"/>
      <w:marRight w:val="0"/>
      <w:marTop w:val="0"/>
      <w:marBottom w:val="0"/>
      <w:divBdr>
        <w:top w:val="none" w:sz="0" w:space="0" w:color="auto"/>
        <w:left w:val="none" w:sz="0" w:space="0" w:color="auto"/>
        <w:bottom w:val="none" w:sz="0" w:space="0" w:color="auto"/>
        <w:right w:val="none" w:sz="0" w:space="0" w:color="auto"/>
      </w:divBdr>
    </w:div>
    <w:div w:id="14049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Liu</dc:creator>
  <cp:keywords/>
  <dc:description/>
  <cp:lastModifiedBy>Terry Liu</cp:lastModifiedBy>
  <cp:revision>5</cp:revision>
  <cp:lastPrinted>2023-11-30T05:30:00Z</cp:lastPrinted>
  <dcterms:created xsi:type="dcterms:W3CDTF">2023-11-27T10:01:00Z</dcterms:created>
  <dcterms:modified xsi:type="dcterms:W3CDTF">2023-11-30T05:31:00Z</dcterms:modified>
</cp:coreProperties>
</file>