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EA7A99F" wp14:textId="77777777">
      <w:pPr>
        <w:pStyle w:val="Title"/>
      </w:pPr>
      <w:r>
        <w:t>DriverPass System Design Document</w:t>
      </w:r>
    </w:p>
    <w:p xmlns:wp14="http://schemas.microsoft.com/office/word/2010/wordml" w14:paraId="6CD4CE71" wp14:textId="77777777">
      <w:pPr>
        <w:pStyle w:val="Heading1"/>
      </w:pPr>
      <w:r>
        <w:t>Use Case Diagram</w:t>
      </w:r>
    </w:p>
    <w:p xmlns:wp14="http://schemas.microsoft.com/office/word/2010/wordml" w14:paraId="7BFEF2C4" wp14:textId="77777777" wp14:noSpellErr="1">
      <w:r w:rsidR="0FB248A6">
        <w:rPr/>
        <w:t xml:space="preserve">This diagram shows how different users (students, instructors, admin) interact with the </w:t>
      </w:r>
      <w:r w:rsidR="0FB248A6">
        <w:rPr/>
        <w:t>DriverPass</w:t>
      </w:r>
      <w:r w:rsidR="0FB248A6">
        <w:rPr/>
        <w:t xml:space="preserve"> system, such as scheduling lessons, taking practice tests, and managing courses.</w:t>
      </w:r>
    </w:p>
    <w:p w:rsidR="64E5CC24" w:rsidRDefault="64E5CC24" w14:paraId="3FB21826" w14:textId="0C8ECC5E">
      <w:r w:rsidR="64E5CC24">
        <w:drawing>
          <wp:inline wp14:editId="4E6DE797" wp14:anchorId="0D387DA3">
            <wp:extent cx="2933700" cy="5486400"/>
            <wp:effectExtent l="0" t="0" r="0" b="0"/>
            <wp:docPr id="6707376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0737617" name=""/>
                    <pic:cNvPicPr/>
                  </pic:nvPicPr>
                  <pic:blipFill>
                    <a:blip xmlns:r="http://schemas.openxmlformats.org/officeDocument/2006/relationships" r:embed="rId3995832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A2A7A8" wp14:textId="77777777">
      <w:pPr>
        <w:pStyle w:val="Heading1"/>
      </w:pPr>
      <w:r>
        <w:t>Activity Diagram – Schedule Driving Lesson</w:t>
      </w:r>
    </w:p>
    <w:p xmlns:wp14="http://schemas.microsoft.com/office/word/2010/wordml" w14:paraId="08A35FB6" wp14:textId="77777777">
      <w:r w:rsidR="0FB248A6">
        <w:rPr/>
        <w:t>This diagram shows the flow of scheduling a driving lesson: login -&gt; view availability -&gt; select time -&gt; confirm -&gt; schedule saved.</w:t>
      </w:r>
    </w:p>
    <w:p w:rsidR="5BD08749" w:rsidRDefault="5BD08749" w14:paraId="65B1C5D1" w14:textId="29BB8D5E">
      <w:r w:rsidR="5BD08749">
        <w:drawing>
          <wp:inline wp14:editId="0EBAB645" wp14:anchorId="560C2771">
            <wp:extent cx="3467100" cy="5486400"/>
            <wp:effectExtent l="0" t="0" r="0" b="0"/>
            <wp:docPr id="167237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237621" name=""/>
                    <pic:cNvPicPr/>
                  </pic:nvPicPr>
                  <pic:blipFill>
                    <a:blip xmlns:r="http://schemas.openxmlformats.org/officeDocument/2006/relationships" r:embed="rId20068039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A87590" wp14:textId="77777777">
      <w:pPr>
        <w:pStyle w:val="Heading1"/>
      </w:pPr>
      <w:r>
        <w:t>Activity Diagram – Take Practice Exam</w:t>
      </w:r>
    </w:p>
    <w:p xmlns:wp14="http://schemas.microsoft.com/office/word/2010/wordml" w14:paraId="4A17218F" wp14:textId="77777777" wp14:noSpellErr="1">
      <w:r w:rsidR="0FB248A6">
        <w:rPr/>
        <w:t xml:space="preserve">This diagram shows the process of starting and completing a practice exam: login -&gt; choose exam -&gt; complete questions -&gt; </w:t>
      </w:r>
      <w:r w:rsidR="0FB248A6">
        <w:rPr/>
        <w:t>submit</w:t>
      </w:r>
      <w:r w:rsidR="0FB248A6">
        <w:rPr/>
        <w:t xml:space="preserve"> -&gt; view results.</w:t>
      </w:r>
    </w:p>
    <w:p w:rsidR="6480A2F1" w:rsidRDefault="6480A2F1" w14:paraId="7E584E5F" w14:textId="022D9901">
      <w:r w:rsidR="6480A2F1">
        <w:drawing>
          <wp:inline wp14:editId="28319C6F" wp14:anchorId="3B029B78">
            <wp:extent cx="1295400" cy="5486400"/>
            <wp:effectExtent l="0" t="0" r="0" b="0"/>
            <wp:docPr id="1120542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542193" name=""/>
                    <pic:cNvPicPr/>
                  </pic:nvPicPr>
                  <pic:blipFill>
                    <a:blip xmlns:r="http://schemas.openxmlformats.org/officeDocument/2006/relationships" r:embed="rId896757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92ACEC" wp14:textId="77777777">
      <w:pPr>
        <w:pStyle w:val="Heading1"/>
      </w:pPr>
      <w:r>
        <w:t>Sequence Diagram – Schedule Lesson</w:t>
      </w:r>
    </w:p>
    <w:p xmlns:wp14="http://schemas.microsoft.com/office/word/2010/wordml" w14:paraId="4F1F3A95" wp14:textId="77777777">
      <w:r w:rsidR="0FB248A6">
        <w:rPr/>
        <w:t>This sequence diagram shows how a student interacts with the system to schedule a lesson: Student -&gt; Web App -&gt; Database -&gt; Instructor schedule updated.</w:t>
      </w:r>
    </w:p>
    <w:p w:rsidR="164B3798" w:rsidRDefault="164B3798" w14:paraId="7E497FC3" w14:textId="1F76E112">
      <w:r w:rsidR="164B3798">
        <w:drawing>
          <wp:inline wp14:editId="2061BD68" wp14:anchorId="6F3F8CD6">
            <wp:extent cx="5486400" cy="1571625"/>
            <wp:effectExtent l="0" t="0" r="0" b="0"/>
            <wp:docPr id="9740420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4042049" name=""/>
                    <pic:cNvPicPr/>
                  </pic:nvPicPr>
                  <pic:blipFill>
                    <a:blip xmlns:r="http://schemas.openxmlformats.org/officeDocument/2006/relationships" r:embed="rId3821325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22B233" wp14:textId="77777777">
      <w:pPr>
        <w:pStyle w:val="Heading1"/>
      </w:pPr>
      <w:r>
        <w:t>Class Diagram</w:t>
      </w:r>
    </w:p>
    <w:p xmlns:wp14="http://schemas.microsoft.com/office/word/2010/wordml" w14:paraId="305BA742" wp14:textId="77777777">
      <w:r w:rsidR="0FB248A6">
        <w:rPr/>
        <w:t>This diagram shows the main classes: Student, Instructor, Admin, Course, Lesson, Exam. Each class has basic attributes such as name, ID, and associated details.</w:t>
      </w:r>
    </w:p>
    <w:p w:rsidR="2991E653" w:rsidRDefault="2991E653" w14:paraId="0B61A31C" w14:textId="5C93ED3F">
      <w:r w:rsidR="2991E653">
        <w:drawing>
          <wp:inline wp14:editId="2B973BCF" wp14:anchorId="4C077D53">
            <wp:extent cx="5486400" cy="1466850"/>
            <wp:effectExtent l="0" t="0" r="0" b="0"/>
            <wp:docPr id="683910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391098" name=""/>
                    <pic:cNvPicPr/>
                  </pic:nvPicPr>
                  <pic:blipFill>
                    <a:blip xmlns:r="http://schemas.openxmlformats.org/officeDocument/2006/relationships" r:embed="rId2854337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672C7B" wp14:textId="77777777">
      <w:pPr>
        <w:pStyle w:val="Heading1"/>
      </w:pPr>
      <w:r>
        <w:t>Technical Requirements</w:t>
      </w:r>
    </w:p>
    <w:p xmlns:wp14="http://schemas.microsoft.com/office/word/2010/wordml" w14:paraId="44055966" wp14:textId="77777777">
      <w:r>
        <w:t>The system requires:</w:t>
      </w:r>
      <w:r>
        <w:br/>
      </w:r>
      <w:r>
        <w:t>• Hardware: Web server, student devices (computers, tablets).</w:t>
      </w:r>
      <w:r>
        <w:br/>
      </w:r>
      <w:r>
        <w:t>• Software: Web browser, database system (MySQL or equivalent).</w:t>
      </w:r>
      <w:r>
        <w:br/>
      </w:r>
      <w:r>
        <w:t>• Tools: Online scheduling, exam engine, payment integration.</w:t>
      </w:r>
      <w:r>
        <w:br/>
      </w:r>
      <w:r>
        <w:t>• Infrastructure: Secure cloud hosting, backup, and user authentication.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B248A6"/>
    <w:rsid w:val="136E5E31"/>
    <w:rsid w:val="164B3798"/>
    <w:rsid w:val="20A3395C"/>
    <w:rsid w:val="2991E653"/>
    <w:rsid w:val="5BD08749"/>
    <w:rsid w:val="5D667147"/>
    <w:rsid w:val="5D667147"/>
    <w:rsid w:val="6480A2F1"/>
    <w:rsid w:val="64E5CC24"/>
    <w:rsid w:val="6E3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6ABB2C1-B070-4D82-938A-2590B03A00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399583259" /><Relationship Type="http://schemas.openxmlformats.org/officeDocument/2006/relationships/image" Target="/media/image2.png" Id="rId2006803962" /><Relationship Type="http://schemas.openxmlformats.org/officeDocument/2006/relationships/image" Target="/media/image3.png" Id="rId896757693" /><Relationship Type="http://schemas.openxmlformats.org/officeDocument/2006/relationships/image" Target="/media/image4.png" Id="rId382132579" /><Relationship Type="http://schemas.openxmlformats.org/officeDocument/2006/relationships/image" Target="/media/image5.png" Id="rId2854337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LaBranch, Therral</lastModifiedBy>
  <revision>2</revision>
  <dcterms:created xsi:type="dcterms:W3CDTF">2013-12-23T23:15:00.0000000Z</dcterms:created>
  <dcterms:modified xsi:type="dcterms:W3CDTF">2025-08-18T09:10:19.8790779Z</dcterms:modified>
  <category/>
</coreProperties>
</file>