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5749EA8" w:rsidR="001F5855" w:rsidRPr="004D28C8" w:rsidRDefault="002D24E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2D24E9">
        <w:rPr>
          <w:rFonts w:ascii="Calibri" w:eastAsia="Calibri" w:hAnsi="Calibri" w:cs="Calibri"/>
          <w:color w:val="000000"/>
        </w:rPr>
        <w:t>DriverPass</w:t>
      </w:r>
      <w:proofErr w:type="spellEnd"/>
      <w:r w:rsidRPr="002D24E9">
        <w:rPr>
          <w:rFonts w:ascii="Calibri" w:eastAsia="Calibri" w:hAnsi="Calibri" w:cs="Calibri"/>
          <w:color w:val="000000"/>
        </w:rPr>
        <w:t xml:space="preserve"> wants to create a web-based system that helps students prepare for their DMV driving tests by providing online practice exams, online learning materials, and scheduling for behind-the-wheel driving lessons. The system will allow customers, instructors, office staff, and administrators to manage training, appointments, and customer information from a single platform.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033981A" w:rsidR="00E358DC" w:rsidRPr="004D28C8" w:rsidRDefault="002D24E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2D24E9">
        <w:rPr>
          <w:rFonts w:ascii="Calibri" w:eastAsia="Calibri" w:hAnsi="Calibri" w:cs="Calibri"/>
          <w:color w:val="000000"/>
        </w:rPr>
        <w:t>DriverPass</w:t>
      </w:r>
      <w:proofErr w:type="spellEnd"/>
      <w:r w:rsidRPr="002D24E9">
        <w:rPr>
          <w:rFonts w:ascii="Calibri" w:eastAsia="Calibri" w:hAnsi="Calibri" w:cs="Calibri"/>
          <w:color w:val="000000"/>
        </w:rPr>
        <w:t xml:space="preserve"> identified that many people fail their DMV driving tests because they do not have enough preparation or access to quality training. The company wants to solve this problem by offering online practice tests, educational content, and on-the-road driving instruction. The system will also stay current with DMV rule changes by receiving updates from the DMV.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2FF3F2F"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Allow</w:t>
      </w:r>
      <w:proofErr w:type="gramEnd"/>
      <w:r w:rsidRPr="002D24E9">
        <w:rPr>
          <w:rFonts w:ascii="Calibri" w:eastAsia="Calibri" w:hAnsi="Calibri" w:cs="Calibri"/>
          <w:color w:val="000000"/>
        </w:rPr>
        <w:t xml:space="preserve"> customers to register and manage their accounts. </w:t>
      </w:r>
    </w:p>
    <w:p w14:paraId="6527A0F3"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Allow</w:t>
      </w:r>
      <w:proofErr w:type="gramEnd"/>
      <w:r w:rsidRPr="002D24E9">
        <w:rPr>
          <w:rFonts w:ascii="Calibri" w:eastAsia="Calibri" w:hAnsi="Calibri" w:cs="Calibri"/>
          <w:color w:val="000000"/>
        </w:rPr>
        <w:t xml:space="preserve"> customers to schedule, modify, and cancel driving lessons online. </w:t>
      </w:r>
    </w:p>
    <w:p w14:paraId="3C5670EE"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Provide</w:t>
      </w:r>
      <w:proofErr w:type="gramEnd"/>
      <w:r w:rsidRPr="002D24E9">
        <w:rPr>
          <w:rFonts w:ascii="Calibri" w:eastAsia="Calibri" w:hAnsi="Calibri" w:cs="Calibri"/>
          <w:color w:val="000000"/>
        </w:rPr>
        <w:t xml:space="preserve"> online practice exams and learning materials. </w:t>
      </w:r>
    </w:p>
    <w:p w14:paraId="5B372E74"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Track</w:t>
      </w:r>
      <w:proofErr w:type="gramEnd"/>
      <w:r w:rsidRPr="002D24E9">
        <w:rPr>
          <w:rFonts w:ascii="Calibri" w:eastAsia="Calibri" w:hAnsi="Calibri" w:cs="Calibri"/>
          <w:color w:val="000000"/>
        </w:rPr>
        <w:t xml:space="preserve"> customer progress, test scores, and lesson history. </w:t>
      </w:r>
    </w:p>
    <w:p w14:paraId="6EFE09BB"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Allow</w:t>
      </w:r>
      <w:proofErr w:type="gramEnd"/>
      <w:r w:rsidRPr="002D24E9">
        <w:rPr>
          <w:rFonts w:ascii="Calibri" w:eastAsia="Calibri" w:hAnsi="Calibri" w:cs="Calibri"/>
          <w:color w:val="000000"/>
        </w:rPr>
        <w:t xml:space="preserve"> employees to manage appointments, customers, instructors, and vehicles. </w:t>
      </w:r>
    </w:p>
    <w:p w14:paraId="22C832DC"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Support</w:t>
      </w:r>
      <w:proofErr w:type="gramEnd"/>
      <w:r w:rsidRPr="002D24E9">
        <w:rPr>
          <w:rFonts w:ascii="Calibri" w:eastAsia="Calibri" w:hAnsi="Calibri" w:cs="Calibri"/>
          <w:color w:val="000000"/>
        </w:rPr>
        <w:t xml:space="preserve"> different user roles with different access permissions. </w:t>
      </w:r>
    </w:p>
    <w:p w14:paraId="7553F95C"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Automatically</w:t>
      </w:r>
      <w:proofErr w:type="gramEnd"/>
      <w:r w:rsidRPr="002D24E9">
        <w:rPr>
          <w:rFonts w:ascii="Calibri" w:eastAsia="Calibri" w:hAnsi="Calibri" w:cs="Calibri"/>
          <w:color w:val="000000"/>
        </w:rPr>
        <w:t xml:space="preserve"> update practice tests and materials when DMV requirements change. </w:t>
      </w:r>
    </w:p>
    <w:p w14:paraId="31923DA7"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lastRenderedPageBreak/>
        <w:t>  Generate</w:t>
      </w:r>
      <w:proofErr w:type="gramEnd"/>
      <w:r w:rsidRPr="002D24E9">
        <w:rPr>
          <w:rFonts w:ascii="Calibri" w:eastAsia="Calibri" w:hAnsi="Calibri" w:cs="Calibri"/>
          <w:color w:val="000000"/>
        </w:rPr>
        <w:t xml:space="preserve"> reports and activity logs for administrators. </w:t>
      </w:r>
    </w:p>
    <w:p w14:paraId="5253F3A1" w14:textId="77777777" w:rsidR="002D24E9" w:rsidRPr="002D24E9"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24E9">
        <w:rPr>
          <w:rFonts w:ascii="Calibri" w:eastAsia="Calibri" w:hAnsi="Calibri" w:cs="Calibri"/>
          <w:color w:val="000000"/>
        </w:rPr>
        <w:t>  Allow</w:t>
      </w:r>
      <w:proofErr w:type="gramEnd"/>
      <w:r w:rsidRPr="002D24E9">
        <w:rPr>
          <w:rFonts w:ascii="Calibri" w:eastAsia="Calibri" w:hAnsi="Calibri" w:cs="Calibri"/>
          <w:color w:val="000000"/>
        </w:rPr>
        <w:t xml:space="preserve"> administrators to disable training packages without changing the system. </w:t>
      </w:r>
    </w:p>
    <w:p w14:paraId="0845C1DF" w14:textId="79B637A9" w:rsidR="001F5855" w:rsidRPr="004D28C8" w:rsidRDefault="002D24E9" w:rsidP="002D24E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D24E9">
        <w:rPr>
          <w:rFonts w:ascii="Calibri" w:eastAsia="Calibri" w:hAnsi="Calibri" w:cs="Calibri"/>
          <w:color w:val="000000"/>
        </w:rPr>
        <w:t>  Provide secure access through a web-based, cloud-hosted application.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021A" w14:textId="77777777" w:rsidR="0098314B" w:rsidRDefault="0098314B">
      <w:pPr>
        <w:spacing w:after="0" w:line="240" w:lineRule="auto"/>
      </w:pPr>
      <w:r>
        <w:separator/>
      </w:r>
    </w:p>
  </w:endnote>
  <w:endnote w:type="continuationSeparator" w:id="0">
    <w:p w14:paraId="116D53B4" w14:textId="77777777" w:rsidR="0098314B" w:rsidRDefault="00983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2C73" w14:textId="77777777" w:rsidR="0098314B" w:rsidRDefault="0098314B">
      <w:pPr>
        <w:spacing w:after="0" w:line="240" w:lineRule="auto"/>
      </w:pPr>
      <w:r>
        <w:separator/>
      </w:r>
    </w:p>
  </w:footnote>
  <w:footnote w:type="continuationSeparator" w:id="0">
    <w:p w14:paraId="77A98189" w14:textId="77777777" w:rsidR="0098314B" w:rsidRDefault="00983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D24E9"/>
    <w:rsid w:val="004A24BF"/>
    <w:rsid w:val="004D28C8"/>
    <w:rsid w:val="00573441"/>
    <w:rsid w:val="0059341E"/>
    <w:rsid w:val="0073026F"/>
    <w:rsid w:val="0087013E"/>
    <w:rsid w:val="008F277B"/>
    <w:rsid w:val="009231F4"/>
    <w:rsid w:val="00927DCE"/>
    <w:rsid w:val="009462E1"/>
    <w:rsid w:val="0098314B"/>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Taylor LaDuke</cp:lastModifiedBy>
  <cp:revision>2</cp:revision>
  <dcterms:created xsi:type="dcterms:W3CDTF">2026-06-30T23:37:00Z</dcterms:created>
  <dcterms:modified xsi:type="dcterms:W3CDTF">2026-06-30T23:37:00Z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a8d10f8e-a6d5-4ba2-b3af-cf176dfed5a2</vt:lpwstr>
  </property>
</Properties>
</file>