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r>
        <w:t xml:space="preserve"> </w:t>
      </w:r>
      <w:r>
        <w:t xml:space="preserve">(ARIMA)</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Time series analysis using ARIMA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install.packages("RCurl");</w:t>
      </w:r>
      <w:r>
        <w:br w:type="textWrapping"/>
      </w:r>
      <w:r>
        <w:rPr>
          <w:rStyle w:val="VerbatimChar"/>
        </w:rPr>
        <w:t xml:space="preserve">install.packages("plyr");</w:t>
      </w:r>
      <w:r>
        <w:br w:type="textWrapping"/>
      </w:r>
      <w:r>
        <w:rPr>
          <w:rStyle w:val="VerbatimChar"/>
        </w:rPr>
        <w:t xml:space="preserve">install.packages("forecast");</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Heading1"/>
      </w:pPr>
      <w:bookmarkStart w:id="22" w:name="data"/>
      <w:bookmarkEnd w:id="22"/>
      <w:r>
        <w:t xml:space="preserve">Data</w:t>
      </w:r>
    </w:p>
    <w:p>
      <w:pPr>
        <w:pStyle w:val="FirstParagraph"/>
      </w:pPr>
      <w:r>
        <w:t xml:space="preserve">We will be using is some Seismic Activity in Greece (earthquake) data from the University of Athens, Greece</w:t>
      </w:r>
      <w:r>
        <w:t xml:space="preserve"> </w:t>
      </w:r>
      <w:hyperlink r:id="rId23">
        <w:r>
          <w:rPr>
            <w:rStyle w:val="Hyperlink"/>
          </w:rPr>
          <w:t xml:space="preserve">http://www.geophysics.geol.uoa.gr/</w:t>
        </w:r>
      </w:hyperlink>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KeywordTok"/>
        </w:rPr>
        <w:t xml:space="preserve">textConnection</w:t>
      </w:r>
      <w:r>
        <w:rPr>
          <w:rStyle w:val="NormalTok"/>
        </w:rPr>
        <w:t xml:space="preserve">(</w:t>
      </w:r>
      <w:r>
        <w:rPr>
          <w:rStyle w:val="KeywordTok"/>
        </w:rPr>
        <w:t xml:space="preserve">getURL</w:t>
      </w:r>
      <w:r>
        <w:rPr>
          <w:rStyle w:val="NormalTok"/>
        </w:rPr>
        <w:t xml:space="preserve">(</w:t>
      </w:r>
      <w:r>
        <w:br w:type="textWrapping"/>
      </w:r>
      <w:r>
        <w:rPr>
          <w:rStyle w:val="NormalTok"/>
        </w:rPr>
        <w:t xml:space="preserve"> </w:t>
      </w:r>
      <w:r>
        <w:rPr>
          <w:rStyle w:val="NormalTok"/>
        </w:rPr>
        <w:t xml:space="preserve"> </w:t>
      </w:r>
      <w:r>
        <w:rPr>
          <w:rStyle w:val="StringTok"/>
        </w:rPr>
        <w:t xml:space="preserve">"http://www.geophysics.geol.uoa.gr/catalog/catgr_20002008.epi"</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F)</w:t>
      </w:r>
      <w:r>
        <w:br w:type="textWrapping"/>
      </w:r>
      <w:r>
        <w:rPr>
          <w:rStyle w:val="CommentTok"/>
        </w:rPr>
        <w:t xml:space="preserve">#  The last two columns of data contain the surface depth and earthquake intensity.</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"mo"</w:t>
      </w:r>
      <w:r>
        <w:rPr>
          <w:rStyle w:val="NormalTok"/>
        </w:rPr>
        <w:t xml:space="preserve">, </w:t>
      </w:r>
      <w:r>
        <w:rPr>
          <w:rStyle w:val="StringTok"/>
        </w:rPr>
        <w:t xml:space="preserve">"day"</w:t>
      </w:r>
      <w:r>
        <w:rPr>
          <w:rStyle w:val="NormalTok"/>
        </w:rPr>
        <w:t xml:space="preserve">, </w:t>
      </w:r>
      <w:r>
        <w:rPr>
          <w:rStyle w:val="StringTok"/>
        </w:rPr>
        <w:t xml:space="preserve">"hr"</w:t>
      </w:r>
      <w:r>
        <w:rPr>
          <w:rStyle w:val="NormalTok"/>
        </w:rPr>
        <w:t xml:space="preserve">, </w:t>
      </w:r>
      <w:r>
        <w:rPr>
          <w:rStyle w:val="StringTok"/>
        </w:rPr>
        <w:t xml:space="preserve">"mn"</w:t>
      </w:r>
      <w:r>
        <w:rPr>
          <w:rStyle w:val="NormalTok"/>
        </w:rPr>
        <w:t xml:space="preserve">, </w:t>
      </w:r>
      <w:r>
        <w:rPr>
          <w:rStyle w:val="StringTok"/>
        </w:rPr>
        <w:t xml:space="preserve">"sec"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StringTok"/>
        </w:rPr>
        <w:t xml:space="preserve">"depth"</w:t>
      </w:r>
      <w:r>
        <w:rPr>
          <w:rStyle w:val="NormalTok"/>
        </w:rPr>
        <w:t xml:space="preserve">, </w:t>
      </w:r>
      <w:r>
        <w:rPr>
          <w:rStyle w:val="StringTok"/>
        </w:rPr>
        <w:t xml:space="preserve">"mw"</w:t>
      </w:r>
      <w:r>
        <w:rPr>
          <w:rStyle w:val="NormalTok"/>
        </w:rPr>
        <w:t xml:space="preserve">)</w:t>
      </w:r>
      <w:r>
        <w:br w:type="textWrapping"/>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date mo day hr mn  sec     lat  long depth  mw</w:t>
      </w:r>
      <w:r>
        <w:br w:type="textWrapping"/>
      </w:r>
      <w:r>
        <w:rPr>
          <w:rStyle w:val="VerbatimChar"/>
        </w:rPr>
        <w:t xml:space="preserve">## 1 2000  1   1  1 19 28.3 41.950N 20.63     5 4.8</w:t>
      </w:r>
      <w:r>
        <w:br w:type="textWrapping"/>
      </w:r>
      <w:r>
        <w:rPr>
          <w:rStyle w:val="VerbatimChar"/>
        </w:rPr>
        <w:t xml:space="preserve">## 2 2000  1   1  4  2 28.4 35.540N 22.76    22 3.7</w:t>
      </w:r>
      <w:r>
        <w:br w:type="textWrapping"/>
      </w:r>
      <w:r>
        <w:rPr>
          <w:rStyle w:val="VerbatimChar"/>
        </w:rPr>
        <w:t xml:space="preserve">## 3 2000  1   2 10 44 10.9 35.850N 27.61     3 3.7</w:t>
      </w:r>
    </w:p>
    <w:p>
      <w:pPr>
        <w:pStyle w:val="Heading1"/>
      </w:pPr>
      <w:bookmarkStart w:id="24" w:name="autoregressive-integrated-moving-average-arima"/>
      <w:bookmarkEnd w:id="24"/>
      <w:r>
        <w:t xml:space="preserve">Autoregressive integrated moving average (ARIMA)</w:t>
      </w:r>
    </w:p>
    <w:p>
      <w:pPr>
        <w:pStyle w:val="FirstParagraph"/>
      </w:pPr>
      <w:r>
        <w:t xml:space="preserve">An autoregressive integrated moving average (ARIMA or ARMA) model combines an autoregressive component with a moving average component in to a single model.</w:t>
      </w:r>
    </w:p>
    <w:p>
      <w:pPr>
        <w:pStyle w:val="BodyText"/>
      </w:pPr>
      <w:r>
        <w:t xml:space="preserve">An</w:t>
      </w:r>
      <w:r>
        <w:t xml:space="preserve"> </w:t>
      </w:r>
      <w:hyperlink r:id="rId25">
        <w:r>
          <w:rPr>
            <w:rStyle w:val="Hyperlink"/>
          </w:rPr>
          <w:t xml:space="preserve">autoregressive integrated moving average (ARIMA or ARMA)</w:t>
        </w:r>
      </w:hyperlink>
      <w:r>
        <w:t xml:space="preserve"> </w:t>
      </w:r>
      <w:r>
        <w:t xml:space="preserve">model is a generalization of an autoregressive moving average (ARMA) model. These models are fitted to time series data either to better understand the data or to predict future points in the series (forecasting). They are applied in some cases where data show evidence of non-stationarity, where an initial differencing step (corresponding to the "integrated" part of the model) can be applied to reduce the non-stationarity.</w:t>
      </w:r>
    </w:p>
    <w:p>
      <w:pPr>
        <w:pStyle w:val="BodyText"/>
      </w:pPr>
      <w:r>
        <w:t xml:space="preserve">Non-seasonal ARIMA models are generally denoted</w:t>
      </w:r>
      <w:r>
        <w:t xml:space="preserve"> </w:t>
      </w:r>
      <m:oMath>
        <m:r>
          <m:t>A</m:t>
        </m:r>
        <m:r>
          <m:t>R</m:t>
        </m:r>
        <m:r>
          <m:t>I</m:t>
        </m:r>
        <m:r>
          <m:t>M</m:t>
        </m:r>
        <m:r>
          <m:t>A</m:t>
        </m:r>
        <m:r>
          <m:t>(</m:t>
        </m:r>
        <m:r>
          <m:t>p</m:t>
        </m:r>
        <m:r>
          <m:t>,</m:t>
        </m:r>
        <m:r>
          <m:t>d</m:t>
        </m:r>
        <m:r>
          <m:t>,</m:t>
        </m:r>
        <m:r>
          <m:t>q</m:t>
        </m:r>
        <m:r>
          <m:t>)</m:t>
        </m:r>
      </m:oMath>
      <w:r>
        <w:t xml:space="preserve"> </w:t>
      </w:r>
      <w:r>
        <w:t xml:space="preserve">where parameters</w:t>
      </w:r>
      <w:r>
        <w:t xml:space="preserve"> </w:t>
      </w:r>
      <m:oMath>
        <m:r>
          <m:t>p</m:t>
        </m:r>
        <m:r>
          <m:t>,</m:t>
        </m:r>
        <m:r>
          <m:t>d</m:t>
        </m:r>
        <m:r>
          <m:t>,</m:t>
        </m:r>
        <m:r>
          <m:t>a</m:t>
        </m:r>
        <m:r>
          <m:t>n</m:t>
        </m:r>
        <m:r>
          <m:t>d</m:t>
        </m:r>
        <m:r>
          <m:t>q</m:t>
        </m:r>
      </m:oMath>
      <w:r>
        <w:t xml:space="preserve"> </w:t>
      </w:r>
      <w:r>
        <w:t xml:space="preserve">are non-negative integers,</w:t>
      </w:r>
      <w:r>
        <w:t xml:space="preserve"> </w:t>
      </w:r>
      <m:oMath>
        <m:r>
          <m:t>p</m:t>
        </m:r>
      </m:oMath>
      <w:r>
        <w:t xml:space="preserve"> </w:t>
      </w:r>
      <w:r>
        <w:t xml:space="preserve">is the order of the Autoregressive model,</w:t>
      </w:r>
      <w:r>
        <w:t xml:space="preserve"> </w:t>
      </w:r>
      <m:oMath>
        <m:r>
          <m:t>d</m:t>
        </m:r>
      </m:oMath>
      <w:r>
        <w:t xml:space="preserve"> </w:t>
      </w:r>
      <w:r>
        <w:t xml:space="preserve">is the degree of differencing, and</w:t>
      </w:r>
      <w:r>
        <w:t xml:space="preserve"> </w:t>
      </w:r>
      <m:oMath>
        <m:r>
          <m:t>q</m:t>
        </m:r>
      </m:oMath>
      <w:r>
        <w:t xml:space="preserve"> </w:t>
      </w:r>
      <w:r>
        <w:t xml:space="preserve">is the order of the Moving-average model. The he number of differences</w:t>
      </w:r>
      <w:r>
        <w:t xml:space="preserve"> </w:t>
      </w:r>
      <m:oMath>
        <m:r>
          <m:t>d</m:t>
        </m:r>
      </m:oMath>
      <w:r>
        <w:t xml:space="preserve"> </w:t>
      </w:r>
      <w:r>
        <w:t xml:space="preserve">is determined using repeated statistical tests. The values of</w:t>
      </w:r>
      <w:r>
        <w:t xml:space="preserve"> </w:t>
      </w:r>
      <m:oMath>
        <m:r>
          <m:t>p</m:t>
        </m:r>
      </m:oMath>
      <w:r>
        <w:t xml:space="preserve"> </w:t>
      </w:r>
      <w:r>
        <w:t xml:space="preserve">and</w:t>
      </w:r>
      <w:r>
        <w:t xml:space="preserve"> </w:t>
      </w:r>
      <m:oMath>
        <m:r>
          <m:t>q</m:t>
        </m:r>
      </m:oMath>
      <w:r>
        <w:t xml:space="preserve"> </w:t>
      </w:r>
      <w:r>
        <w:t xml:space="preserve">are then chosen by minimizing the AICc after differencing the data</w:t>
      </w:r>
      <w:r>
        <w:t xml:space="preserve"> </w:t>
      </w:r>
      <m:oMath>
        <m:r>
          <m:t>d</m:t>
        </m:r>
      </m:oMath>
      <w:r>
        <w:t xml:space="preserve"> </w:t>
      </w:r>
      <w:r>
        <w:t xml:space="preserve">times.</w:t>
      </w:r>
    </w:p>
    <w:p>
      <w:pPr>
        <w:pStyle w:val="BodyText"/>
      </w:pPr>
      <w:r>
        <w:t xml:space="preserve">The ARIMA model uses an iterative three-stage modeling approach:</w:t>
      </w:r>
    </w:p>
    <w:p>
      <w:pPr>
        <w:pStyle w:val="BodyText"/>
      </w:pPr>
      <w:r>
        <w:t xml:space="preserve">Model identification and model selection: making sure that the variables are stationary, identifying seasonality in the dependent series (seasonally differencing it if necessary), and using plots of the autocorrelation and partial autocorrelation functions of the dependent time series to decide which (if any) autoregressive or moving average component should be used in the model.</w:t>
      </w:r>
    </w:p>
    <w:p>
      <w:pPr>
        <w:pStyle w:val="BodyText"/>
      </w:pPr>
      <w:r>
        <w:t xml:space="preserve">Parameter estimation using computation algorithms to arrive at coefficients that best fit the selected ARIMA model. The most common methods use maximum likelihood estimation or non-linear least-squares estimation.</w:t>
      </w:r>
    </w:p>
    <w:p>
      <w:pPr>
        <w:pStyle w:val="BodyText"/>
      </w:pPr>
      <w:r>
        <w:t xml:space="preserve">Model checking by testing whether the estimated model conforms to the specifications of a stationary univariate process. In particular, the residuals should be independent of each other and constant in mean and variance over time. (Plotting the mean and variance of residuals over time and performing a Ljung-Box test or plotting autocorrelation and partial autocorrelation of the residuals are helpful to identify misspecification.) If the estimation is inadequate, we have to return to step one and attempt to build a better model.</w:t>
      </w:r>
    </w:p>
    <w:p>
      <w:pPr>
        <w:pStyle w:val="Heading1"/>
      </w:pPr>
      <w:bookmarkStart w:id="26" w:name="time-series-analysis-in-r"/>
      <w:bookmarkEnd w:id="26"/>
      <w:r>
        <w:t xml:space="preserve">Time series analysis in R</w:t>
      </w:r>
    </w:p>
    <w:p>
      <w:pPr>
        <w:pStyle w:val="FirstParagraph"/>
      </w:pPr>
      <w:r>
        <w:t xml:space="preserve">The ts() function will convert a numeric vector into an R time series object. The format is ts(vector, start=, end=, frequency=) where start and end are the times of the first and last observation and frequency is the number of observations per unit time (1=annual, 4=quartly, 12=monthly, etc.).</w:t>
      </w:r>
    </w:p>
    <w:p>
      <w:pPr>
        <w:pStyle w:val="SourceCode"/>
      </w:pPr>
      <w:r>
        <w:rPr>
          <w:rStyle w:val="NormalTok"/>
        </w:rPr>
        <w:t xml:space="preserve">seismic &lt;-</w:t>
      </w:r>
      <w:r>
        <w:rPr>
          <w:rStyle w:val="StringTok"/>
        </w:rPr>
        <w:t xml:space="preserve"> </w:t>
      </w:r>
      <w:r>
        <w:rPr>
          <w:rStyle w:val="KeywordTok"/>
        </w:rPr>
        <w:t xml:space="preserve">count</w:t>
      </w:r>
      <w:r>
        <w:rPr>
          <w:rStyle w:val="NormalTok"/>
        </w:rPr>
        <w:t xml:space="preserve">(data,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"mo"</w:t>
      </w:r>
      <w:r>
        <w:rPr>
          <w:rStyle w:val="NormalTok"/>
        </w:rPr>
        <w:t xml:space="preserve">))</w:t>
      </w:r>
      <w:r>
        <w:br w:type="textWrapping"/>
      </w:r>
      <w:r>
        <w:br w:type="textWrapping"/>
      </w:r>
      <w:r>
        <w:rPr>
          <w:rStyle w:val="CommentTok"/>
        </w:rPr>
        <w:t xml:space="preserve"># set the freq parameter to 12 to indicate monthly readings</w:t>
      </w:r>
      <w:r>
        <w:br w:type="textWrapping"/>
      </w:r>
      <w:r>
        <w:rPr>
          <w:rStyle w:val="CommentTok"/>
        </w:rPr>
        <w:t xml:space="preserve"># ts() function to create a new time series</w:t>
      </w:r>
      <w:r>
        <w:br w:type="textWrapping"/>
      </w:r>
      <w:r>
        <w:rPr>
          <w:rStyle w:val="NormalTok"/>
        </w:rPr>
        <w:t xml:space="preserve">seismic_timeseries &lt;-</w:t>
      </w:r>
      <w:r>
        <w:rPr>
          <w:rStyle w:val="StringTok"/>
        </w:rPr>
        <w:t xml:space="preserve"> </w:t>
      </w:r>
      <w:r>
        <w:rPr>
          <w:rStyle w:val="KeywordTok"/>
        </w:rPr>
        <w:t xml:space="preserve">ts</w:t>
      </w:r>
      <w:r>
        <w:rPr>
          <w:rStyle w:val="NormalTok"/>
        </w:rPr>
        <w:t xml:space="preserve">(seismic$freq,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br w:type="textWrapping"/>
      </w:r>
      <w:r>
        <w:rPr>
          <w:rStyle w:val="KeywordTok"/>
        </w:rPr>
        <w:t xml:space="preserve">plot</w:t>
      </w:r>
      <w:r>
        <w:rPr>
          <w:rStyle w:val="NormalTok"/>
        </w:rPr>
        <w:t xml:space="preserve">(seismic_timeseries, </w:t>
      </w:r>
      <w:r>
        <w:rPr>
          <w:rStyle w:val="DataTypeTok"/>
        </w:rPr>
        <w:t xml:space="preserve">xlab=</w:t>
      </w:r>
      <w:r>
        <w:rPr>
          <w:rStyle w:val="StringTok"/>
        </w:rPr>
        <w:t xml:space="preserve">'Number of Earthquakes'</w:t>
      </w:r>
      <w:r>
        <w:rPr>
          <w:rStyle w:val="NormalTok"/>
        </w:rPr>
        <w:t xml:space="preserve"> </w:t>
      </w:r>
      <w:r>
        <w:rPr>
          <w:rStyle w:val="NormalTok"/>
        </w:rPr>
        <w:t xml:space="preserve">,</w:t>
      </w:r>
      <w:r>
        <w:rPr>
          <w:rStyle w:val="DataTypeTok"/>
        </w:rPr>
        <w:t xml:space="preserve">ylab=</w:t>
      </w:r>
      <w:r>
        <w:rPr>
          <w:rStyle w:val="StringTok"/>
        </w:rPr>
        <w:t xml:space="preserve">'Years'</w:t>
      </w:r>
      <w:r>
        <w:rPr>
          <w:rStyle w:val="NormalTok"/>
        </w:rPr>
        <w:t xml:space="preserve">, </w:t>
      </w:r>
      <w:r>
        <w:rPr>
          <w:rStyle w:val="DataTypeTok"/>
        </w:rPr>
        <w:t xml:space="preserve">main=</w:t>
      </w:r>
      <w:r>
        <w:rPr>
          <w:rStyle w:val="StringTok"/>
        </w:rPr>
        <w:t xml:space="preserve">'Earthquakes in Greece between 2000-2008'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Time_Series_Analysis_ARIMA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   USE ARIMA MODEL  ---------------------</w:t>
      </w:r>
      <w:r>
        <w:br w:type="textWrapping"/>
      </w:r>
      <w:r>
        <w:rPr>
          <w:rStyle w:val="CommentTok"/>
        </w:rPr>
        <w:t xml:space="preserve">#creating ranges of possible values for the order parameters p, d, and q.</w:t>
      </w:r>
      <w:r>
        <w:br w:type="textWrapping"/>
      </w:r>
      <w:r>
        <w:rPr>
          <w:rStyle w:val="NormalTok"/>
        </w:rPr>
        <w:t xml:space="preserve">d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p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6</w:t>
      </w:r>
      <w:r>
        <w:br w:type="textWrapping"/>
      </w:r>
      <w:r>
        <w:rPr>
          <w:rStyle w:val="NormalTok"/>
        </w:rPr>
        <w:t xml:space="preserve">q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6</w:t>
      </w:r>
      <w:r>
        <w:br w:type="textWrapping"/>
      </w:r>
      <w:r>
        <w:rPr>
          <w:rStyle w:val="NormalTok"/>
        </w:rPr>
        <w:t xml:space="preserve">seismic_models &lt;-</w:t>
      </w:r>
      <w:r>
        <w:rPr>
          <w:rStyle w:val="StringTok"/>
        </w:rPr>
        <w:t xml:space="preserve"> </w:t>
      </w:r>
      <w:r>
        <w:rPr>
          <w:rStyle w:val="KeywordTok"/>
        </w:rPr>
        <w:t xml:space="preserve">expand.grid</w:t>
      </w:r>
      <w:r>
        <w:rPr>
          <w:rStyle w:val="NormalTok"/>
        </w:rPr>
        <w:t xml:space="preserve">(</w:t>
      </w:r>
      <w:r>
        <w:rPr>
          <w:rStyle w:val="DataTypeTok"/>
        </w:rPr>
        <w:t xml:space="preserve">d =</w:t>
      </w:r>
      <w:r>
        <w:rPr>
          <w:rStyle w:val="NormalTok"/>
        </w:rPr>
        <w:t xml:space="preserve"> </w:t>
      </w:r>
      <w:r>
        <w:rPr>
          <w:rStyle w:val="NormalTok"/>
        </w:rPr>
        <w:t xml:space="preserve">d, </w:t>
      </w:r>
      <w:r>
        <w:rPr>
          <w:rStyle w:val="DataTypeTok"/>
        </w:rPr>
        <w:t xml:space="preserve">p =</w:t>
      </w:r>
      <w:r>
        <w:rPr>
          <w:rStyle w:val="NormalTok"/>
        </w:rPr>
        <w:t xml:space="preserve"> </w:t>
      </w:r>
      <w:r>
        <w:rPr>
          <w:rStyle w:val="NormalTok"/>
        </w:rPr>
        <w:t xml:space="preserve">p, </w:t>
      </w:r>
      <w:r>
        <w:rPr>
          <w:rStyle w:val="DataTypeTok"/>
        </w:rPr>
        <w:t xml:space="preserve">q =</w:t>
      </w:r>
      <w:r>
        <w:rPr>
          <w:rStyle w:val="NormalTok"/>
        </w:rPr>
        <w:t xml:space="preserve"> </w:t>
      </w:r>
      <w:r>
        <w:rPr>
          <w:rStyle w:val="NormalTok"/>
        </w:rPr>
        <w:t xml:space="preserve">q)</w:t>
      </w:r>
      <w:r>
        <w:br w:type="textWrapping"/>
      </w:r>
      <w:r>
        <w:rPr>
          <w:rStyle w:val="KeywordTok"/>
        </w:rPr>
        <w:t xml:space="preserve">head</w:t>
      </w:r>
      <w:r>
        <w:rPr>
          <w:rStyle w:val="NormalTok"/>
        </w:rPr>
        <w:t xml:space="preserve">(seismic_models, </w:t>
      </w:r>
      <w:r>
        <w:rPr>
          <w:rStyle w:val="DataTyp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d p q</w:t>
      </w:r>
      <w:r>
        <w:br w:type="textWrapping"/>
      </w:r>
      <w:r>
        <w:rPr>
          <w:rStyle w:val="VerbatimChar"/>
        </w:rPr>
        <w:t xml:space="preserve">## 1 0 0 0</w:t>
      </w:r>
      <w:r>
        <w:br w:type="textWrapping"/>
      </w:r>
      <w:r>
        <w:rPr>
          <w:rStyle w:val="VerbatimChar"/>
        </w:rPr>
        <w:t xml:space="preserve">## 2 1 0 0</w:t>
      </w:r>
      <w:r>
        <w:br w:type="textWrapping"/>
      </w:r>
      <w:r>
        <w:rPr>
          <w:rStyle w:val="VerbatimChar"/>
        </w:rPr>
        <w:t xml:space="preserve">## 3 2 0 0</w:t>
      </w:r>
      <w:r>
        <w:br w:type="textWrapping"/>
      </w:r>
      <w:r>
        <w:rPr>
          <w:rStyle w:val="VerbatimChar"/>
        </w:rPr>
        <w:t xml:space="preserve">## 4 0 1 0</w:t>
      </w:r>
    </w:p>
    <w:p>
      <w:pPr>
        <w:pStyle w:val="SourceCode"/>
      </w:pPr>
      <w:r>
        <w:rPr>
          <w:rStyle w:val="NormalTok"/>
        </w:rPr>
        <w:t xml:space="preserve">getTSModelAIC &lt;-</w:t>
      </w:r>
      <w:r>
        <w:rPr>
          <w:rStyle w:val="StringTok"/>
        </w:rPr>
        <w:t xml:space="preserve"> </w:t>
      </w:r>
      <w:r>
        <w:rPr>
          <w:rStyle w:val="NormalTok"/>
        </w:rPr>
        <w:t xml:space="preserve">function(ts_data, p, d, 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ts_model &lt;-</w:t>
      </w:r>
      <w:r>
        <w:rPr>
          <w:rStyle w:val="StringTok"/>
        </w:rPr>
        <w:t xml:space="preserve"> </w:t>
      </w:r>
      <w:r>
        <w:rPr>
          <w:rStyle w:val="KeywordTok"/>
        </w:rPr>
        <w:t xml:space="preserve">arima</w:t>
      </w:r>
      <w:r>
        <w:rPr>
          <w:rStyle w:val="NormalTok"/>
        </w:rPr>
        <w:t xml:space="preserve">(ts_data, </w:t>
      </w:r>
      <w:r>
        <w:rPr>
          <w:rStyle w:val="DataTypeTok"/>
        </w:rPr>
        <w:t xml:space="preserve">order =</w:t>
      </w:r>
      <w:r>
        <w:rPr>
          <w:rStyle w:val="NormalTok"/>
        </w:rPr>
        <w:t xml:space="preserve"> </w:t>
      </w:r>
      <w:r>
        <w:rPr>
          <w:rStyle w:val="KeywordTok"/>
        </w:rPr>
        <w:t xml:space="preserve">c</w:t>
      </w:r>
      <w:r>
        <w:rPr>
          <w:rStyle w:val="NormalTok"/>
        </w:rPr>
        <w:t xml:space="preserve">(p, d, 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(ts_model$aic)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getTSModelAICSafe &lt;-</w:t>
      </w:r>
      <w:r>
        <w:rPr>
          <w:rStyle w:val="StringTok"/>
        </w:rPr>
        <w:t xml:space="preserve"> </w:t>
      </w:r>
      <w:r>
        <w:rPr>
          <w:rStyle w:val="NormalTok"/>
        </w:rPr>
        <w:t xml:space="preserve">function(ts_data, p, d, q)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tryCatch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getTSModelAIC</w:t>
      </w:r>
      <w:r>
        <w:rPr>
          <w:rStyle w:val="NormalTok"/>
        </w:rPr>
        <w:t xml:space="preserve">(ts_data, p, d, 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error =</w:t>
      </w:r>
      <w:r>
        <w:rPr>
          <w:rStyle w:val="NormalTok"/>
        </w:rPr>
        <w:t xml:space="preserve"> </w:t>
      </w:r>
      <w:r>
        <w:rPr>
          <w:rStyle w:val="NormalTok"/>
        </w:rPr>
        <w:t xml:space="preserve">function(e)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Inf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PICK THE BEST MODEL THAT HAS THE SMALLEST AIC </w:t>
      </w:r>
      <w:r>
        <w:br w:type="textWrapping"/>
      </w:r>
      <w:r>
        <w:rPr>
          <w:rStyle w:val="NormalTok"/>
        </w:rPr>
        <w:t xml:space="preserve">seismic_models$aic &lt;-</w:t>
      </w:r>
      <w:r>
        <w:rPr>
          <w:rStyle w:val="StringTok"/>
        </w:rPr>
        <w:t xml:space="preserve"> </w:t>
      </w:r>
      <w:r>
        <w:rPr>
          <w:rStyle w:val="KeywordTok"/>
        </w:rPr>
        <w:t xml:space="preserve">mapply</w:t>
      </w:r>
      <w:r>
        <w:rPr>
          <w:rStyle w:val="NormalTok"/>
        </w:rPr>
        <w:t xml:space="preserve">(function(x, y, 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getTSModelAICSafe</w:t>
      </w:r>
      <w:r>
        <w:rPr>
          <w:rStyle w:val="NormalTok"/>
        </w:rPr>
        <w:t xml:space="preserve">(seismic_timeseries, x, y, z), seismic_models$p,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seismic_models$d, seismic_models$q)</w:t>
      </w:r>
    </w:p>
    <w:p>
      <w:pPr>
        <w:pStyle w:val="SourceCode"/>
      </w:pPr>
      <w:r>
        <w:rPr>
          <w:rStyle w:val="VerbatimChar"/>
        </w:rPr>
        <w:t xml:space="preserve">## Warning in log(s2): NaNs produced</w:t>
      </w:r>
    </w:p>
    <w:p>
      <w:pPr>
        <w:pStyle w:val="SourceCode"/>
      </w:pPr>
      <w:r>
        <w:rPr>
          <w:rStyle w:val="VerbatimChar"/>
        </w:rPr>
        <w:t xml:space="preserve">## Warning in arima(ts_data, order = c(p, d, q)): possible convergence</w:t>
      </w:r>
      <w:r>
        <w:br w:type="textWrapping"/>
      </w:r>
      <w:r>
        <w:rPr>
          <w:rStyle w:val="VerbatimChar"/>
        </w:rPr>
        <w:t xml:space="preserve">## problem: optim gave code = 1</w:t>
      </w:r>
      <w:r>
        <w:br w:type="textWrapping"/>
      </w:r>
      <w:r>
        <w:rPr>
          <w:rStyle w:val="VerbatimChar"/>
        </w:rPr>
        <w:t xml:space="preserve"/>
      </w:r>
      <w:r>
        <w:br w:type="textWrapping"/>
      </w:r>
      <w:r>
        <w:rPr>
          <w:rStyle w:val="VerbatimChar"/>
        </w:rPr>
        <w:t xml:space="preserve">## Warning in arima(ts_data, order = c(p, d, q)): possible convergence</w:t>
      </w:r>
      <w:r>
        <w:br w:type="textWrapping"/>
      </w:r>
      <w:r>
        <w:rPr>
          <w:rStyle w:val="VerbatimChar"/>
        </w:rPr>
        <w:t xml:space="preserve">## problem: optim gave code = 1</w:t>
      </w:r>
    </w:p>
    <w:p>
      <w:pPr>
        <w:pStyle w:val="SourceCode"/>
      </w:pPr>
      <w:r>
        <w:rPr>
          <w:rStyle w:val="VerbatimChar"/>
        </w:rPr>
        <w:t xml:space="preserve">## Warning in log(s2): NaNs produced</w:t>
      </w:r>
    </w:p>
    <w:p>
      <w:pPr>
        <w:pStyle w:val="SourceCode"/>
      </w:pPr>
      <w:r>
        <w:rPr>
          <w:rStyle w:val="VerbatimChar"/>
        </w:rPr>
        <w:t xml:space="preserve">## Warning in arima(ts_data, order = c(p, d, q)): possible convergence</w:t>
      </w:r>
      <w:r>
        <w:br w:type="textWrapping"/>
      </w:r>
      <w:r>
        <w:rPr>
          <w:rStyle w:val="VerbatimChar"/>
        </w:rPr>
        <w:t xml:space="preserve">## problem: optim gave code = 1</w:t>
      </w:r>
      <w:r>
        <w:br w:type="textWrapping"/>
      </w:r>
      <w:r>
        <w:rPr>
          <w:rStyle w:val="VerbatimChar"/>
        </w:rPr>
        <w:t xml:space="preserve"/>
      </w:r>
      <w:r>
        <w:br w:type="textWrapping"/>
      </w:r>
      <w:r>
        <w:rPr>
          <w:rStyle w:val="VerbatimChar"/>
        </w:rPr>
        <w:t xml:space="preserve">## Warning in arima(ts_data, order = c(p, d, q)): possible convergence</w:t>
      </w:r>
      <w:r>
        <w:br w:type="textWrapping"/>
      </w:r>
      <w:r>
        <w:rPr>
          <w:rStyle w:val="VerbatimChar"/>
        </w:rPr>
        <w:t xml:space="preserve">## problem: optim gave code = 1</w:t>
      </w:r>
      <w:r>
        <w:br w:type="textWrapping"/>
      </w:r>
      <w:r>
        <w:rPr>
          <w:rStyle w:val="VerbatimChar"/>
        </w:rPr>
        <w:t xml:space="preserve"/>
      </w:r>
      <w:r>
        <w:br w:type="textWrapping"/>
      </w:r>
      <w:r>
        <w:rPr>
          <w:rStyle w:val="VerbatimChar"/>
        </w:rPr>
        <w:t xml:space="preserve">## Warning in arima(ts_data, order = c(p, d, q)): possible convergence</w:t>
      </w:r>
      <w:r>
        <w:br w:type="textWrapping"/>
      </w:r>
      <w:r>
        <w:rPr>
          <w:rStyle w:val="VerbatimChar"/>
        </w:rPr>
        <w:t xml:space="preserve">## problem: optim gave code = 1</w:t>
      </w:r>
    </w:p>
    <w:p>
      <w:pPr>
        <w:pStyle w:val="SourceCode"/>
      </w:pPr>
      <w:r>
        <w:rPr>
          <w:rStyle w:val="KeywordTok"/>
        </w:rPr>
        <w:t xml:space="preserve">subset</w:t>
      </w:r>
      <w:r>
        <w:rPr>
          <w:rStyle w:val="NormalTok"/>
        </w:rPr>
        <w:t xml:space="preserve">(seismic_models,aic ==</w:t>
      </w:r>
      <w:r>
        <w:rPr>
          <w:rStyle w:val="StringTok"/>
        </w:rPr>
        <w:t xml:space="preserve"> </w:t>
      </w:r>
      <w:r>
        <w:rPr>
          <w:rStyle w:val="KeywordTok"/>
        </w:rPr>
        <w:t xml:space="preserve">min</w:t>
      </w:r>
      <w:r>
        <w:rPr>
          <w:rStyle w:val="NormalTok"/>
        </w:rPr>
        <w:t xml:space="preserve">(aic))</w:t>
      </w:r>
    </w:p>
    <w:p>
      <w:pPr>
        <w:pStyle w:val="SourceCode"/>
      </w:pPr>
      <w:r>
        <w:rPr>
          <w:rStyle w:val="VerbatimChar"/>
        </w:rPr>
        <w:t xml:space="preserve">##    d p q     aic</w:t>
      </w:r>
      <w:r>
        <w:br w:type="textWrapping"/>
      </w:r>
      <w:r>
        <w:rPr>
          <w:rStyle w:val="VerbatimChar"/>
        </w:rPr>
        <w:t xml:space="preserve">## 26 1 1 1 832.171</w:t>
      </w:r>
    </w:p>
    <w:p>
      <w:pPr>
        <w:pStyle w:val="SourceCode"/>
      </w:pPr>
      <w:r>
        <w:rPr>
          <w:rStyle w:val="CommentTok"/>
        </w:rPr>
        <w:t xml:space="preserve"># ARIMA model for best p,d,q order model </w:t>
      </w:r>
      <w:r>
        <w:br w:type="textWrapping"/>
      </w:r>
      <w:r>
        <w:rPr>
          <w:rStyle w:val="NormalTok"/>
        </w:rPr>
        <w:t xml:space="preserve">seismic_model &lt;-</w:t>
      </w:r>
      <w:r>
        <w:rPr>
          <w:rStyle w:val="StringTok"/>
        </w:rPr>
        <w:t xml:space="preserve"> </w:t>
      </w:r>
      <w:r>
        <w:rPr>
          <w:rStyle w:val="KeywordTok"/>
        </w:rPr>
        <w:t xml:space="preserve">arima</w:t>
      </w:r>
      <w:r>
        <w:rPr>
          <w:rStyle w:val="NormalTok"/>
        </w:rPr>
        <w:t xml:space="preserve">(seismic_timeseries,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(seismic_model)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seismic_timeseries, order = c(1,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0.2949  -1.0000</w:t>
      </w:r>
      <w:r>
        <w:br w:type="textWrapping"/>
      </w:r>
      <w:r>
        <w:rPr>
          <w:rStyle w:val="VerbatimChar"/>
        </w:rPr>
        <w:t xml:space="preserve">## s.e.  0.0986   0.0536</w:t>
      </w:r>
      <w:r>
        <w:br w:type="textWrapping"/>
      </w:r>
      <w:r>
        <w:rPr>
          <w:rStyle w:val="VerbatimChar"/>
        </w:rPr>
        <w:t xml:space="preserve">## </w:t>
      </w:r>
      <w:r>
        <w:br w:type="textWrapping"/>
      </w:r>
      <w:r>
        <w:rPr>
          <w:rStyle w:val="VerbatimChar"/>
        </w:rPr>
        <w:t xml:space="preserve">## sigma^2 estimated as 306.9:  log likelihood = -413.09,  aic = 832.17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-0.2385232 17.42922 11.12018 -14.47481 29.84171 0.8174096</w:t>
      </w:r>
      <w:r>
        <w:br w:type="textWrapping"/>
      </w:r>
      <w:r>
        <w:rPr>
          <w:rStyle w:val="VerbatimChar"/>
        </w:rPr>
        <w:t xml:space="preserve">##                     ACF1</w:t>
      </w:r>
      <w:r>
        <w:br w:type="textWrapping"/>
      </w:r>
      <w:r>
        <w:rPr>
          <w:rStyle w:val="VerbatimChar"/>
        </w:rPr>
        <w:t xml:space="preserve">## Training set -0.02179457</w:t>
      </w:r>
    </w:p>
    <w:p>
      <w:pPr>
        <w:pStyle w:val="SourceCode"/>
      </w:pPr>
      <w:r>
        <w:rPr>
          <w:rStyle w:val="CommentTok"/>
        </w:rPr>
        <w:t xml:space="preserve">#-------------------       Prediction    ---------------------------------</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(seismic_model,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Time_Series_Analysis_ARIMA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resources"/>
      <w:bookmarkEnd w:id="29"/>
      <w:r>
        <w:t xml:space="preserve">Resources</w:t>
      </w:r>
    </w:p>
    <w:p>
      <w:pPr>
        <w:numPr>
          <w:numId w:val="1002"/>
          <w:ilvl w:val="0"/>
        </w:numPr>
      </w:pPr>
      <w:hyperlink r:id="rId30">
        <w:r>
          <w:rPr>
            <w:rStyle w:val="Hyperlink"/>
          </w:rPr>
          <w:t xml:space="preserve">Constants and ARIMA models in R | Hyndsight</w:t>
        </w:r>
      </w:hyperlink>
    </w:p>
    <w:p>
      <w:pPr>
        <w:pStyle w:val="Compact"/>
        <w:numPr>
          <w:numId w:val="1002"/>
          <w:ilvl w:val="0"/>
        </w:numPr>
      </w:pPr>
      <w:hyperlink r:id="rId31">
        <w:r>
          <w:rPr>
            <w:rStyle w:val="Hyperlink"/>
          </w:rPr>
          <w:t xml:space="preserve">Time Series ARIMA Models in R</w:t>
        </w:r>
      </w:hyperlink>
      <w:r>
        <w:br w:type="textWrapping"/>
      </w:r>
    </w:p>
    <w:p>
      <w:pPr>
        <w:numPr>
          <w:numId w:val="1002"/>
          <w:ilvl w:val="0"/>
        </w:numPr>
      </w:pPr>
      <w:hyperlink r:id="rId32">
        <w:r>
          <w:rPr>
            <w:rStyle w:val="Hyperlink"/>
          </w:rPr>
          <w:t xml:space="preserve">Identifying Seasonal Models and R Code | STAT 510</w:t>
        </w:r>
      </w:hyperlink>
    </w:p>
    <w:p>
      <w:pPr>
        <w:numPr>
          <w:numId w:val="1002"/>
          <w:ilvl w:val="0"/>
        </w:numPr>
      </w:pPr>
      <w:hyperlink r:id="rId33">
        <w:r>
          <w:rPr>
            <w:rStyle w:val="Hyperlink"/>
          </w:rPr>
          <w:t xml:space="preserve">R Time Series Tutorial</w:t>
        </w:r>
      </w:hyperlink>
      <w:r>
        <w:br w:type="textWrapping"/>
      </w:r>
      <w:r>
        <w:t xml:space="preserve"># References</w:t>
      </w:r>
    </w:p>
    <w:p>
      <w:pPr>
        <w:pStyle w:val="FirstParagraph"/>
      </w:pPr>
      <w:r>
        <w:t xml:space="preserve">The data, R code and lessons are based upon:</w:t>
      </w:r>
    </w:p>
    <w:p>
      <w:pPr>
        <w:pStyle w:val="Compact"/>
        <w:numPr>
          <w:numId w:val="1003"/>
          <w:ilvl w:val="0"/>
        </w:numPr>
      </w:pPr>
      <w:r>
        <w:t xml:space="preserve">Time Series Analysis :</w:t>
      </w:r>
    </w:p>
    <w:p>
      <w:pPr>
        <w:pStyle w:val="FirstParagraph"/>
      </w:pPr>
      <w:r>
        <w:t xml:space="preserve">Data Source:</w:t>
      </w:r>
      <w:r>
        <w:t xml:space="preserve"> </w:t>
      </w:r>
      <w:hyperlink r:id="rId34">
        <w:r>
          <w:rPr>
            <w:rStyle w:val="Hyperlink"/>
          </w:rPr>
          <w:t xml:space="preserve">http://www.geophysics.geol.uoa.gr/catalog/catgr_20002008.epi</w:t>
        </w:r>
      </w:hyperlink>
    </w:p>
    <w:p>
      <w:pPr>
        <w:pStyle w:val="BodyText"/>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35">
        <w:r>
          <w:rPr>
            <w:rStyle w:val="Hyperlink"/>
          </w:rPr>
          <w:t xml:space="preserve">https://www.safaribooksonline.com/library/view/mastering-predictive-analytics/9781783982806/</w:t>
        </w:r>
      </w:hyperlink>
    </w:p>
    <w:p>
      <w:pPr>
        <w:pStyle w:val="BodyText"/>
      </w:pPr>
      <w:r>
        <w:t xml:space="preserve">Chapter 9: Time series Analysis</w:t>
      </w:r>
    </w:p>
    <w:p>
      <w:pPr>
        <w:pStyle w:val="BodyText"/>
      </w:pPr>
      <w:hyperlink r:id="rId36">
        <w:r>
          <w:rPr>
            <w:rStyle w:val="Hyperlink"/>
          </w:rPr>
          <w:t xml:space="preserve">http://www.statoek.wiso.uni-goettingen.de/veranstaltungen/zeitreihen/sommer03/ts_r_intro.pdf</w:t>
        </w:r>
      </w:hyperlink>
    </w:p>
    <w:p>
      <w:pPr>
        <w:pStyle w:val="BodyText"/>
      </w:pPr>
      <w:hyperlink r:id="rId33">
        <w:r>
          <w:rPr>
            <w:rStyle w:val="Hyperlink"/>
          </w:rPr>
          <w:t xml:space="preserve">http://www.stat.pitt.edu/stoffer/tsa3/R_toot.htm</w:t>
        </w:r>
      </w:hyperlink>
    </w:p>
    <w:p>
      <w:pPr>
        <w:pStyle w:val="BodyText"/>
      </w:pPr>
      <w:hyperlink r:id="rId36">
        <w:r>
          <w:rPr>
            <w:rStyle w:val="Hyperlink"/>
          </w:rPr>
          <w:t xml:space="preserve">http://www.statoek.wiso.uni-goettingen.de/veranstaltungen/zeitreihen/sommer03/ts_r_intro.pdf</w:t>
        </w:r>
      </w:hyperlink>
    </w:p>
    <w:p>
      <w:pPr>
        <w:pStyle w:val="Compact"/>
        <w:numPr>
          <w:numId w:val="1004"/>
          <w:ilvl w:val="0"/>
        </w:numPr>
      </w:pPr>
      <w:r>
        <w:t xml:space="preserve">Trend Analysis</w:t>
      </w:r>
    </w:p>
    <w:p>
      <w:pPr>
        <w:pStyle w:val="FirstParagraph"/>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35">
        <w:r>
          <w:rPr>
            <w:rStyle w:val="Hyperlink"/>
          </w:rPr>
          <w:t xml:space="preserve">https://www.safaribooksonline.com/library/view/mastering-predictive-analytics/9781783982806/</w:t>
        </w:r>
      </w:hyperlink>
    </w:p>
    <w:p>
      <w:pPr>
        <w:pStyle w:val="BodyText"/>
      </w:pPr>
      <w:hyperlink r:id="rId37">
        <w:r>
          <w:rPr>
            <w:rStyle w:val="Hyperlink"/>
          </w:rPr>
          <w:t xml:space="preserve">http://www.r-bloggers.com/seasonal-trend-decomposition-in-r/</w:t>
        </w:r>
      </w:hyperlink>
    </w:p>
    <w:p>
      <w:pPr>
        <w:pStyle w:val="Compact"/>
        <w:numPr>
          <w:numId w:val="1005"/>
          <w:ilvl w:val="0"/>
        </w:numPr>
      </w:pPr>
      <w:r>
        <w:t xml:space="preserve">Seasonal Models</w:t>
      </w:r>
    </w:p>
    <w:p>
      <w:pPr>
        <w:pStyle w:val="FirstParagraph"/>
      </w:pPr>
      <w:r>
        <w:t xml:space="preserve">Code references :</w:t>
      </w:r>
    </w:p>
    <w:p>
      <w:pPr>
        <w:pStyle w:val="BodyText"/>
      </w:pPr>
      <w:r>
        <w:t xml:space="preserve">Book: Time Series Analysis and Its Applications</w:t>
      </w:r>
      <w:r>
        <w:br w:type="textWrapping"/>
      </w:r>
      <w:r>
        <w:t xml:space="preserve">Author: Robert H. Shumway . David S. Stoffer</w:t>
      </w:r>
      <w:r>
        <w:br w:type="textWrapping"/>
      </w:r>
      <w:r>
        <w:t xml:space="preserve">Link:</w:t>
      </w:r>
      <w:r>
        <w:t xml:space="preserve"> </w:t>
      </w:r>
      <w:hyperlink r:id="rId38">
        <w:r>
          <w:rPr>
            <w:rStyle w:val="Hyperlink"/>
          </w:rPr>
          <w:t xml:space="preserve">http://www.springer.com/us/book/9781441978646#otherversion=9781461427599</w:t>
        </w:r>
      </w:hyperlink>
    </w:p>
    <w:p>
      <w:pPr>
        <w:pStyle w:val="BodyText"/>
      </w:pPr>
      <w:hyperlink r:id="rId32">
        <w:r>
          <w:rPr>
            <w:rStyle w:val="Hyperlink"/>
          </w:rPr>
          <w:t xml:space="preserve">http://a-little-book-of-r-for-time-series.readthedocs.org/en/latest/src/timeseries.html</w:t>
        </w:r>
      </w:hyperlink>
    </w:p>
    <w:p>
      <w:pPr>
        <w:pStyle w:val="BodyText"/>
      </w:pPr>
      <w:hyperlink r:id="rId39">
        <w:r>
          <w:rPr>
            <w:rStyle w:val="Hyperlink"/>
          </w:rPr>
          <w:t xml:space="preserve">https://onlinecourses.science.psu.edu/stat510/?q=node/47</w:t>
        </w:r>
      </w:hyperlink>
    </w:p>
    <w:p>
      <w:pPr>
        <w:pStyle w:val="BodyText"/>
      </w:pPr>
      <w:hyperlink r:id="rId40">
        <w:r>
          <w:rPr>
            <w:rStyle w:val="Hyperlink"/>
          </w:rPr>
          <w:t xml:space="preserve">https://rpubs.com/ryankelly/tsa5</w:t>
        </w:r>
      </w:hyperlink>
    </w:p>
    <w:p>
      <w:pPr>
        <w:pStyle w:val="BodyText"/>
      </w:pPr>
      <w:hyperlink r:id="rId41">
        <w:r>
          <w:rPr>
            <w:rStyle w:val="Hyperlink"/>
          </w:rPr>
          <w:t xml:space="preserve">https://onlinecourses.science.psu.edu/stat510/node/68</w:t>
        </w:r>
      </w:hyperlink>
    </w:p>
    <w:p>
      <w:pPr>
        <w:pStyle w:val="BodyText"/>
      </w:pPr>
      <w:r>
        <w:t xml:space="preserve">Data Reference :</w:t>
      </w:r>
      <w:r>
        <w:t xml:space="preserve"> </w:t>
      </w:r>
      <w:hyperlink r:id="rId42">
        <w:r>
          <w:rPr>
            <w:rStyle w:val="Hyperlink"/>
          </w:rPr>
          <w:t xml:space="preserve">https://github.com/RMDK/TimeSeriesAnalysis/blob/master/colorado_river.csv</w:t>
        </w:r>
      </w:hyperlink>
    </w:p>
    <w:p>
      <w:pPr>
        <w:pStyle w:val="Compact"/>
        <w:numPr>
          <w:numId w:val="1006"/>
          <w:ilvl w:val="0"/>
        </w:numPr>
      </w:pPr>
      <w:r>
        <w:t xml:space="preserve">Spectral Analysis</w:t>
      </w:r>
    </w:p>
    <w:p>
      <w:pPr>
        <w:pStyle w:val="FirstParagraph"/>
      </w:pPr>
      <w:r>
        <w:t xml:space="preserve">Code References:</w:t>
      </w:r>
      <w:r>
        <w:br w:type="textWrapping"/>
      </w:r>
      <w:r>
        <w:t xml:space="preserve">Book:</w:t>
      </w:r>
      <w:r>
        <w:br w:type="textWrapping"/>
      </w:r>
      <w:r>
        <w:t xml:space="preserve">Modern Applied Statistics with S Fourth edition</w:t>
      </w:r>
      <w:r>
        <w:br w:type="textWrapping"/>
      </w:r>
      <w:r>
        <w:t xml:space="preserve">Author: W. N. Venables and B. D. Ripley</w:t>
      </w:r>
      <w:r>
        <w:br w:type="textWrapping"/>
      </w:r>
      <w:r>
        <w:t xml:space="preserve">Link: Modern Applied Statistics with S Fourth edition</w:t>
      </w:r>
    </w:p>
    <w:p>
      <w:pPr>
        <w:pStyle w:val="BodyText"/>
      </w:pPr>
      <w:hyperlink r:id="rId43">
        <w:r>
          <w:rPr>
            <w:rStyle w:val="Hyperlink"/>
          </w:rPr>
          <w:t xml:space="preserve">http://www.maths.adelaide.edu.au/patty.solomon/TS2004/tsprac3_2004.pdf</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fd11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6696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40491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c7375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8e6496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10c034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2" Target="http://a-little-book-of-r-for-time-series.readthedocs.org/en/latest/src/timeseries.html" TargetMode="External" /><Relationship Type="http://schemas.openxmlformats.org/officeDocument/2006/relationships/hyperlink" Id="rId30" Target="http://robjhyndman.com/hyndsight/arimaconstants/" TargetMode="External" /><Relationship Type="http://schemas.openxmlformats.org/officeDocument/2006/relationships/hyperlink" Id="rId23" Target="http://www.geophysics.geol.uoa.gr/" TargetMode="External" /><Relationship Type="http://schemas.openxmlformats.org/officeDocument/2006/relationships/hyperlink" Id="rId34" Target="http://www.geophysics.geol.uoa.gr/catalog/catgr_20002008.epi" TargetMode="External" /><Relationship Type="http://schemas.openxmlformats.org/officeDocument/2006/relationships/hyperlink" Id="rId43" Target="http://www.maths.adelaide.edu.au/patty.solomon/TS2004/tsprac3_2004.pdf" TargetMode="External" /><Relationship Type="http://schemas.openxmlformats.org/officeDocument/2006/relationships/hyperlink" Id="rId37" Target="http://www.r-bloggers.com/seasonal-trend-decomposition-in-r/" TargetMode="External" /><Relationship Type="http://schemas.openxmlformats.org/officeDocument/2006/relationships/hyperlink" Id="rId38" Target="http://www.springer.com/us/book/9781441978646#otherversion=9781461427599" TargetMode="External" /><Relationship Type="http://schemas.openxmlformats.org/officeDocument/2006/relationships/hyperlink" Id="rId33" Target="http://www.stat.pitt.edu/stoffer/tsa3/R_toot.htm" TargetMode="External" /><Relationship Type="http://schemas.openxmlformats.org/officeDocument/2006/relationships/hyperlink" Id="rId36" Target="http://www.statoek.wiso.uni-goettingen.de/veranstaltungen/zeitreihen/sommer03/ts_r_intro.pdf" TargetMode="External" /><Relationship Type="http://schemas.openxmlformats.org/officeDocument/2006/relationships/hyperlink" Id="rId25" Target="https://en.wikipedia.org/wiki/Autoregressive_integrated_moving_average" TargetMode="External" /><Relationship Type="http://schemas.openxmlformats.org/officeDocument/2006/relationships/hyperlink" Id="rId42" Target="https://github.com/RMDK/TimeSeriesAnalysis/blob/master/colorado_river.csv" TargetMode="External" /><Relationship Type="http://schemas.openxmlformats.org/officeDocument/2006/relationships/hyperlink" Id="rId39" Target="https://onlinecourses.science.psu.edu/stat510/?q=node/47" TargetMode="External" /><Relationship Type="http://schemas.openxmlformats.org/officeDocument/2006/relationships/hyperlink" Id="rId41" Target="https://onlinecourses.science.psu.edu/stat510/node/68" TargetMode="External" /><Relationship Type="http://schemas.openxmlformats.org/officeDocument/2006/relationships/hyperlink" Id="rId40" Target="https://rpubs.com/ryankelly/tsa5" TargetMode="External" /><Relationship Type="http://schemas.openxmlformats.org/officeDocument/2006/relationships/hyperlink" Id="rId35" Target="https://www.safaribooksonline.com/library/view/mastering-predictive-analytics/9781783982806/" TargetMode="External" /><Relationship Type="http://schemas.openxmlformats.org/officeDocument/2006/relationships/hyperlink" Id="rId31" Target="https://www.youtube.com/watch?v=10cuDKGytMw" TargetMode="External" /></Relationships>
</file>

<file path=word/_rels/footnotes.xml.rels><?xml version="1.0" encoding="UTF-8"?>
<Relationships xmlns="http://schemas.openxmlformats.org/package/2006/relationships"><Relationship Type="http://schemas.openxmlformats.org/officeDocument/2006/relationships/hyperlink" Id="rId32" Target="http://a-little-book-of-r-for-time-series.readthedocs.org/en/latest/src/timeseries.html" TargetMode="External" /><Relationship Type="http://schemas.openxmlformats.org/officeDocument/2006/relationships/hyperlink" Id="rId30" Target="http://robjhyndman.com/hyndsight/arimaconstants/" TargetMode="External" /><Relationship Type="http://schemas.openxmlformats.org/officeDocument/2006/relationships/hyperlink" Id="rId23" Target="http://www.geophysics.geol.uoa.gr/" TargetMode="External" /><Relationship Type="http://schemas.openxmlformats.org/officeDocument/2006/relationships/hyperlink" Id="rId34" Target="http://www.geophysics.geol.uoa.gr/catalog/catgr_20002008.epi" TargetMode="External" /><Relationship Type="http://schemas.openxmlformats.org/officeDocument/2006/relationships/hyperlink" Id="rId43" Target="http://www.maths.adelaide.edu.au/patty.solomon/TS2004/tsprac3_2004.pdf" TargetMode="External" /><Relationship Type="http://schemas.openxmlformats.org/officeDocument/2006/relationships/hyperlink" Id="rId37" Target="http://www.r-bloggers.com/seasonal-trend-decomposition-in-r/" TargetMode="External" /><Relationship Type="http://schemas.openxmlformats.org/officeDocument/2006/relationships/hyperlink" Id="rId38" Target="http://www.springer.com/us/book/9781441978646#otherversion=9781461427599" TargetMode="External" /><Relationship Type="http://schemas.openxmlformats.org/officeDocument/2006/relationships/hyperlink" Id="rId33" Target="http://www.stat.pitt.edu/stoffer/tsa3/R_toot.htm" TargetMode="External" /><Relationship Type="http://schemas.openxmlformats.org/officeDocument/2006/relationships/hyperlink" Id="rId36" Target="http://www.statoek.wiso.uni-goettingen.de/veranstaltungen/zeitreihen/sommer03/ts_r_intro.pdf" TargetMode="External" /><Relationship Type="http://schemas.openxmlformats.org/officeDocument/2006/relationships/hyperlink" Id="rId25" Target="https://en.wikipedia.org/wiki/Autoregressive_integrated_moving_average" TargetMode="External" /><Relationship Type="http://schemas.openxmlformats.org/officeDocument/2006/relationships/hyperlink" Id="rId42" Target="https://github.com/RMDK/TimeSeriesAnalysis/blob/master/colorado_river.csv" TargetMode="External" /><Relationship Type="http://schemas.openxmlformats.org/officeDocument/2006/relationships/hyperlink" Id="rId39" Target="https://onlinecourses.science.psu.edu/stat510/?q=node/47" TargetMode="External" /><Relationship Type="http://schemas.openxmlformats.org/officeDocument/2006/relationships/hyperlink" Id="rId41" Target="https://onlinecourses.science.psu.edu/stat510/node/68" TargetMode="External" /><Relationship Type="http://schemas.openxmlformats.org/officeDocument/2006/relationships/hyperlink" Id="rId40" Target="https://rpubs.com/ryankelly/tsa5" TargetMode="External" /><Relationship Type="http://schemas.openxmlformats.org/officeDocument/2006/relationships/hyperlink" Id="rId35" Target="https://www.safaribooksonline.com/library/view/mastering-predictive-analytics/9781783982806/" TargetMode="External" /><Relationship Type="http://schemas.openxmlformats.org/officeDocument/2006/relationships/hyperlink" Id="rId31" Target="https://www.youtube.com/watch?v=10cuDKGytM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(ARIMA)</dc:title>
  <dc:creator>Nik Bear Brown</dc:creator>
  <dcterms:created xsi:type="dcterms:W3CDTF">2017-05-04T17:58:57Z</dcterms:created>
  <dcterms:modified xsi:type="dcterms:W3CDTF">2017-05-04T17:58:57Z</dcterms:modified>
</cp:coreProperties>
</file>