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00a0f303cf9a457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Arial" w:hAnsi="Arial" w:eastAsia="Arial" w:cs="Arial"/>
          <w:b w:val="1"/>
          <w:sz w:val="28"/>
          <w:szCs w:val="28"/>
        </w:rPr>
      </w:pPr>
      <w:r w:rsidRPr="00000000" w:rsidDel="00000000" w:rsidR="00000000">
        <w:rPr>
          <w:rFonts w:ascii="Arial" w:hAnsi="Arial" w:eastAsia="Arial" w:cs="Arial"/>
          <w:b w:val="1"/>
          <w:sz w:val="28"/>
          <w:szCs w:val="28"/>
          <w:rtl w:val="0"/>
        </w:rPr>
        <w:t xml:space="preserve">Trevor L Arnold</w:t>
      </w:r>
    </w:p>
    <w:p xmlns:wp14="http://schemas.microsoft.com/office/word/2010/wordml" w:rsidRPr="00000000" w:rsidR="00000000" w:rsidDel="00000000" w:rsidP="00000000" w:rsidRDefault="00000000" w14:paraId="00000002" wp14:textId="77777777">
      <w:pPr>
        <w:jc w:val="center"/>
        <w:rPr>
          <w:rFonts w:ascii="Arial" w:hAnsi="Arial" w:eastAsia="Arial" w:cs="Arial"/>
          <w:sz w:val="20"/>
          <w:szCs w:val="20"/>
        </w:rPr>
      </w:pPr>
      <w:r w:rsidRPr="00000000" w:rsidDel="00000000" w:rsidR="00000000">
        <w:rPr>
          <w:rFonts w:ascii="Arial" w:hAnsi="Arial" w:eastAsia="Arial" w:cs="Arial"/>
          <w:sz w:val="20"/>
          <w:szCs w:val="20"/>
          <w:rtl w:val="0"/>
        </w:rPr>
        <w:t xml:space="preserve">605-759-7533 | </w:t>
      </w:r>
      <w:hyperlink r:id="rId7">
        <w:r w:rsidRPr="00000000" w:rsidDel="00000000" w:rsidR="00000000">
          <w:rPr>
            <w:rFonts w:ascii="Arial" w:hAnsi="Arial" w:eastAsia="Arial" w:cs="Arial"/>
            <w:color w:val="0000ff"/>
            <w:sz w:val="20"/>
            <w:szCs w:val="20"/>
            <w:u w:val="single"/>
            <w:rtl w:val="0"/>
          </w:rPr>
          <w:t xml:space="preserve">tlarnold10@gmail.com</w:t>
        </w:r>
      </w:hyperlink>
      <w:r w:rsidRPr="00000000" w:rsidDel="00000000" w:rsidR="00000000">
        <w:rPr>
          <w:rFonts w:ascii="Arial" w:hAnsi="Arial" w:eastAsia="Arial" w:cs="Arial"/>
          <w:sz w:val="20"/>
          <w:szCs w:val="20"/>
          <w:rtl w:val="0"/>
        </w:rPr>
        <w:t xml:space="preserve">  | linkedin.com/in/trevorarnold | github.com/tlarnold10</w:t>
      </w:r>
    </w:p>
    <w:p xmlns:wp14="http://schemas.microsoft.com/office/word/2010/wordml" w:rsidRPr="00000000" w:rsidR="00000000" w:rsidDel="00000000" w:rsidP="00000000" w:rsidRDefault="00000000" w14:paraId="00000003" wp14:textId="77777777">
      <w:pPr>
        <w:jc w:val="center"/>
        <w:rPr>
          <w:rFonts w:ascii="Arial" w:hAnsi="Arial" w:eastAsia="Arial" w:cs="Arial"/>
          <w:sz w:val="20"/>
          <w:szCs w:val="20"/>
        </w:rPr>
      </w:pPr>
      <w:r w:rsidRPr="00000000" w:rsidDel="00000000" w:rsidR="00000000">
        <w:rPr>
          <w:rtl w:val="0"/>
        </w:rPr>
      </w:r>
    </w:p>
    <w:p xmlns:wp14="http://schemas.microsoft.com/office/word/2010/wordml" w:rsidRPr="00000000" w:rsidR="00000000" w:rsidDel="00000000" w:rsidP="00000000" w:rsidRDefault="00000000" w14:paraId="00000004" wp14:textId="77777777">
      <w:pPr>
        <w:pBdr>
          <w:bottom w:val="dashed" w:color="000000" w:sz="4" w:space="1"/>
        </w:pBdr>
        <w:jc w:val="center"/>
        <w:rPr>
          <w:rFonts w:ascii="Arial" w:hAnsi="Arial" w:eastAsia="Arial" w:cs="Arial"/>
          <w:b w:val="1"/>
        </w:rPr>
      </w:pPr>
      <w:r w:rsidRPr="00000000" w:rsidDel="00000000" w:rsidR="00000000">
        <w:rPr>
          <w:rFonts w:ascii="Arial" w:hAnsi="Arial" w:eastAsia="Arial" w:cs="Arial"/>
          <w:b w:val="1"/>
          <w:rtl w:val="0"/>
        </w:rPr>
        <w:t xml:space="preserve">Executive Summary</w:t>
      </w:r>
    </w:p>
    <w:p xmlns:wp14="http://schemas.microsoft.com/office/word/2010/wordml" w:rsidRPr="00000000" w:rsidR="00000000" w:rsidDel="00000000" w:rsidP="00000000" w:rsidRDefault="00000000" w14:paraId="00000005" wp14:textId="77777777">
      <w:pPr>
        <w:tabs>
          <w:tab w:val="left" w:pos="0"/>
        </w:tabs>
        <w:rPr>
          <w:rFonts w:ascii="Arial" w:hAnsi="Arial" w:eastAsia="Arial" w:cs="Arial"/>
          <w:sz w:val="20"/>
          <w:szCs w:val="20"/>
        </w:rPr>
      </w:pPr>
      <w:r w:rsidRPr="00000000" w:rsidDel="00000000" w:rsidR="00000000">
        <w:rPr>
          <w:rFonts w:ascii="Arial" w:hAnsi="Arial" w:eastAsia="Arial" w:cs="Arial"/>
          <w:sz w:val="20"/>
          <w:szCs w:val="20"/>
          <w:rtl w:val="0"/>
        </w:rPr>
        <w:t xml:space="preserve">I am passionate about technology, leadership, and the way it can be used in the world of business and the lives of individuals. My unique blend of personality, skills, and experiences set me apart from all other professionals my age.</w:t>
      </w:r>
    </w:p>
    <w:p xmlns:wp14="http://schemas.microsoft.com/office/word/2010/wordml" w:rsidRPr="00000000" w:rsidR="00000000" w:rsidDel="00000000" w:rsidP="00000000" w:rsidRDefault="00000000" w14:paraId="00000006" wp14:textId="77777777">
      <w:pPr>
        <w:keepNext w:val="0"/>
        <w:keepLines w:val="0"/>
        <w:widowControl w:val="1"/>
        <w:numPr>
          <w:ilvl w:val="0"/>
          <w:numId w:val="6"/>
        </w:numPr>
        <w:pBdr>
          <w:top w:val="nil" w:sz="0" w:space="0"/>
          <w:left w:val="nil" w:sz="0" w:space="0"/>
          <w:bottom w:val="nil" w:sz="0" w:space="0"/>
          <w:right w:val="nil" w:sz="0" w:space="0"/>
          <w:between w:val="nil" w:sz="0" w:space="0"/>
        </w:pBdr>
        <w:shd w:val="clear" w:fill="auto"/>
        <w:tabs>
          <w:tab w:val="left" w:pos="0"/>
        </w:tabs>
        <w:spacing w:before="0" w:after="0" w:line="240" w:lineRule="auto"/>
        <w:ind w:left="720" w:right="0" w:hanging="360"/>
        <w:jc w:val="left"/>
        <w:rPr>
          <w:rFonts w:ascii="Arial" w:hAnsi="Arial" w:eastAsia="Arial" w:cs="Arial"/>
          <w:b w:val="0"/>
          <w:i w:val="0"/>
          <w:smallCaps w:val="0"/>
          <w:strike w:val="0"/>
          <w:color w:val="000000"/>
          <w:sz w:val="20"/>
          <w:szCs w:val="20"/>
          <w:u w:val="none"/>
          <w:shd w:val="clear" w:fill="auto"/>
          <w:vertAlign w:val="baseline"/>
        </w:rPr>
      </w:pPr>
      <w:bookmarkStart w:name="_heading=h.gjdgxs" w:colFirst="0" w:colLast="0" w:id="0"/>
      <w:bookmarkEnd w:id="0"/>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My technological know-how mixed with my communication skills can be beneficial to any type of technological team.  </w:t>
      </w:r>
    </w:p>
    <w:p xmlns:wp14="http://schemas.microsoft.com/office/word/2010/wordml" w:rsidRPr="00000000" w:rsidR="00000000" w:rsidDel="00000000" w:rsidP="00000000" w:rsidRDefault="00000000" w14:paraId="00000007" wp14:textId="77777777">
      <w:pPr>
        <w:keepNext w:val="0"/>
        <w:keepLines w:val="0"/>
        <w:widowControl w:val="1"/>
        <w:numPr>
          <w:ilvl w:val="0"/>
          <w:numId w:val="6"/>
        </w:numPr>
        <w:pBdr>
          <w:top w:val="nil" w:sz="0" w:space="0"/>
          <w:left w:val="nil" w:sz="0" w:space="0"/>
          <w:bottom w:val="nil" w:sz="0" w:space="0"/>
          <w:right w:val="nil" w:sz="0" w:space="0"/>
          <w:between w:val="nil" w:sz="0" w:space="0"/>
        </w:pBdr>
        <w:shd w:val="clear" w:fill="auto"/>
        <w:tabs>
          <w:tab w:val="left" w:pos="0"/>
        </w:tabs>
        <w:spacing w:before="0" w:after="0" w:line="240" w:lineRule="auto"/>
        <w:ind w:left="720" w:right="0" w:hanging="360"/>
        <w:jc w:val="left"/>
        <w:rPr>
          <w:rFonts w:ascii="Arial" w:hAnsi="Arial" w:eastAsia="Arial" w:cs="Arial"/>
          <w:b w:val="1"/>
          <w:i w:val="0"/>
          <w:smallCaps w:val="0"/>
          <w:strike w:val="0"/>
          <w:color w:val="000000"/>
          <w:sz w:val="24"/>
          <w:szCs w:val="24"/>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My love of learning will continually advance my knowledge in technology, business, and leadership. This has led to many books read, websites developed, and tools built. </w:t>
      </w:r>
      <w:r w:rsidRPr="00000000" w:rsidDel="00000000" w:rsidR="00000000">
        <w:rPr>
          <w:rtl w:val="0"/>
        </w:rPr>
      </w:r>
    </w:p>
    <w:p xmlns:wp14="http://schemas.microsoft.com/office/word/2010/wordml" w:rsidRPr="00000000" w:rsidR="00000000" w:rsidDel="00000000" w:rsidP="00000000" w:rsidRDefault="00000000" w14:paraId="00000008" wp14:textId="77777777">
      <w:pPr>
        <w:pBdr>
          <w:bottom w:val="dashed" w:color="000000" w:sz="4" w:space="1"/>
        </w:pBdr>
        <w:jc w:val="center"/>
        <w:rPr>
          <w:rFonts w:ascii="Arial" w:hAnsi="Arial" w:eastAsia="Arial" w:cs="Arial"/>
          <w:b w:val="1"/>
        </w:rPr>
      </w:pPr>
      <w:r w:rsidRPr="00000000" w:rsidDel="00000000" w:rsidR="00000000">
        <w:rPr>
          <w:rFonts w:ascii="Arial" w:hAnsi="Arial" w:eastAsia="Arial" w:cs="Arial"/>
          <w:b w:val="1"/>
          <w:rtl w:val="0"/>
        </w:rPr>
        <w:t xml:space="preserve">Relevant Work Experience</w:t>
      </w:r>
    </w:p>
    <w:p xmlns:wp14="http://schemas.microsoft.com/office/word/2010/wordml" w:rsidRPr="00000000" w:rsidR="00000000" w:rsidDel="00000000" w:rsidP="00000000" w:rsidRDefault="00000000" w14:paraId="00000009" wp14:textId="77777777">
      <w:pPr>
        <w:rPr>
          <w:rFonts w:ascii="Arial" w:hAnsi="Arial" w:eastAsia="Arial" w:cs="Arial"/>
          <w:b w:val="1"/>
          <w:sz w:val="22"/>
          <w:szCs w:val="22"/>
        </w:rPr>
      </w:pPr>
      <w:r w:rsidRPr="00000000" w:rsidDel="00000000" w:rsidR="00000000">
        <w:rPr>
          <w:rFonts w:ascii="Arial" w:hAnsi="Arial" w:eastAsia="Arial" w:cs="Arial"/>
          <w:b w:val="1"/>
          <w:sz w:val="22"/>
          <w:szCs w:val="22"/>
          <w:rtl w:val="0"/>
        </w:rPr>
        <w:t xml:space="preserve">Custom Development </w:t>
      </w:r>
    </w:p>
    <w:p xmlns:wp14="http://schemas.microsoft.com/office/word/2010/wordml" w:rsidRPr="00000000" w:rsidR="00000000" w:rsidDel="00000000" w:rsidP="00000000" w:rsidRDefault="00000000" w14:paraId="0000000A" wp14:textId="77777777">
      <w:pPr>
        <w:rPr>
          <w:rFonts w:ascii="Arial" w:hAnsi="Arial" w:eastAsia="Arial" w:cs="Arial"/>
          <w:sz w:val="18"/>
          <w:szCs w:val="18"/>
        </w:rPr>
      </w:pPr>
      <w:r w:rsidRPr="00000000" w:rsidDel="00000000" w:rsidR="00000000">
        <w:rPr>
          <w:rFonts w:ascii="Arial" w:hAnsi="Arial" w:eastAsia="Arial" w:cs="Arial"/>
          <w:sz w:val="22"/>
          <w:szCs w:val="22"/>
          <w:rtl w:val="0"/>
        </w:rPr>
        <w:t xml:space="preserve">Software Engineer – Lester, IA – </w:t>
      </w:r>
      <w:r w:rsidRPr="00000000" w:rsidDel="00000000" w:rsidR="00000000">
        <w:rPr>
          <w:rFonts w:ascii="Arial" w:hAnsi="Arial" w:eastAsia="Arial" w:cs="Arial"/>
          <w:sz w:val="18"/>
          <w:szCs w:val="18"/>
          <w:rtl w:val="0"/>
        </w:rPr>
        <w:t xml:space="preserve">July 2020 – Current</w:t>
      </w:r>
    </w:p>
    <w:p xmlns:wp14="http://schemas.microsoft.com/office/word/2010/wordml" w:rsidRPr="00000000" w:rsidR="00000000" w:rsidDel="00000000" w:rsidP="00000000" w:rsidRDefault="00000000" w14:paraId="0000000B" wp14:textId="77777777">
      <w:pPr>
        <w:numPr>
          <w:ilvl w:val="0"/>
          <w:numId w:val="1"/>
        </w:numPr>
        <w:ind w:left="720" w:hanging="360"/>
        <w:rPr>
          <w:rFonts w:ascii="Arial" w:hAnsi="Arial" w:eastAsia="Arial" w:cs="Arial"/>
          <w:sz w:val="18"/>
          <w:szCs w:val="18"/>
        </w:rPr>
      </w:pPr>
      <w:r w:rsidRPr="00000000" w:rsidDel="00000000" w:rsidR="00000000">
        <w:rPr>
          <w:rFonts w:ascii="Arial" w:hAnsi="Arial" w:eastAsia="Arial" w:cs="Arial"/>
          <w:sz w:val="18"/>
          <w:szCs w:val="18"/>
          <w:rtl w:val="0"/>
        </w:rPr>
        <w:t xml:space="preserve">Developed web applications (appliance sale tracker, appliance notification manager, and appliance quoting tool) using Django python web framework for family hardware store.</w:t>
      </w:r>
    </w:p>
    <w:p xmlns:wp14="http://schemas.microsoft.com/office/word/2010/wordml" w:rsidRPr="00000000" w:rsidR="00000000" w:rsidDel="00000000" w:rsidP="00000000" w:rsidRDefault="00000000" w14:paraId="0000000C" wp14:textId="77777777">
      <w:pPr>
        <w:numPr>
          <w:ilvl w:val="0"/>
          <w:numId w:val="1"/>
        </w:numPr>
        <w:ind w:left="720" w:hanging="360"/>
        <w:rPr>
          <w:rFonts w:ascii="Arial" w:hAnsi="Arial" w:eastAsia="Arial" w:cs="Arial"/>
          <w:sz w:val="18"/>
          <w:szCs w:val="18"/>
          <w:u w:val="none"/>
        </w:rPr>
      </w:pPr>
      <w:r w:rsidRPr="00000000" w:rsidDel="00000000" w:rsidR="00000000">
        <w:rPr>
          <w:rFonts w:ascii="Arial" w:hAnsi="Arial" w:eastAsia="Arial" w:cs="Arial"/>
          <w:sz w:val="18"/>
          <w:szCs w:val="18"/>
          <w:rtl w:val="0"/>
        </w:rPr>
        <w:t xml:space="preserve">Determine requirements by communicating with general manager on what the applications would accomplish. </w:t>
      </w:r>
    </w:p>
    <w:p xmlns:wp14="http://schemas.microsoft.com/office/word/2010/wordml" w:rsidRPr="00000000" w:rsidR="00000000" w:rsidDel="00000000" w:rsidP="00000000" w:rsidRDefault="00000000" w14:paraId="0000000D" wp14:textId="77777777">
      <w:pPr>
        <w:numPr>
          <w:ilvl w:val="0"/>
          <w:numId w:val="1"/>
        </w:numPr>
        <w:ind w:left="720" w:hanging="360"/>
        <w:rPr>
          <w:rFonts w:ascii="Arial" w:hAnsi="Arial" w:eastAsia="Arial" w:cs="Arial"/>
          <w:sz w:val="18"/>
          <w:szCs w:val="18"/>
          <w:u w:val="none"/>
        </w:rPr>
      </w:pPr>
      <w:r w:rsidRPr="00000000" w:rsidDel="00000000" w:rsidR="00000000">
        <w:rPr>
          <w:rFonts w:ascii="Arial" w:hAnsi="Arial" w:eastAsia="Arial" w:cs="Arial"/>
          <w:sz w:val="18"/>
          <w:szCs w:val="18"/>
          <w:rtl w:val="0"/>
        </w:rPr>
        <w:t xml:space="preserve">Develop minimum viable product and iterate over additions to the applications by having weekly conversations with the general manager and understanding what the next steps would be. </w:t>
      </w:r>
    </w:p>
    <w:p xmlns:wp14="http://schemas.microsoft.com/office/word/2010/wordml" w:rsidRPr="00000000" w:rsidR="00000000" w:rsidDel="00000000" w:rsidP="00000000" w:rsidRDefault="00000000" w14:paraId="0000000E" wp14:textId="77777777">
      <w:pPr>
        <w:rPr>
          <w:rFonts w:ascii="Arial" w:hAnsi="Arial" w:eastAsia="Arial" w:cs="Arial"/>
          <w:b w:val="1"/>
          <w:sz w:val="22"/>
          <w:szCs w:val="22"/>
        </w:rPr>
      </w:pPr>
      <w:r w:rsidRPr="00000000" w:rsidDel="00000000" w:rsidR="00000000">
        <w:rPr>
          <w:rFonts w:ascii="Arial" w:hAnsi="Arial" w:eastAsia="Arial" w:cs="Arial"/>
          <w:b w:val="1"/>
          <w:sz w:val="22"/>
          <w:szCs w:val="22"/>
          <w:rtl w:val="0"/>
        </w:rPr>
        <w:t xml:space="preserve">CentralSquare Technologies </w:t>
      </w:r>
    </w:p>
    <w:p xmlns:wp14="http://schemas.microsoft.com/office/word/2010/wordml" w:rsidRPr="00000000" w:rsidR="00000000" w:rsidDel="00000000" w:rsidP="00000000" w:rsidRDefault="00000000" w14:paraId="0000000F" wp14:textId="77777777">
      <w:pPr>
        <w:rPr>
          <w:rFonts w:ascii="Arial" w:hAnsi="Arial" w:eastAsia="Arial" w:cs="Arial"/>
          <w:sz w:val="18"/>
          <w:szCs w:val="18"/>
        </w:rPr>
      </w:pPr>
      <w:r w:rsidRPr="00000000" w:rsidDel="00000000" w:rsidR="00000000">
        <w:rPr>
          <w:rFonts w:ascii="Arial" w:hAnsi="Arial" w:eastAsia="Arial" w:cs="Arial"/>
          <w:sz w:val="22"/>
          <w:szCs w:val="22"/>
          <w:rtl w:val="0"/>
        </w:rPr>
        <w:t xml:space="preserve">Data Conversion Manager – Sioux Falls – </w:t>
      </w:r>
      <w:r w:rsidRPr="00000000" w:rsidDel="00000000" w:rsidR="00000000">
        <w:rPr>
          <w:rFonts w:ascii="Arial" w:hAnsi="Arial" w:eastAsia="Arial" w:cs="Arial"/>
          <w:sz w:val="18"/>
          <w:szCs w:val="18"/>
          <w:rtl w:val="0"/>
        </w:rPr>
        <w:t xml:space="preserve">Nov 2020 – Current</w:t>
      </w:r>
    </w:p>
    <w:p xmlns:wp14="http://schemas.microsoft.com/office/word/2010/wordml" w:rsidRPr="00000000" w:rsidR="00000000" w:rsidDel="00000000" w:rsidP="00000000" w:rsidRDefault="00000000" w14:paraId="00000010" wp14:textId="77777777">
      <w:pPr>
        <w:numPr>
          <w:ilvl w:val="0"/>
          <w:numId w:val="1"/>
        </w:numPr>
        <w:ind w:left="720" w:hanging="360"/>
        <w:rPr>
          <w:rFonts w:ascii="Arial" w:hAnsi="Arial" w:eastAsia="Arial" w:cs="Arial"/>
          <w:sz w:val="18"/>
          <w:szCs w:val="18"/>
          <w:u w:val="none"/>
        </w:rPr>
      </w:pPr>
      <w:r w:rsidRPr="00000000" w:rsidDel="00000000" w:rsidR="00000000">
        <w:rPr>
          <w:rFonts w:ascii="Arial" w:hAnsi="Arial" w:eastAsia="Arial" w:cs="Arial"/>
          <w:sz w:val="18"/>
          <w:szCs w:val="18"/>
          <w:rtl w:val="0"/>
        </w:rPr>
        <w:t xml:space="preserve">Lead data conversion team through transition to 100% remote work during the COVID pandemic of 2020 with minimal impact to productivity, employee moral, and deliverable timelines. </w:t>
      </w:r>
    </w:p>
    <w:p xmlns:wp14="http://schemas.microsoft.com/office/word/2010/wordml" w:rsidRPr="00000000" w:rsidR="00000000" w:rsidDel="00000000" w:rsidP="00000000" w:rsidRDefault="00000000" w14:paraId="00000011" wp14:textId="77777777">
      <w:pPr>
        <w:rPr>
          <w:rFonts w:ascii="Arial" w:hAnsi="Arial" w:eastAsia="Arial" w:cs="Arial"/>
          <w:sz w:val="18"/>
          <w:szCs w:val="18"/>
        </w:rPr>
      </w:pPr>
      <w:r w:rsidRPr="00000000" w:rsidDel="00000000" w:rsidR="00000000">
        <w:rPr>
          <w:rFonts w:ascii="Arial" w:hAnsi="Arial" w:eastAsia="Arial" w:cs="Arial"/>
          <w:sz w:val="22"/>
          <w:szCs w:val="22"/>
          <w:rtl w:val="0"/>
        </w:rPr>
        <w:t xml:space="preserve">Associate Data Conversion Manager – Sioux Falls – </w:t>
      </w:r>
      <w:r w:rsidRPr="00000000" w:rsidDel="00000000" w:rsidR="00000000">
        <w:rPr>
          <w:rFonts w:ascii="Arial" w:hAnsi="Arial" w:eastAsia="Arial" w:cs="Arial"/>
          <w:sz w:val="18"/>
          <w:szCs w:val="18"/>
          <w:rtl w:val="0"/>
        </w:rPr>
        <w:t xml:space="preserve">May 2019 – Oct 2020</w:t>
      </w:r>
    </w:p>
    <w:p xmlns:wp14="http://schemas.microsoft.com/office/word/2010/wordml" w:rsidRPr="00000000" w:rsidR="00000000" w:rsidDel="00000000" w:rsidP="00000000" w:rsidRDefault="00000000" w14:paraId="00000012" wp14:textId="77777777">
      <w:pPr>
        <w:numPr>
          <w:ilvl w:val="0"/>
          <w:numId w:val="3"/>
        </w:numPr>
        <w:ind w:left="720" w:hanging="360"/>
        <w:rPr>
          <w:rFonts w:ascii="Arial" w:hAnsi="Arial" w:eastAsia="Arial" w:cs="Arial"/>
          <w:sz w:val="18"/>
          <w:szCs w:val="18"/>
        </w:rPr>
      </w:pPr>
      <w:r w:rsidRPr="00000000" w:rsidDel="00000000" w:rsidR="00000000">
        <w:rPr>
          <w:rFonts w:ascii="Arial" w:hAnsi="Arial" w:eastAsia="Arial" w:cs="Arial"/>
          <w:sz w:val="18"/>
          <w:szCs w:val="18"/>
          <w:rtl w:val="0"/>
        </w:rPr>
        <w:t xml:space="preserve">Leading a team of over 10 data conversion engineers and data conversion coordinators to serve law enforcement agencies around the country in their transition to CentralSquare's public safety products.</w:t>
      </w:r>
    </w:p>
    <w:p xmlns:wp14="http://schemas.microsoft.com/office/word/2010/wordml" w:rsidRPr="00000000" w:rsidR="00000000" w:rsidDel="00000000" w:rsidP="00000000" w:rsidRDefault="00000000" w14:paraId="00000013" wp14:textId="77777777">
      <w:pPr>
        <w:numPr>
          <w:ilvl w:val="0"/>
          <w:numId w:val="3"/>
        </w:numPr>
        <w:ind w:left="720" w:hanging="360"/>
        <w:rPr>
          <w:rFonts w:ascii="Arial" w:hAnsi="Arial" w:eastAsia="Arial" w:cs="Arial"/>
          <w:sz w:val="18"/>
          <w:szCs w:val="18"/>
        </w:rPr>
      </w:pPr>
      <w:r w:rsidRPr="00000000" w:rsidDel="00000000" w:rsidR="00000000">
        <w:rPr>
          <w:rFonts w:ascii="Arial" w:hAnsi="Arial" w:eastAsia="Arial" w:cs="Arial"/>
          <w:sz w:val="18"/>
          <w:szCs w:val="18"/>
          <w:rtl w:val="0"/>
        </w:rPr>
        <w:t xml:space="preserve">Developing new and improving existing processes in order to convert data quickly and accurately from legacy public safety software to CentralSquare public safety product lines.</w:t>
      </w:r>
    </w:p>
    <w:p xmlns:wp14="http://schemas.microsoft.com/office/word/2010/wordml" w:rsidRPr="00000000" w:rsidR="00000000" w:rsidDel="00000000" w:rsidP="00000000" w:rsidRDefault="00000000" w14:paraId="00000014" wp14:textId="77777777">
      <w:pPr>
        <w:numPr>
          <w:ilvl w:val="0"/>
          <w:numId w:val="3"/>
        </w:numPr>
        <w:ind w:left="720" w:hanging="360"/>
        <w:rPr>
          <w:rFonts w:ascii="Arial" w:hAnsi="Arial" w:eastAsia="Arial" w:cs="Arial"/>
          <w:sz w:val="18"/>
          <w:szCs w:val="18"/>
        </w:rPr>
      </w:pPr>
      <w:r w:rsidRPr="00000000" w:rsidDel="00000000" w:rsidR="00000000">
        <w:rPr>
          <w:rFonts w:ascii="Arial" w:hAnsi="Arial" w:eastAsia="Arial" w:cs="Arial"/>
          <w:sz w:val="18"/>
          <w:szCs w:val="18"/>
          <w:rtl w:val="0"/>
        </w:rPr>
        <w:t xml:space="preserve">Creating internal tools, utilizing python and SQL, for reporting and automate tasks for the data conversion team.</w:t>
      </w:r>
    </w:p>
    <w:p xmlns:wp14="http://schemas.microsoft.com/office/word/2010/wordml" w:rsidRPr="00000000" w:rsidR="00000000" w:rsidDel="00000000" w:rsidP="00000000" w:rsidRDefault="00000000" w14:paraId="00000015" wp14:textId="77777777">
      <w:pPr>
        <w:numPr>
          <w:ilvl w:val="0"/>
          <w:numId w:val="3"/>
        </w:numPr>
        <w:ind w:left="720" w:hanging="360"/>
        <w:rPr>
          <w:rFonts w:ascii="Arial" w:hAnsi="Arial" w:eastAsia="Arial" w:cs="Arial"/>
          <w:sz w:val="18"/>
          <w:szCs w:val="18"/>
        </w:rPr>
      </w:pPr>
      <w:r w:rsidRPr="00000000" w:rsidDel="00000000" w:rsidR="00000000">
        <w:rPr>
          <w:rFonts w:ascii="Arial" w:hAnsi="Arial" w:eastAsia="Arial" w:cs="Arial"/>
          <w:sz w:val="18"/>
          <w:szCs w:val="18"/>
          <w:rtl w:val="0"/>
        </w:rPr>
        <w:t xml:space="preserve">Communicating with internal project managers, directors, and agencies to determine conversion priorities and planning work schedules.</w:t>
      </w:r>
    </w:p>
    <w:p xmlns:wp14="http://schemas.microsoft.com/office/word/2010/wordml" w:rsidRPr="00000000" w:rsidR="00000000" w:rsidDel="00000000" w:rsidP="00000000" w:rsidRDefault="00000000" w14:paraId="00000016" wp14:textId="3E28F2DD">
      <w:pPr>
        <w:ind w:left="0" w:firstLine="0"/>
        <w:rPr>
          <w:rFonts w:ascii="Arial" w:hAnsi="Arial" w:eastAsia="Arial" w:cs="Arial"/>
          <w:sz w:val="18"/>
          <w:szCs w:val="18"/>
        </w:rPr>
      </w:pPr>
      <w:r w:rsidRPr="462E7B1A" w:rsidR="00000000">
        <w:rPr>
          <w:rFonts w:ascii="Arial" w:hAnsi="Arial" w:eastAsia="Arial" w:cs="Arial"/>
          <w:sz w:val="22"/>
          <w:szCs w:val="22"/>
        </w:rPr>
        <w:t xml:space="preserve">Associate Data Conversion </w:t>
      </w:r>
      <w:r w:rsidRPr="462E7B1A" w:rsidR="101DFE5E">
        <w:rPr>
          <w:rFonts w:ascii="Arial" w:hAnsi="Arial" w:eastAsia="Arial" w:cs="Arial"/>
          <w:sz w:val="22"/>
          <w:szCs w:val="22"/>
        </w:rPr>
        <w:t>Engineer</w:t>
      </w:r>
      <w:r w:rsidRPr="462E7B1A" w:rsidR="00000000">
        <w:rPr>
          <w:rFonts w:ascii="Arial" w:hAnsi="Arial" w:eastAsia="Arial" w:cs="Arial"/>
          <w:sz w:val="22"/>
          <w:szCs w:val="22"/>
        </w:rPr>
        <w:t xml:space="preserve"> – Sioux Falls – </w:t>
      </w:r>
      <w:r w:rsidRPr="462E7B1A" w:rsidR="00000000">
        <w:rPr>
          <w:rFonts w:ascii="Arial" w:hAnsi="Arial" w:eastAsia="Arial" w:cs="Arial"/>
          <w:sz w:val="18"/>
          <w:szCs w:val="18"/>
        </w:rPr>
        <w:t>Jan 2018 – April 2019</w:t>
      </w:r>
    </w:p>
    <w:p xmlns:wp14="http://schemas.microsoft.com/office/word/2010/wordml" w:rsidRPr="00000000" w:rsidR="00000000" w:rsidDel="00000000" w:rsidP="00000000" w:rsidRDefault="00000000" w14:paraId="00000017"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Build out conversion of data from legacy law enforcement software systems to CentralSquare products. Utilize a software called Pentaho Spoon to execute SQL statements in order to transform data.</w:t>
      </w:r>
    </w:p>
    <w:p xmlns:wp14="http://schemas.microsoft.com/office/word/2010/wordml" w:rsidRPr="00000000" w:rsidR="00000000" w:rsidDel="00000000" w:rsidP="00000000" w:rsidRDefault="00000000" w14:paraId="00000018"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Develop python scripts to work with files, directories, law enforcement code, and databases in order to streamline conversions. These tools have decreased project timelines and removed errors as much as possible. </w:t>
      </w:r>
    </w:p>
    <w:p xmlns:wp14="http://schemas.microsoft.com/office/word/2010/wordml" w:rsidRPr="00000000" w:rsidR="00000000" w:rsidDel="00000000" w:rsidP="00000000" w:rsidRDefault="00000000" w14:paraId="00000019"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Work closely with law enforcement agency clients to understand legacy software and make sure data is converted as closely as possible to the needs of the agency. </w:t>
      </w:r>
    </w:p>
    <w:p xmlns:wp14="http://schemas.microsoft.com/office/word/2010/wordml" w:rsidRPr="00000000" w:rsidR="00000000" w:rsidDel="00000000" w:rsidP="00000000" w:rsidRDefault="00000000" w14:paraId="0000001A"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Develop and improve data conversion process for our Northeast IMC product. </w:t>
      </w:r>
    </w:p>
    <w:p xmlns:wp14="http://schemas.microsoft.com/office/word/2010/wordml" w:rsidRPr="00000000" w:rsidR="00000000" w:rsidDel="00000000" w:rsidP="00000000" w:rsidRDefault="00000000" w14:paraId="0000001B" wp14:textId="77777777">
      <w:pPr>
        <w:rPr>
          <w:rFonts w:ascii="Arial" w:hAnsi="Arial" w:eastAsia="Arial" w:cs="Arial"/>
          <w:sz w:val="22"/>
          <w:szCs w:val="22"/>
        </w:rPr>
      </w:pPr>
      <w:r w:rsidRPr="00000000" w:rsidDel="00000000" w:rsidR="00000000">
        <w:rPr>
          <w:rFonts w:ascii="Arial" w:hAnsi="Arial" w:eastAsia="Arial" w:cs="Arial"/>
          <w:b w:val="1"/>
          <w:sz w:val="22"/>
          <w:szCs w:val="22"/>
          <w:rtl w:val="0"/>
        </w:rPr>
        <w:t xml:space="preserve">Omnitech, Inc., </w:t>
      </w:r>
      <w:r w:rsidRPr="00000000" w:rsidDel="00000000" w:rsidR="00000000">
        <w:rPr>
          <w:rFonts w:ascii="Arial" w:hAnsi="Arial" w:eastAsia="Arial" w:cs="Arial"/>
          <w:sz w:val="22"/>
          <w:szCs w:val="22"/>
          <w:rtl w:val="0"/>
        </w:rPr>
        <w:t xml:space="preserve">Sales Account Executive – Sioux Falls </w:t>
      </w:r>
      <w:r w:rsidRPr="00000000" w:rsidDel="00000000" w:rsidR="00000000">
        <w:rPr>
          <w:rFonts w:ascii="Arial" w:hAnsi="Arial" w:eastAsia="Arial" w:cs="Arial"/>
          <w:sz w:val="18"/>
          <w:szCs w:val="18"/>
          <w:rtl w:val="0"/>
        </w:rPr>
        <w:t xml:space="preserve">– Jan 2015 – Dec 2017</w:t>
      </w:r>
      <w:r w:rsidRPr="00000000" w:rsidDel="00000000" w:rsidR="00000000">
        <w:rPr>
          <w:rtl w:val="0"/>
        </w:rPr>
      </w:r>
    </w:p>
    <w:p xmlns:wp14="http://schemas.microsoft.com/office/word/2010/wordml" w:rsidRPr="00000000" w:rsidR="00000000" w:rsidDel="00000000" w:rsidP="00000000" w:rsidRDefault="00000000" w14:paraId="0000001C"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As a member of the sales executive team, relationship management/building is my primary role at Omnitech. Developing new relationships with current Omnitech clients and prospective clients, as well as maintaining relationships with my own clients. </w:t>
      </w:r>
    </w:p>
    <w:p xmlns:wp14="http://schemas.microsoft.com/office/word/2010/wordml" w:rsidRPr="00000000" w:rsidR="00000000" w:rsidDel="00000000" w:rsidP="00000000" w:rsidRDefault="00000000" w14:paraId="0000001D"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Working closely with engineering staff to develop realistic timelines, evaluate needs and opportunities, communicating expectations with clients, and managing deliverables. </w:t>
      </w:r>
    </w:p>
    <w:p xmlns:wp14="http://schemas.microsoft.com/office/word/2010/wordml" w:rsidRPr="00000000" w:rsidR="00000000" w:rsidDel="00000000" w:rsidP="00000000" w:rsidRDefault="00000000" w14:paraId="0000001E" wp14:textId="77777777">
      <w:pPr>
        <w:keepNext w:val="0"/>
        <w:keepLines w:val="0"/>
        <w:widowControl w:val="1"/>
        <w:numPr>
          <w:ilvl w:val="0"/>
          <w:numId w:val="7"/>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rFonts w:ascii="Arial" w:hAnsi="Arial" w:eastAsia="Arial" w:cs="Arial"/>
          <w:b w:val="0"/>
          <w:i w:val="0"/>
          <w:smallCaps w:val="0"/>
          <w:strike w:val="0"/>
          <w:color w:val="000000"/>
          <w:sz w:val="18"/>
          <w:szCs w:val="18"/>
          <w:u w:val="none"/>
          <w:shd w:val="clear" w:fill="auto"/>
          <w:vertAlign w:val="baseline"/>
        </w:rPr>
      </w:pPr>
      <w:r w:rsidRPr="00000000" w:rsidDel="00000000" w:rsidR="00000000">
        <w:rPr>
          <w:rFonts w:ascii="Arial" w:hAnsi="Arial" w:eastAsia="Arial" w:cs="Arial"/>
          <w:b w:val="0"/>
          <w:i w:val="0"/>
          <w:smallCaps w:val="0"/>
          <w:strike w:val="0"/>
          <w:color w:val="000000"/>
          <w:sz w:val="18"/>
          <w:szCs w:val="18"/>
          <w:u w:val="none"/>
          <w:shd w:val="clear" w:fill="auto"/>
          <w:vertAlign w:val="baseline"/>
          <w:rtl w:val="0"/>
        </w:rPr>
        <w:t xml:space="preserve">Lead marketing/communication efforts (including community involvement, branding, internal communication, social media management, blog development, event planning, and website updates) to increase Omnitech visibility, as well as solidify expertise in software engineering.</w:t>
      </w:r>
    </w:p>
    <w:p xmlns:wp14="http://schemas.microsoft.com/office/word/2010/wordml" w:rsidRPr="00000000" w:rsidR="00000000" w:rsidDel="00000000" w:rsidP="6295C380" w:rsidRDefault="00000000" w14:paraId="0000001F" wp14:textId="77777777">
      <w:pPr>
        <w:keepNext w:val="0"/>
        <w:keepLines w:val="0"/>
        <w:widowControl w:val="1"/>
        <w:numPr>
          <w:ilvl w:val="1"/>
          <w:numId w:val="7"/>
        </w:numPr>
        <w:pBdr>
          <w:top w:val="nil" w:sz="0" w:space="0"/>
          <w:left w:val="nil" w:sz="0" w:space="0"/>
          <w:bottom w:val="nil" w:sz="0" w:space="0"/>
          <w:right w:val="nil" w:sz="0" w:space="0"/>
          <w:between w:val="nil" w:sz="0" w:space="0"/>
        </w:pBdr>
        <w:shd w:val="clear" w:fill="auto"/>
        <w:spacing w:before="0" w:after="0" w:line="240" w:lineRule="auto"/>
        <w:ind w:left="1440" w:right="0" w:hanging="360"/>
        <w:jc w:val="left"/>
        <w:rPr>
          <w:rFonts w:ascii="Arial" w:hAnsi="Arial" w:eastAsia="Arial" w:cs="Arial"/>
          <w:b w:val="0"/>
          <w:bCs w:val="0"/>
          <w:i w:val="0"/>
          <w:iCs w:val="0"/>
          <w:smallCaps w:val="0"/>
          <w:strike w:val="0"/>
          <w:dstrike w:val="0"/>
          <w:color w:val="000000"/>
          <w:sz w:val="18"/>
          <w:szCs w:val="18"/>
          <w:u w:val="none"/>
          <w:shd w:val="clear" w:fill="auto"/>
          <w:vertAlign w:val="baseline"/>
        </w:rPr>
      </w:pPr>
      <w:r w:rsidRPr="6295C380"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Developed yearly strategy, goals, and objectives with communication team. </w:t>
      </w:r>
    </w:p>
    <w:p xmlns:wp14="http://schemas.microsoft.com/office/word/2010/wordml" w:rsidRPr="00000000" w:rsidR="00000000" w:rsidDel="00000000" w:rsidP="00000000" w:rsidRDefault="00000000" w14:paraId="00000024" wp14:textId="77777777">
      <w:pPr>
        <w:pBdr>
          <w:bottom w:val="dashed" w:color="000000" w:sz="4" w:space="1"/>
        </w:pBdr>
        <w:jc w:val="center"/>
        <w:rPr>
          <w:rFonts w:ascii="Arial" w:hAnsi="Arial" w:eastAsia="Arial" w:cs="Arial"/>
          <w:b w:val="1"/>
        </w:rPr>
        <w:sectPr>
          <w:pgSz w:w="12240" w:h="15840" w:orient="portrait"/>
          <w:pgMar w:top="432" w:right="1296" w:bottom="216" w:left="1296" w:header="720" w:footer="576"/>
          <w:pgNumType w:start="1"/>
        </w:sectPr>
      </w:pPr>
      <w:r w:rsidRPr="00000000" w:rsidDel="00000000" w:rsidR="00000000">
        <w:rPr>
          <w:rFonts w:ascii="Arial" w:hAnsi="Arial" w:eastAsia="Arial" w:cs="Arial"/>
          <w:b w:val="1"/>
          <w:rtl w:val="0"/>
        </w:rPr>
        <w:t xml:space="preserve">Technical &amp; Additional Skills</w:t>
      </w:r>
    </w:p>
    <w:p xmlns:wp14="http://schemas.microsoft.com/office/word/2010/wordml" w:rsidRPr="00000000" w:rsidR="00000000" w:rsidDel="00000000" w:rsidP="00000000" w:rsidRDefault="00000000" w14:paraId="00000025"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Personal development of coding skills in both python’s web development framework Django and desktop </w:t>
      </w:r>
      <w:r w:rsidRPr="00000000" w:rsidDel="00000000" w:rsidR="00000000">
        <w:rPr>
          <w:rFonts w:ascii="Arial" w:hAnsi="Arial" w:eastAsia="Arial" w:cs="Arial"/>
          <w:sz w:val="20"/>
          <w:szCs w:val="20"/>
          <w:rtl w:val="0"/>
        </w:rPr>
        <w:t xml:space="preserve">development</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 with Qt. </w:t>
      </w:r>
      <w:r w:rsidRPr="00000000" w:rsidDel="00000000" w:rsidR="00000000">
        <w:rPr>
          <w:rFonts w:ascii="Arial" w:hAnsi="Arial" w:eastAsia="Arial" w:cs="Arial"/>
          <w:sz w:val="20"/>
          <w:szCs w:val="20"/>
          <w:rtl w:val="0"/>
        </w:rPr>
        <w:t xml:space="preserve">D</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evelopment examples can be found </w:t>
      </w:r>
      <w:r w:rsidRPr="00000000" w:rsidDel="00000000" w:rsidR="00000000">
        <w:rPr>
          <w:rFonts w:ascii="Arial" w:hAnsi="Arial" w:eastAsia="Arial" w:cs="Arial"/>
          <w:sz w:val="20"/>
          <w:szCs w:val="20"/>
          <w:rtl w:val="0"/>
        </w:rPr>
        <w:t xml:space="preserve">in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my </w:t>
      </w:r>
      <w:r w:rsidRPr="00000000" w:rsidDel="00000000" w:rsidR="00000000">
        <w:rPr>
          <w:rFonts w:ascii="Arial" w:hAnsi="Arial" w:eastAsia="Arial" w:cs="Arial"/>
          <w:sz w:val="20"/>
          <w:szCs w:val="20"/>
          <w:rtl w:val="0"/>
        </w:rPr>
        <w:t xml:space="preserve">GitHub </w:t>
      </w: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repositories. </w:t>
      </w:r>
    </w:p>
    <w:p xmlns:wp14="http://schemas.microsoft.com/office/word/2010/wordml" w:rsidRPr="00000000" w:rsidR="00000000" w:rsidDel="00000000" w:rsidP="00000000" w:rsidRDefault="00000000" w14:paraId="00000026"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Coursework and personal experience with Python, SQL, Django, Qt for Python, Java, PHP, JavaScript, HTML5, CSS, and HTML </w:t>
      </w:r>
    </w:p>
    <w:p xmlns:wp14="http://schemas.microsoft.com/office/word/2010/wordml" w:rsidRPr="00000000" w:rsidR="00000000" w:rsidDel="00000000" w:rsidP="00000000" w:rsidRDefault="00000000" w14:paraId="00000027"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sectPr>
          <w:type w:val="continuous"/>
          <w:pgSz w:w="12240" w:h="15840" w:orient="portrait"/>
          <w:pgMar w:top="432" w:right="1296" w:bottom="216" w:left="1296" w:header="720" w:footer="576"/>
        </w:sect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Relationship development: New business development, business focused sales and consulting, honest client communications involving technologies, deliverables, and expectation</w:t>
      </w:r>
    </w:p>
    <w:p xmlns:wp14="http://schemas.microsoft.com/office/word/2010/wordml" w:rsidRPr="00000000" w:rsidR="00000000" w:rsidDel="00000000" w:rsidP="00000000" w:rsidRDefault="00000000" w14:paraId="00000028" wp14:textId="77777777">
      <w:pPr>
        <w:pBdr>
          <w:bottom w:val="dashed" w:color="000000" w:sz="4" w:space="1"/>
        </w:pBdr>
        <w:rPr>
          <w:rFonts w:ascii="Arial" w:hAnsi="Arial" w:eastAsia="Arial" w:cs="Arial"/>
          <w:b w:val="1"/>
        </w:rPr>
      </w:pPr>
      <w:r w:rsidRPr="00000000" w:rsidDel="00000000" w:rsidR="00000000">
        <w:rPr>
          <w:rtl w:val="0"/>
        </w:rPr>
      </w:r>
    </w:p>
    <w:p xmlns:wp14="http://schemas.microsoft.com/office/word/2010/wordml" w:rsidRPr="00000000" w:rsidR="00000000" w:rsidDel="00000000" w:rsidP="00000000" w:rsidRDefault="00000000" w14:paraId="00000029" wp14:textId="77777777">
      <w:pPr>
        <w:pBdr>
          <w:bottom w:val="dashed" w:color="000000" w:sz="4" w:space="1"/>
        </w:pBdr>
        <w:ind w:firstLine="360"/>
        <w:jc w:val="center"/>
        <w:rPr>
          <w:rFonts w:ascii="Arial" w:hAnsi="Arial" w:eastAsia="Arial" w:cs="Arial"/>
          <w:b w:val="1"/>
        </w:rPr>
      </w:pPr>
      <w:r w:rsidRPr="00000000" w:rsidDel="00000000" w:rsidR="00000000">
        <w:rPr>
          <w:rFonts w:ascii="Arial" w:hAnsi="Arial" w:eastAsia="Arial" w:cs="Arial"/>
          <w:b w:val="1"/>
          <w:rtl w:val="0"/>
        </w:rPr>
        <w:t xml:space="preserve">Education &amp; Advance Training</w:t>
      </w:r>
    </w:p>
    <w:p xmlns:wp14="http://schemas.microsoft.com/office/word/2010/wordml" w:rsidRPr="00000000" w:rsidR="00000000" w:rsidDel="00000000" w:rsidP="00000000" w:rsidRDefault="00000000" w14:paraId="0000002A" wp14:textId="77777777">
      <w:pPr>
        <w:rPr>
          <w:rFonts w:ascii="Arial" w:hAnsi="Arial" w:eastAsia="Arial" w:cs="Arial"/>
          <w:sz w:val="20"/>
          <w:szCs w:val="20"/>
        </w:rPr>
      </w:pPr>
      <w:r w:rsidRPr="00000000" w:rsidDel="00000000" w:rsidR="00000000">
        <w:rPr>
          <w:rFonts w:ascii="Arial" w:hAnsi="Arial" w:eastAsia="Arial" w:cs="Arial"/>
          <w:b w:val="1"/>
          <w:sz w:val="20"/>
          <w:szCs w:val="20"/>
          <w:rtl w:val="0"/>
        </w:rPr>
        <w:t xml:space="preserve">Augustana University</w:t>
      </w:r>
      <w:r w:rsidRPr="00000000" w:rsidDel="00000000" w:rsidR="00000000">
        <w:rPr>
          <w:rFonts w:ascii="Arial" w:hAnsi="Arial" w:eastAsia="Arial" w:cs="Arial"/>
          <w:sz w:val="20"/>
          <w:szCs w:val="20"/>
          <w:rtl w:val="0"/>
        </w:rPr>
        <w:t xml:space="preserve">, Sioux Falls, SD              </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        GPA: 3.55 | May 2014 </w:t>
      </w:r>
    </w:p>
    <w:p xmlns:wp14="http://schemas.microsoft.com/office/word/2010/wordml" w:rsidRPr="00000000" w:rsidR="00000000" w:rsidDel="00000000" w:rsidP="00000000" w:rsidRDefault="00000000" w14:paraId="0000002B" wp14:textId="77777777">
      <w:pPr>
        <w:rPr>
          <w:rFonts w:ascii="Arial" w:hAnsi="Arial" w:eastAsia="Arial" w:cs="Arial"/>
          <w:sz w:val="20"/>
          <w:szCs w:val="20"/>
        </w:rPr>
      </w:pPr>
      <w:r w:rsidRPr="00000000" w:rsidDel="00000000" w:rsidR="00000000">
        <w:rPr>
          <w:rFonts w:ascii="Arial" w:hAnsi="Arial" w:eastAsia="Arial" w:cs="Arial"/>
          <w:sz w:val="20"/>
          <w:szCs w:val="20"/>
          <w:rtl w:val="0"/>
        </w:rPr>
        <w:t xml:space="preserve">Bachelor of Arts in Business Administration &amp; Computer Information Systems</w:t>
      </w:r>
    </w:p>
    <w:p xmlns:wp14="http://schemas.microsoft.com/office/word/2010/wordml" w:rsidRPr="00000000" w:rsidR="00000000" w:rsidDel="00000000" w:rsidP="00000000" w:rsidRDefault="00000000" w14:paraId="0000002C" wp14:textId="77777777">
      <w:pPr>
        <w:tabs>
          <w:tab w:val="left" w:pos="0"/>
        </w:tabs>
        <w:ind w:left="720" w:hanging="720"/>
        <w:rPr>
          <w:rFonts w:ascii="Arial" w:hAnsi="Arial" w:eastAsia="Arial" w:cs="Arial"/>
          <w:sz w:val="20"/>
          <w:szCs w:val="20"/>
        </w:rPr>
      </w:pPr>
      <w:r w:rsidRPr="00000000" w:rsidDel="00000000" w:rsidR="00000000">
        <w:rPr>
          <w:rFonts w:ascii="Arial" w:hAnsi="Arial" w:eastAsia="Arial" w:cs="Arial"/>
          <w:sz w:val="20"/>
          <w:szCs w:val="20"/>
        </w:rPr>
        <w:t xml:space="preserve">Relevant Coursework</w:t>
      </w:r>
      <w:r w:rsidRPr="7DBBC724" w:rsidDel="00000000" w:rsidR="00000000">
        <w:rPr>
          <w:rFonts w:ascii="Arial" w:hAnsi="Arial" w:eastAsia="Arial" w:cs="Arial"/>
          <w:b w:val="1"/>
          <w:bCs w:val="1"/>
          <w:sz w:val="20"/>
          <w:szCs w:val="20"/>
        </w:rPr>
        <w:t xml:space="preserve">:</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18"/>
          <w:szCs w:val="18"/>
        </w:rPr>
        <w:t xml:space="preserve">Web Programming | Web Development &amp; Design | Computer Science 1, 2, 3 | Marketing Promotions | Principles of Marketing, Management &amp; Finance | Project Management | Business Intelligence | Accounting 1 &amp; 2 | Management Information Systems 1 &amp; 2 | Sport Management | Statistics | Business Ethics | Calculus</w:t>
      </w:r>
      <w:r w:rsidRPr="00000000" w:rsidDel="00000000" w:rsidR="00000000">
        <w:rPr>
          <w:rFonts w:ascii="Arial" w:hAnsi="Arial" w:eastAsia="Arial" w:cs="Arial"/>
          <w:sz w:val="20"/>
          <w:szCs w:val="20"/>
        </w:rPr>
        <w:t xml:space="preserve"> </w:t>
      </w:r>
    </w:p>
    <w:p w:rsidR="7DBBC724" w:rsidRDefault="7DBBC724" w14:paraId="43CA2A32" w14:textId="1D46895B">
      <w:r>
        <w:br w:type="page"/>
      </w:r>
    </w:p>
    <w:p xmlns:wp14="http://schemas.microsoft.com/office/word/2010/wordml" w:rsidRPr="00000000" w:rsidR="00000000" w:rsidDel="00000000" w:rsidP="00000000" w:rsidRDefault="00000000" w14:paraId="0000002D" wp14:textId="77777777">
      <w:pPr>
        <w:tabs>
          <w:tab w:val="left" w:pos="0"/>
        </w:tabs>
        <w:ind w:left="720" w:hanging="720"/>
        <w:rPr>
          <w:rFonts w:ascii="Arial" w:hAnsi="Arial" w:eastAsia="Arial" w:cs="Arial"/>
          <w:b w:val="1"/>
          <w:sz w:val="20"/>
          <w:szCs w:val="20"/>
        </w:rPr>
      </w:pPr>
      <w:r w:rsidRPr="00000000" w:rsidDel="00000000" w:rsidR="00000000">
        <w:rPr>
          <w:rFonts w:ascii="Arial" w:hAnsi="Arial" w:eastAsia="Arial" w:cs="Arial"/>
          <w:b w:val="1"/>
          <w:sz w:val="20"/>
          <w:szCs w:val="20"/>
          <w:rtl w:val="0"/>
        </w:rPr>
        <w:t xml:space="preserve">University of South Dakota, </w:t>
      </w:r>
      <w:r w:rsidRPr="00000000" w:rsidDel="00000000" w:rsidR="00000000">
        <w:rPr>
          <w:rFonts w:ascii="Arial" w:hAnsi="Arial" w:eastAsia="Arial" w:cs="Arial"/>
          <w:sz w:val="20"/>
          <w:szCs w:val="20"/>
          <w:rtl w:val="0"/>
        </w:rPr>
        <w:t xml:space="preserve">Online</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        GPA: 3.85 | Dec 2019</w:t>
      </w:r>
      <w:r w:rsidRPr="00000000" w:rsidDel="00000000" w:rsidR="00000000">
        <w:rPr>
          <w:rtl w:val="0"/>
        </w:rPr>
      </w:r>
    </w:p>
    <w:p xmlns:wp14="http://schemas.microsoft.com/office/word/2010/wordml" w:rsidRPr="00000000" w:rsidR="00000000" w:rsidDel="00000000" w:rsidP="00000000" w:rsidRDefault="00000000" w14:paraId="0000002E" wp14:textId="77777777">
      <w:pPr>
        <w:tabs>
          <w:tab w:val="left" w:pos="0"/>
        </w:tabs>
        <w:ind w:left="720" w:hanging="720"/>
        <w:rPr>
          <w:rFonts w:ascii="Arial" w:hAnsi="Arial" w:eastAsia="Arial" w:cs="Arial"/>
          <w:sz w:val="20"/>
          <w:szCs w:val="20"/>
        </w:rPr>
      </w:pPr>
      <w:r w:rsidRPr="00000000" w:rsidDel="00000000" w:rsidR="00000000">
        <w:rPr>
          <w:rFonts w:ascii="Arial" w:hAnsi="Arial" w:eastAsia="Arial" w:cs="Arial"/>
          <w:sz w:val="20"/>
          <w:szCs w:val="20"/>
          <w:rtl w:val="0"/>
        </w:rPr>
        <w:t xml:space="preserve">Masters of Business Administration, Specialization in Business Analytics</w:t>
      </w:r>
    </w:p>
    <w:p xmlns:wp14="http://schemas.microsoft.com/office/word/2010/wordml" w:rsidRPr="00000000" w:rsidR="00000000" w:rsidDel="00000000" w:rsidP="00000000" w:rsidRDefault="00000000" w14:paraId="0000002F" wp14:textId="77777777">
      <w:pPr>
        <w:tabs>
          <w:tab w:val="left" w:pos="0"/>
        </w:tabs>
        <w:ind w:left="720" w:hanging="720"/>
        <w:rPr>
          <w:rFonts w:ascii="Arial" w:hAnsi="Arial" w:eastAsia="Arial" w:cs="Arial"/>
          <w:sz w:val="20"/>
          <w:szCs w:val="20"/>
        </w:rPr>
      </w:pPr>
      <w:r w:rsidRPr="00000000" w:rsidDel="00000000" w:rsidR="00000000">
        <w:rPr>
          <w:rFonts w:ascii="Arial" w:hAnsi="Arial" w:eastAsia="Arial" w:cs="Arial"/>
          <w:sz w:val="20"/>
          <w:szCs w:val="20"/>
          <w:rtl w:val="0"/>
        </w:rPr>
        <w:t xml:space="preserve">Relevant Coursework: Data Management &amp; Warehousing | Production Operations Management | Leadership Development | Operations Management | Managerial Finance | Data Mining for Managers | Marketing and Organizational Behavior | Data Mining for Competitive Advantage | Managerial Marketing | Managerial Accounting | Managerial Economics | Quantitative Analysis | Business and Its Environment | Strategic Management</w:t>
      </w:r>
    </w:p>
    <w:p xmlns:wp14="http://schemas.microsoft.com/office/word/2010/wordml" w:rsidRPr="00000000" w:rsidR="00000000" w:rsidDel="00000000" w:rsidP="00000000" w:rsidRDefault="00000000" w14:paraId="00000030" wp14:textId="77777777">
      <w:pPr>
        <w:tabs>
          <w:tab w:val="left" w:pos="0"/>
        </w:tabs>
        <w:ind w:left="720" w:hanging="720"/>
        <w:rPr>
          <w:rFonts w:ascii="Arial" w:hAnsi="Arial" w:eastAsia="Arial" w:cs="Arial"/>
          <w:sz w:val="20"/>
          <w:szCs w:val="20"/>
        </w:rPr>
      </w:pPr>
      <w:r w:rsidRPr="00000000" w:rsidDel="00000000" w:rsidR="00000000">
        <w:rPr>
          <w:rFonts w:ascii="Arial" w:hAnsi="Arial" w:eastAsia="Arial" w:cs="Arial"/>
          <w:b w:val="1"/>
          <w:sz w:val="20"/>
          <w:szCs w:val="20"/>
          <w:rtl w:val="0"/>
        </w:rPr>
        <w:t xml:space="preserve">Code Academy</w:t>
      </w:r>
      <w:r w:rsidRPr="00000000" w:rsidDel="00000000" w:rsidR="00000000">
        <w:rPr>
          <w:rFonts w:ascii="Arial" w:hAnsi="Arial" w:eastAsia="Arial" w:cs="Arial"/>
          <w:sz w:val="20"/>
          <w:szCs w:val="20"/>
          <w:rtl w:val="0"/>
        </w:rPr>
        <w:t xml:space="preserve">, Online</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 - HTML | CSS | JavaScript | SQL | Python | C++ | .NET | Django</w:t>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ab/>
      </w:r>
      <w:r w:rsidRPr="00000000" w:rsidDel="00000000" w:rsidR="00000000">
        <w:rPr>
          <w:rFonts w:ascii="Arial" w:hAnsi="Arial" w:eastAsia="Arial" w:cs="Arial"/>
          <w:sz w:val="20"/>
          <w:szCs w:val="20"/>
          <w:rtl w:val="0"/>
        </w:rPr>
        <w:t xml:space="preserve">Ongoing </w:t>
      </w:r>
    </w:p>
    <w:p xmlns:wp14="http://schemas.microsoft.com/office/word/2010/wordml" w:rsidRPr="00000000" w:rsidR="00000000" w:rsidDel="00000000" w:rsidP="00000000" w:rsidRDefault="00000000" w14:paraId="00000031" wp14:textId="77777777">
      <w:pPr>
        <w:tabs>
          <w:tab w:val="left" w:pos="0"/>
        </w:tabs>
        <w:ind w:left="720" w:hanging="720"/>
        <w:rPr>
          <w:rFonts w:ascii="Arial" w:hAnsi="Arial" w:eastAsia="Arial" w:cs="Arial"/>
          <w:sz w:val="20"/>
          <w:szCs w:val="20"/>
        </w:rPr>
      </w:pPr>
      <w:r w:rsidRPr="00000000" w:rsidDel="00000000" w:rsidR="00000000">
        <w:rPr>
          <w:rtl w:val="0"/>
        </w:rPr>
      </w:r>
    </w:p>
    <w:p xmlns:wp14="http://schemas.microsoft.com/office/word/2010/wordml" w:rsidRPr="00000000" w:rsidR="00000000" w:rsidDel="00000000" w:rsidP="00000000" w:rsidRDefault="00000000" w14:paraId="00000032" wp14:textId="77777777">
      <w:pPr>
        <w:pBdr>
          <w:bottom w:val="dashed" w:color="000000" w:sz="4" w:space="1"/>
        </w:pBdr>
        <w:ind w:left="450" w:right="414" w:firstLine="0"/>
        <w:jc w:val="center"/>
        <w:rPr>
          <w:rFonts w:ascii="Arial" w:hAnsi="Arial" w:eastAsia="Arial" w:cs="Arial"/>
          <w:b w:val="1"/>
        </w:rPr>
        <w:sectPr>
          <w:type w:val="continuous"/>
          <w:pgSz w:w="12240" w:h="15840" w:orient="portrait"/>
          <w:pgMar w:top="432" w:right="1296" w:bottom="216" w:left="1296" w:header="720" w:footer="576"/>
        </w:sectPr>
      </w:pPr>
      <w:r w:rsidRPr="00000000" w:rsidDel="00000000" w:rsidR="00000000">
        <w:rPr>
          <w:rFonts w:ascii="Arial" w:hAnsi="Arial" w:eastAsia="Arial" w:cs="Arial"/>
          <w:b w:val="1"/>
          <w:rtl w:val="0"/>
        </w:rPr>
        <w:t xml:space="preserve">Honors, Involvement, &amp; Awards</w:t>
      </w:r>
    </w:p>
    <w:p xmlns:wp14="http://schemas.microsoft.com/office/word/2010/wordml" w:rsidRPr="00000000" w:rsidR="00000000" w:rsidDel="00000000" w:rsidP="00000000" w:rsidRDefault="00000000" w14:paraId="00000033"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Augustana Graduates Of the Last Decade, GOLD, president </w:t>
      </w:r>
    </w:p>
    <w:p xmlns:wp14="http://schemas.microsoft.com/office/word/2010/wordml" w:rsidRPr="00000000" w:rsidR="00000000" w:rsidDel="00000000" w:rsidP="00000000" w:rsidRDefault="00000000" w14:paraId="00000034"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Sioux Falls Data Science Community Leader</w:t>
      </w:r>
    </w:p>
    <w:p xmlns:wp14="http://schemas.microsoft.com/office/word/2010/wordml" w:rsidRPr="00000000" w:rsidR="00000000" w:rsidDel="00000000" w:rsidP="00000000" w:rsidRDefault="00000000" w14:paraId="00000035"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Cum Laude Graduation Honors from Augustana University </w:t>
      </w:r>
    </w:p>
    <w:p xmlns:wp14="http://schemas.microsoft.com/office/word/2010/wordml" w:rsidRPr="00000000" w:rsidR="00000000" w:rsidDel="00000000" w:rsidP="00000000" w:rsidRDefault="00000000" w14:paraId="00000036" wp14:textId="77777777">
      <w:pPr>
        <w:keepNext w:val="0"/>
        <w:keepLines w:val="0"/>
        <w:widowControl w:val="1"/>
        <w:numPr>
          <w:ilvl w:val="0"/>
          <w:numId w:val="4"/>
        </w:numPr>
        <w:pBdr>
          <w:top w:val="nil" w:sz="0" w:space="0"/>
          <w:left w:val="nil" w:sz="0" w:space="0"/>
          <w:bottom w:val="nil" w:sz="0" w:space="0"/>
          <w:right w:val="nil" w:sz="0" w:space="0"/>
          <w:between w:val="nil" w:sz="0" w:space="0"/>
        </w:pBdr>
        <w:shd w:val="clear" w:fill="auto"/>
        <w:spacing w:before="0" w:after="0" w:line="240" w:lineRule="auto"/>
        <w:ind w:left="630" w:right="0" w:hanging="36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Fonts w:ascii="Arial" w:hAnsi="Arial" w:eastAsia="Arial" w:cs="Arial"/>
          <w:b w:val="0"/>
          <w:i w:val="0"/>
          <w:smallCaps w:val="0"/>
          <w:strike w:val="0"/>
          <w:color w:val="000000"/>
          <w:sz w:val="20"/>
          <w:szCs w:val="20"/>
          <w:u w:val="none"/>
          <w:shd w:val="clear" w:fill="auto"/>
          <w:vertAlign w:val="baseline"/>
          <w:rtl w:val="0"/>
        </w:rPr>
        <w:t xml:space="preserve">Augustana’s Dean’s List multi semesters</w:t>
      </w:r>
    </w:p>
    <w:sectPr>
      <w:type w:val="continuous"/>
      <w:pgSz w:w="12240" w:h="15840" w:orient="portrait"/>
      <w:pgMar w:top="432" w:right="1296" w:bottom="216" w:left="1296" w:header="720"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6295C380"/>
    <w:rsid w:val="00000000"/>
    <w:rsid w:val="101DFE5E"/>
    <w:rsid w:val="462E7B1A"/>
    <w:rsid w:val="6295C380"/>
    <w:rsid w:val="7DBBC724"/>
  </w:rsids>
  <w:clrSchemeMapping w:bg1="light1" w:t1="dark1" w:bg2="light2" w:t2="dark2" w:accent1="accent1" w:accent2="accent2" w:accent3="accent3" w:accent4="accent4" w:accent5="accent5" w:accent6="accent6" w:hyperlink="hyperlink" w:followedHyperlink="followedHyperlink"/>
  <w14:docId w14:val="64FAC20B"/>
  <w15:docId w15:val="{f287a90d-331e-4ea7-8776-12497a17d98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mbria" w:hAnsi="Cambria" w:eastAsia="Cambria" w:cs="Cambria"/>
        <w:sz w:val="24"/>
        <w:szCs w:val="24"/>
        <w:lang w:val="en-US"/>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715A86"/>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C2E8B"/>
    <w:rPr>
      <w:color w:val="0000ff" w:themeColor="hyperlink"/>
      <w:u w:val="single"/>
    </w:rPr>
  </w:style>
  <w:style w:type="paragraph" w:styleId="ListParagraph">
    <w:name w:val="List Paragraph"/>
    <w:basedOn w:val="Normal"/>
    <w:uiPriority w:val="34"/>
    <w:qFormat w:val="1"/>
    <w:rsid w:val="00F05D72"/>
    <w:pPr>
      <w:ind w:left="720"/>
      <w:contextualSpacing w:val="1"/>
    </w:pPr>
  </w:style>
  <w:style w:type="character" w:styleId="FollowedHyperlink">
    <w:name w:val="FollowedHyperlink"/>
    <w:basedOn w:val="DefaultParagraphFont"/>
    <w:rsid w:val="00774CDF"/>
    <w:rPr>
      <w:color w:val="800080" w:themeColor="followedHyperlink"/>
      <w:u w:val="single"/>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customXml" Target="../customXML/item1.xml" Id="rId6" /><Relationship Type="http://schemas.openxmlformats.org/officeDocument/2006/relationships/hyperlink" Target="mailto:tlarnold10@gmail.com" TargetMode="External" Id="rI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cz3rlNm8Mdpyg6k2oZlQFOfA==">AMUW2mVwwiBuUvFW+MlKv86c2lXxqKDhSSsrpYZYx+cZAxzpjl6S35N4pyskHdUXNPA+Ut/izd/jhTC3tHoq6BZ3H2nCX+/T2LTXKQttaGn6U9yTT5UpP76ebeLZLeU0GZV7kkxoZFJW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2017-11-16T03:49:00.0000000Z</dcterms:created>
  <dc:creator>Trevor Arnold</dc:creator>
  <lastModifiedBy>Trevor Arnold</lastModifiedBy>
  <dcterms:modified xsi:type="dcterms:W3CDTF">2021-01-27T21:19:56.1218970Z</dcterms:modified>
</coreProperties>
</file>