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95" w:rsidRPr="006D4A95" w:rsidRDefault="006D4A95" w:rsidP="006D4A95">
      <w:pPr>
        <w:rPr>
          <w:b/>
          <w:bCs/>
        </w:rPr>
      </w:pPr>
      <w:r w:rsidRPr="006D4A95">
        <w:rPr>
          <w:b/>
          <w:bCs/>
        </w:rPr>
        <w:t>Eisenstadt 1.3</w:t>
      </w:r>
    </w:p>
    <w:p w:rsidR="006D4A95" w:rsidRPr="006D4A95" w:rsidRDefault="006D4A95" w:rsidP="006D4A95">
      <w:r w:rsidRPr="006D4A95">
        <w:t> </w:t>
      </w:r>
    </w:p>
    <w:p w:rsidR="006D4A95" w:rsidRPr="006D4A95" w:rsidRDefault="006D4A95" w:rsidP="006D4A95">
      <w:r w:rsidRPr="006D4A95">
        <w:pict>
          <v:rect id="_x0000_i1076" style="width:0;height:.75pt" o:hralign="center" o:hrstd="t" o:hrnoshade="t" o:hr="t" stroked="f"/>
        </w:pict>
      </w:r>
    </w:p>
    <w:p w:rsidR="006D4A95" w:rsidRPr="006D4A95" w:rsidRDefault="006D4A95" w:rsidP="006D4A95">
      <w:r w:rsidRPr="006D4A95">
        <w:drawing>
          <wp:inline distT="0" distB="0" distL="0" distR="0">
            <wp:extent cx="5753100" cy="4467225"/>
            <wp:effectExtent l="0" t="0" r="0" b="9525"/>
            <wp:docPr id="4" name="Grafik 4" descr="C:\Methodenbank\DATEN\Kategorie A\Eisenstadt\ein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Methodenbank\DATEN\Kategorie A\Eisenstadt\einsen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467225"/>
                    </a:xfrm>
                    <a:prstGeom prst="rect">
                      <a:avLst/>
                    </a:prstGeom>
                    <a:noFill/>
                    <a:ln>
                      <a:noFill/>
                    </a:ln>
                  </pic:spPr>
                </pic:pic>
              </a:graphicData>
            </a:graphic>
          </wp:inline>
        </w:drawing>
      </w:r>
    </w:p>
    <w:p w:rsidR="006D4A95" w:rsidRPr="006D4A95" w:rsidRDefault="006D4A95" w:rsidP="006D4A95">
      <w:pPr>
        <w:rPr>
          <w:b/>
          <w:bCs/>
        </w:rPr>
      </w:pPr>
      <w:r w:rsidRPr="006D4A95">
        <w:rPr>
          <w:b/>
          <w:bCs/>
        </w:rPr>
        <w:t>Beschreibung</w:t>
      </w:r>
    </w:p>
    <w:p w:rsidR="006D4A95" w:rsidRPr="006D4A95" w:rsidRDefault="006D4A95" w:rsidP="006D4A95">
      <w:r w:rsidRPr="006D4A95">
        <w:rPr>
          <w:i/>
          <w:iCs/>
        </w:rPr>
        <w:t>Dieses Tool ist in erster Linie als Unterstützung für einen Städteplaner gedacht. Der Planer hat die Möglichkeit ein individuelles Bushaltestellennetz zu erstellen und zu optimieren. Nach der Definition von Buslinien kann das Model simuliert werden.</w:t>
      </w:r>
    </w:p>
    <w:p w:rsidR="006D4A95" w:rsidRPr="006D4A95" w:rsidRDefault="006D4A95" w:rsidP="006D4A95">
      <w:r w:rsidRPr="006D4A95">
        <w:rPr>
          <w:i/>
          <w:iCs/>
        </w:rPr>
        <w:t xml:space="preserve">Zur Erstellung steht ein Editor zur Verfügung, für die Optimierung ein Modell aus dem Bereich </w:t>
      </w:r>
      <w:proofErr w:type="spellStart"/>
      <w:r w:rsidRPr="006D4A95">
        <w:rPr>
          <w:i/>
          <w:iCs/>
        </w:rPr>
        <w:t>Operations</w:t>
      </w:r>
      <w:proofErr w:type="spellEnd"/>
      <w:r w:rsidRPr="006D4A95">
        <w:rPr>
          <w:i/>
          <w:iCs/>
        </w:rPr>
        <w:t xml:space="preserve"> Research, für die Simulation eine grafische Animation und eine Auswertung dieser. Der Planer hat sofort einen guten Überblick über sein erstelltes System und kann jederzeit individuell über den Editor manuelle Änderungen vornehmen. Ferner hat er die Möglichkeit, sämtliche Landkarten zur Unterstützung zu laden, um möglichst nah an der Realität bleiben zu können.</w:t>
      </w:r>
    </w:p>
    <w:p w:rsidR="006D4A95" w:rsidRPr="006D4A95" w:rsidRDefault="006D4A95" w:rsidP="006D4A95">
      <w:pPr>
        <w:rPr>
          <w:b/>
          <w:bCs/>
        </w:rPr>
      </w:pPr>
      <w:r w:rsidRPr="006D4A95">
        <w:rPr>
          <w:b/>
          <w:bCs/>
        </w:rPr>
        <w:t>LP-ANSATZ</w:t>
      </w:r>
    </w:p>
    <w:p w:rsidR="006D4A95" w:rsidRPr="006D4A95" w:rsidRDefault="006D4A95" w:rsidP="006D4A95">
      <w:r w:rsidRPr="006D4A95">
        <w:rPr>
          <w:i/>
          <w:iCs/>
        </w:rPr>
        <w:t>Neues LP-Modell mit geänderten Haltestellenrestriktionen. Bisher wurde für jede denkbare Haltestellenkonstellation eine Restriktion benötigt. Leider erhält man dann „n über k“ (für n=“Mögliche Haltestellenfelder“ und k=“Anzahl Haltestellen“) Restriktionen was doch schnell an Grenzen stößt.</w:t>
      </w:r>
    </w:p>
    <w:p w:rsidR="006D4A95" w:rsidRPr="006D4A95" w:rsidRDefault="006D4A95" w:rsidP="006D4A95">
      <w:r w:rsidRPr="006D4A95">
        <w:rPr>
          <w:i/>
          <w:iCs/>
        </w:rPr>
        <w:lastRenderedPageBreak/>
        <w:t> </w:t>
      </w:r>
    </w:p>
    <w:p w:rsidR="006D4A95" w:rsidRPr="006D4A95" w:rsidRDefault="006D4A95" w:rsidP="006D4A95">
      <w:r w:rsidRPr="006D4A95">
        <w:rPr>
          <w:i/>
          <w:iCs/>
        </w:rPr>
        <w:t>Folgender LP-Ansatz umgeht das Problem. Alle denkbaren Konstellationen einzugeben ist nicht notwendig.</w:t>
      </w:r>
    </w:p>
    <w:p w:rsidR="006D4A95" w:rsidRPr="006D4A95" w:rsidRDefault="006D4A95" w:rsidP="006D4A95">
      <w:r w:rsidRPr="006D4A95">
        <w:rPr>
          <w:i/>
          <w:iCs/>
        </w:rPr>
        <w:t xml:space="preserve">Übrig bleibt eine Restriktion pro </w:t>
      </w:r>
      <w:proofErr w:type="gramStart"/>
      <w:r w:rsidRPr="006D4A95">
        <w:rPr>
          <w:i/>
          <w:iCs/>
        </w:rPr>
        <w:t>möglichen</w:t>
      </w:r>
      <w:proofErr w:type="gramEnd"/>
      <w:r w:rsidRPr="006D4A95">
        <w:rPr>
          <w:i/>
          <w:iCs/>
        </w:rPr>
        <w:t xml:space="preserve"> Haltestellenfeld. Die Anzahl, wie viel Haltestellen gebaut werden sollen, lässt sich über die Restriktion der Schaltervariablen (hier R14) steuern, ohne weitere Restriktionen ändern zu müssen. Der Wert Rechts bei dieser Bedingung, steht für die Anzahl der nicht gebauten Haltestellen.</w:t>
      </w:r>
      <w:r w:rsidRPr="006D4A95">
        <w:t xml:space="preserve"> </w:t>
      </w:r>
    </w:p>
    <w:p w:rsidR="006D4A95" w:rsidRPr="006D4A95" w:rsidRDefault="006D4A95" w:rsidP="006D4A95">
      <w:r w:rsidRPr="006D4A95">
        <w:rPr>
          <w:i/>
          <w:iCs/>
        </w:rPr>
        <w:t>Möchte man noch mehr Felder für Haltestellen zulassen, benötigt man zusätzliche Restriktionen. Auch Änderungen an der Zielfunktion und den „Gewichtungsbedingungen (</w:t>
      </w:r>
      <w:proofErr w:type="gramStart"/>
      <w:r w:rsidRPr="006D4A95">
        <w:rPr>
          <w:i/>
          <w:iCs/>
        </w:rPr>
        <w:t>hier :</w:t>
      </w:r>
      <w:proofErr w:type="gramEnd"/>
      <w:r w:rsidRPr="006D4A95">
        <w:rPr>
          <w:i/>
          <w:iCs/>
        </w:rPr>
        <w:t xml:space="preserve"> R1-R9) sind dann notwendig. Dazu weiter unten ein Beispiel.</w:t>
      </w:r>
    </w:p>
    <w:p w:rsidR="006D4A95" w:rsidRPr="006D4A95" w:rsidRDefault="006D4A95" w:rsidP="006D4A95">
      <w:pPr>
        <w:rPr>
          <w:b/>
          <w:bCs/>
        </w:rPr>
      </w:pPr>
      <w:r w:rsidRPr="006D4A95">
        <w:rPr>
          <w:b/>
          <w:bCs/>
        </w:rPr>
        <w:t xml:space="preserve">Beispiel </w:t>
      </w:r>
    </w:p>
    <w:p w:rsidR="006D4A95" w:rsidRPr="006D4A95" w:rsidRDefault="006D4A95" w:rsidP="006D4A95">
      <w:r w:rsidRPr="006D4A95">
        <w:rPr>
          <w:i/>
          <w:iCs/>
        </w:rPr>
        <w:t>Es gibt insgesamt 9 Felder. In 4 davon können Haltestellen gebaut werden. Es werden 2 Haltestellen gebaut.</w:t>
      </w:r>
      <w:r w:rsidRPr="006D4A95">
        <w:t xml:space="preserve"> </w:t>
      </w:r>
    </w:p>
    <w:p w:rsidR="006D4A95" w:rsidRPr="006D4A95" w:rsidRDefault="006D4A95" w:rsidP="006D4A95">
      <w:r w:rsidRPr="006D4A95">
        <w:rPr>
          <w:b/>
          <w:bCs/>
          <w:i/>
          <w:iCs/>
          <w:u w:val="single"/>
        </w:rPr>
        <w:t>RESTRIKTIONEN:</w:t>
      </w:r>
    </w:p>
    <w:tbl>
      <w:tblPr>
        <w:tblW w:w="9212"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212"/>
      </w:tblGrid>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R1:   X11 + X21 + X31 + X41 = 100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R2:   X12 + X22 + X32 + X42 = 400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R3:   X13 + X23 + X33 + X43 = 300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R4:   X14 + X24 + X34 + X44 = 200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R5:   X15 + X25 + X35 + X45 = 300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R6:   X16 + X26 + X36 + X46 = 250</w:t>
            </w:r>
          </w:p>
        </w:tc>
      </w:tr>
      <w:tr w:rsidR="006D4A95" w:rsidRPr="006D4A95" w:rsidTr="006D4A95">
        <w:trPr>
          <w:trHeight w:val="240"/>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R7:   X17 + X27 + X37 + X47 = 420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R8:   X18 + X28 + X38 + X48 = 140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r w:rsidRPr="006D4A95">
              <w:rPr>
                <w:i/>
                <w:iCs/>
              </w:rPr>
              <w:t>R9:   X19 + X29 + X39 + X49 = 340</w:t>
            </w:r>
          </w:p>
        </w:tc>
      </w:tr>
      <w:tr w:rsidR="006D4A95" w:rsidRPr="006D4A95" w:rsidTr="006D4A95">
        <w:trPr>
          <w:trHeight w:val="540"/>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pPr>
              <w:rPr>
                <w:lang w:val="en-US"/>
              </w:rPr>
            </w:pPr>
            <w:r w:rsidRPr="006D4A95">
              <w:rPr>
                <w:i/>
                <w:iCs/>
                <w:lang w:val="en-US"/>
              </w:rPr>
              <w:t>R10:  X11 + X12 + X13 + X14 + X15 + X16 + X17 + X18 + X19 + 2450 Y1 &lt;= 2450</w:t>
            </w:r>
          </w:p>
        </w:tc>
      </w:tr>
      <w:tr w:rsidR="006D4A95" w:rsidRPr="006D4A95" w:rsidTr="006D4A95">
        <w:trPr>
          <w:trHeight w:val="540"/>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pPr>
              <w:rPr>
                <w:lang w:val="en-US"/>
              </w:rPr>
            </w:pPr>
            <w:r w:rsidRPr="006D4A95">
              <w:rPr>
                <w:i/>
                <w:iCs/>
                <w:lang w:val="en-US"/>
              </w:rPr>
              <w:t>R11:  X21 + X22 + X23 + X24 + X25 + X26 + X27 + X28 + X29 + 2450 Y2 &lt;= 2450</w:t>
            </w:r>
          </w:p>
        </w:tc>
      </w:tr>
      <w:tr w:rsidR="006D4A95" w:rsidRPr="006D4A95" w:rsidTr="006D4A95">
        <w:trPr>
          <w:trHeight w:val="540"/>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pPr>
              <w:rPr>
                <w:lang w:val="en-US"/>
              </w:rPr>
            </w:pPr>
            <w:r w:rsidRPr="006D4A95">
              <w:rPr>
                <w:i/>
                <w:iCs/>
                <w:lang w:val="en-US"/>
              </w:rPr>
              <w:t>R12:  X31 + X32 + X33 + X34 + X35 + X36 + X37 + X38 + X39 + 2450 Y3 &lt;= 2450</w:t>
            </w:r>
          </w:p>
        </w:tc>
      </w:tr>
      <w:tr w:rsidR="006D4A95" w:rsidRPr="006D4A95" w:rsidTr="006D4A95">
        <w:trPr>
          <w:trHeight w:val="540"/>
        </w:trPr>
        <w:tc>
          <w:tcPr>
            <w:tcW w:w="9212" w:type="dxa"/>
            <w:tcBorders>
              <w:top w:val="single" w:sz="4" w:space="0" w:color="auto"/>
              <w:left w:val="single" w:sz="4" w:space="0" w:color="auto"/>
              <w:bottom w:val="single" w:sz="4" w:space="0" w:color="auto"/>
              <w:right w:val="single" w:sz="4" w:space="0" w:color="auto"/>
            </w:tcBorders>
            <w:hideMark/>
          </w:tcPr>
          <w:p w:rsidR="006D4A95" w:rsidRPr="006D4A95" w:rsidRDefault="006D4A95" w:rsidP="006D4A95">
            <w:pPr>
              <w:rPr>
                <w:lang w:val="en-US"/>
              </w:rPr>
            </w:pPr>
            <w:r w:rsidRPr="006D4A95">
              <w:rPr>
                <w:i/>
                <w:iCs/>
                <w:lang w:val="en-US"/>
              </w:rPr>
              <w:t>R13:  X41 + X42 + X43 + X44 + X45 + X46 + X47 + X48 + X49 + 2450 Y4 &lt;= 2450</w:t>
            </w:r>
          </w:p>
        </w:tc>
      </w:tr>
      <w:tr w:rsidR="006D4A95" w:rsidRPr="006D4A95" w:rsidTr="006D4A95">
        <w:trPr>
          <w:trHeight w:val="255"/>
        </w:trPr>
        <w:tc>
          <w:tcPr>
            <w:tcW w:w="9212" w:type="dxa"/>
            <w:tcBorders>
              <w:top w:val="single" w:sz="4" w:space="0" w:color="auto"/>
              <w:left w:val="single" w:sz="4" w:space="0" w:color="auto"/>
              <w:bottom w:val="single" w:sz="4" w:space="0" w:color="auto"/>
              <w:right w:val="single" w:sz="4" w:space="0" w:color="auto"/>
            </w:tcBorders>
            <w:hideMark/>
          </w:tcPr>
          <w:p w:rsidR="00000000" w:rsidRPr="006D4A95" w:rsidRDefault="006D4A95" w:rsidP="006D4A95">
            <w:pPr>
              <w:rPr>
                <w:b/>
                <w:bCs/>
              </w:rPr>
            </w:pPr>
            <w:r w:rsidRPr="006D4A95">
              <w:rPr>
                <w:b/>
                <w:bCs/>
                <w:i/>
                <w:iCs/>
              </w:rPr>
              <w:t>R14:  Y1 + Y2 + Y3 + Y4  = 2 (Für 2 nicht gebaute Haltestellen)</w:t>
            </w:r>
          </w:p>
        </w:tc>
      </w:tr>
    </w:tbl>
    <w:p w:rsidR="006D4A95" w:rsidRPr="006D4A95" w:rsidRDefault="006D4A95" w:rsidP="006D4A95">
      <w:r w:rsidRPr="006D4A95">
        <w:rPr>
          <w:i/>
          <w:iCs/>
        </w:rPr>
        <w:t xml:space="preserve">R1-R9 = Gewichtungen werden den Feldern zugeordnet und ergeben sich aus der Summe an Personen (Gewichtungseinheiten) die das Feld entweder direkt, falls dort eine Haltestelle gebaut wird (z.B. </w:t>
      </w:r>
      <w:r w:rsidRPr="006D4A95">
        <w:rPr>
          <w:i/>
          <w:iCs/>
        </w:rPr>
        <w:lastRenderedPageBreak/>
        <w:t>X11</w:t>
      </w:r>
      <w:proofErr w:type="gramStart"/>
      <w:r w:rsidRPr="006D4A95">
        <w:rPr>
          <w:i/>
          <w:iCs/>
        </w:rPr>
        <w:t>,X22</w:t>
      </w:r>
      <w:proofErr w:type="gramEnd"/>
      <w:r w:rsidRPr="006D4A95">
        <w:rPr>
          <w:i/>
          <w:iCs/>
        </w:rPr>
        <w:t>, usw...) erreichen, oder von anderen Feldern dorthin laufen müssen (X21 -&gt; von 2 nach 1, usw...).</w:t>
      </w:r>
    </w:p>
    <w:p w:rsidR="006D4A95" w:rsidRPr="006D4A95" w:rsidRDefault="006D4A95" w:rsidP="006D4A95">
      <w:r w:rsidRPr="006D4A95">
        <w:rPr>
          <w:i/>
          <w:iCs/>
        </w:rPr>
        <w:t> R10-R13 = Eine Restriktion für jedes Feld, auf dem eine Haltestelle gebaut werden kann. Ergibt sich aus der Summe an Personen (Gewichtungseinheiten) die, falls die Haltestelle dort gebaut wird, die anderen Felder von diesem Feld aus erreichen können (X12 - &gt; von 1 nach 2, usw...). Oder direkt dort aussteigen wollen (X33,...).</w:t>
      </w:r>
    </w:p>
    <w:p w:rsidR="006D4A95" w:rsidRPr="006D4A95" w:rsidRDefault="006D4A95" w:rsidP="006D4A95">
      <w:proofErr w:type="gramStart"/>
      <w:r w:rsidRPr="006D4A95">
        <w:rPr>
          <w:i/>
          <w:iCs/>
        </w:rPr>
        <w:t>Gesamtsumme</w:t>
      </w:r>
      <w:proofErr w:type="gramEnd"/>
      <w:r w:rsidRPr="006D4A95">
        <w:rPr>
          <w:i/>
          <w:iCs/>
        </w:rPr>
        <w:t xml:space="preserve"> an Personen sind hier 2450. Eine Haltestelle kann also alle Personen aufnehmen. Man könnte allerdings hier auch eine Kapazität angeben.</w:t>
      </w:r>
    </w:p>
    <w:p w:rsidR="006D4A95" w:rsidRPr="006D4A95" w:rsidRDefault="006D4A95" w:rsidP="006D4A95">
      <w:r w:rsidRPr="006D4A95">
        <w:rPr>
          <w:i/>
          <w:iCs/>
        </w:rPr>
        <w:t>R14 = Restriktion für die Schaltervariablen. Die Anzahl zeigt an, wie viel Haltestellen nicht gebaut werden.</w:t>
      </w:r>
    </w:p>
    <w:p w:rsidR="006D4A95" w:rsidRPr="006D4A95" w:rsidRDefault="006D4A95" w:rsidP="006D4A95">
      <w:r w:rsidRPr="006D4A95">
        <w:rPr>
          <w:i/>
          <w:iCs/>
        </w:rPr>
        <w:t>Rot = Haltestelle möglich</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070"/>
        <w:gridCol w:w="3071"/>
        <w:gridCol w:w="3071"/>
      </w:tblGrid>
      <w:tr w:rsidR="006D4A95" w:rsidRPr="006D4A95" w:rsidTr="006D4A95">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100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400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300</w:t>
            </w:r>
          </w:p>
        </w:tc>
      </w:tr>
      <w:tr w:rsidR="006D4A95" w:rsidRPr="006D4A95" w:rsidTr="006D4A95">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200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300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250</w:t>
            </w:r>
          </w:p>
        </w:tc>
      </w:tr>
      <w:tr w:rsidR="006D4A95" w:rsidRPr="006D4A95" w:rsidTr="006D4A95">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420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140</w:t>
            </w:r>
          </w:p>
        </w:tc>
        <w:tc>
          <w:tcPr>
            <w:tcW w:w="307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340</w:t>
            </w:r>
          </w:p>
        </w:tc>
      </w:tr>
    </w:tbl>
    <w:p w:rsidR="006D4A95" w:rsidRPr="006D4A95" w:rsidRDefault="006D4A95" w:rsidP="006D4A95">
      <w:r w:rsidRPr="006D4A95">
        <w:rPr>
          <w:b/>
          <w:bCs/>
          <w:i/>
          <w:iCs/>
          <w:u w:val="single"/>
        </w:rPr>
        <w:t>A-Matrix</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15"/>
        <w:gridCol w:w="915"/>
        <w:gridCol w:w="915"/>
        <w:gridCol w:w="915"/>
        <w:gridCol w:w="915"/>
        <w:gridCol w:w="915"/>
        <w:gridCol w:w="915"/>
        <w:gridCol w:w="915"/>
        <w:gridCol w:w="915"/>
        <w:gridCol w:w="915"/>
      </w:tblGrid>
      <w:tr w:rsidR="006D4A95" w:rsidRPr="006D4A95" w:rsidTr="006D4A95">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 </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5</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6</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7</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8</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9</w:t>
            </w:r>
          </w:p>
        </w:tc>
      </w:tr>
      <w:tr w:rsidR="006D4A95" w:rsidRPr="006D4A95" w:rsidTr="006D4A95">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0</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r>
      <w:tr w:rsidR="006D4A95" w:rsidRPr="006D4A95" w:rsidTr="006D4A95">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0</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5</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r>
      <w:tr w:rsidR="006D4A95" w:rsidRPr="006D4A95" w:rsidTr="006D4A95">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3</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0</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5</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r>
      <w:tr w:rsidR="006D4A95" w:rsidRPr="006D4A95" w:rsidTr="006D4A95">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2</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0</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4</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1</w:t>
            </w:r>
          </w:p>
        </w:tc>
        <w:tc>
          <w:tcPr>
            <w:tcW w:w="915" w:type="dxa"/>
            <w:tcBorders>
              <w:top w:val="outset" w:sz="6" w:space="0" w:color="auto"/>
              <w:left w:val="outset" w:sz="6" w:space="0" w:color="auto"/>
              <w:bottom w:val="outset" w:sz="6" w:space="0" w:color="auto"/>
              <w:right w:val="outset" w:sz="6" w:space="0" w:color="auto"/>
            </w:tcBorders>
            <w:hideMark/>
          </w:tcPr>
          <w:p w:rsidR="006D4A95" w:rsidRPr="006D4A95" w:rsidRDefault="006D4A95" w:rsidP="006D4A95">
            <w:r w:rsidRPr="006D4A95">
              <w:rPr>
                <w:i/>
                <w:iCs/>
              </w:rPr>
              <w:t>5</w:t>
            </w:r>
          </w:p>
        </w:tc>
      </w:tr>
    </w:tbl>
    <w:p w:rsidR="006D4A95" w:rsidRPr="006D4A95" w:rsidRDefault="006D4A95" w:rsidP="006D4A95">
      <w:r w:rsidRPr="006D4A95">
        <w:rPr>
          <w:b/>
          <w:bCs/>
          <w:i/>
          <w:iCs/>
          <w:u w:val="single"/>
        </w:rPr>
        <w:t> ZF:</w:t>
      </w:r>
    </w:p>
    <w:p w:rsidR="006D4A95" w:rsidRPr="006D4A95" w:rsidRDefault="006D4A95" w:rsidP="006D4A95">
      <w:r w:rsidRPr="006D4A95">
        <w:rPr>
          <w:i/>
          <w:iCs/>
        </w:rPr>
        <w:t>0X11 + 2X12 + 2X13 + 1X14 + 1X15 + 3X16 + 2X17 + 4X18 + 1X19 + 3X21 +  0X22 +  1X23 + 1X24 + 5X25 + 1X26 + 3X27 + 3X28 + 1X29 + 3X31 + 1X32 + 0X33 + 2X34 + 2X35 + 4X36 + 2X37 + 5X38 + 4X39 + 4X41 + 1X42 + 2X43 + 0X44 +  1X45 + 4X46 + 4X47 + 1X48 + 5X49</w:t>
      </w:r>
      <w:r w:rsidRPr="006D4A95">
        <w:rPr>
          <w:lang w:val="fr-FR"/>
        </w:rPr>
        <w:t xml:space="preserve"> -&gt; </w:t>
      </w:r>
      <w:r w:rsidRPr="006D4A95">
        <w:rPr>
          <w:b/>
          <w:bCs/>
          <w:lang w:val="fr-FR"/>
        </w:rPr>
        <w:t>min</w:t>
      </w:r>
      <w:r w:rsidRPr="006D4A95">
        <w:rPr>
          <w:lang w:val="fr-FR"/>
        </w:rPr>
        <w:t xml:space="preserve"> !</w:t>
      </w:r>
    </w:p>
    <w:p w:rsidR="006D4A95" w:rsidRPr="006D4A95" w:rsidRDefault="006D4A95" w:rsidP="006D4A95">
      <w:r w:rsidRPr="006D4A95">
        <w:rPr>
          <w:b/>
          <w:bCs/>
        </w:rPr>
        <w:t>Lösung bei 2 gebauten Haltestellen:</w:t>
      </w:r>
    </w:p>
    <w:p w:rsidR="006D4A95" w:rsidRPr="006D4A95" w:rsidRDefault="006D4A95" w:rsidP="006D4A95">
      <w:r w:rsidRPr="006D4A95">
        <w:rPr>
          <w:b/>
          <w:bCs/>
          <w:i/>
          <w:iCs/>
          <w:u w:val="single"/>
        </w:rPr>
        <w:t xml:space="preserve">Value </w:t>
      </w:r>
      <w:proofErr w:type="spellStart"/>
      <w:r w:rsidRPr="006D4A95">
        <w:rPr>
          <w:b/>
          <w:bCs/>
          <w:i/>
          <w:iCs/>
          <w:u w:val="single"/>
        </w:rPr>
        <w:t>of</w:t>
      </w:r>
      <w:proofErr w:type="spellEnd"/>
      <w:r w:rsidRPr="006D4A95">
        <w:rPr>
          <w:b/>
          <w:bCs/>
          <w:i/>
          <w:iCs/>
          <w:u w:val="single"/>
        </w:rPr>
        <w:t xml:space="preserve"> </w:t>
      </w:r>
      <w:proofErr w:type="spellStart"/>
      <w:r w:rsidRPr="006D4A95">
        <w:rPr>
          <w:b/>
          <w:bCs/>
          <w:i/>
          <w:iCs/>
          <w:u w:val="single"/>
        </w:rPr>
        <w:t>objective</w:t>
      </w:r>
      <w:proofErr w:type="spellEnd"/>
      <w:r w:rsidRPr="006D4A95">
        <w:rPr>
          <w:b/>
          <w:bCs/>
          <w:i/>
          <w:iCs/>
          <w:u w:val="single"/>
        </w:rPr>
        <w:t xml:space="preserve"> </w:t>
      </w:r>
      <w:proofErr w:type="spellStart"/>
      <w:r w:rsidRPr="006D4A95">
        <w:rPr>
          <w:b/>
          <w:bCs/>
          <w:i/>
          <w:iCs/>
          <w:u w:val="single"/>
        </w:rPr>
        <w:t>function</w:t>
      </w:r>
      <w:proofErr w:type="spellEnd"/>
      <w:r w:rsidRPr="006D4A95">
        <w:rPr>
          <w:b/>
          <w:bCs/>
          <w:i/>
          <w:iCs/>
          <w:u w:val="single"/>
        </w:rPr>
        <w:t>:</w:t>
      </w:r>
      <w:r w:rsidRPr="006D4A95">
        <w:t xml:space="preserve">             </w:t>
      </w:r>
      <w:r w:rsidRPr="006D4A95">
        <w:rPr>
          <w:b/>
          <w:bCs/>
          <w:i/>
          <w:iCs/>
          <w:u w:val="single"/>
        </w:rPr>
        <w:t>2650</w:t>
      </w:r>
    </w:p>
    <w:p w:rsidR="006D4A95" w:rsidRPr="006D4A95" w:rsidRDefault="006D4A95" w:rsidP="006D4A95">
      <w:r w:rsidRPr="006D4A95">
        <w:rPr>
          <w:i/>
          <w:iCs/>
        </w:rPr>
        <w:t>x1                     100                =                X11</w:t>
      </w:r>
    </w:p>
    <w:p w:rsidR="006D4A95" w:rsidRPr="006D4A95" w:rsidRDefault="006D4A95" w:rsidP="006D4A95">
      <w:r w:rsidRPr="006D4A95">
        <w:rPr>
          <w:i/>
          <w:iCs/>
        </w:rPr>
        <w:t>x2                       0                  =                X12</w:t>
      </w:r>
    </w:p>
    <w:p w:rsidR="006D4A95" w:rsidRPr="006D4A95" w:rsidRDefault="006D4A95" w:rsidP="006D4A95">
      <w:r w:rsidRPr="006D4A95">
        <w:rPr>
          <w:i/>
          <w:iCs/>
        </w:rPr>
        <w:t>x3                       0                  =                X13</w:t>
      </w:r>
    </w:p>
    <w:p w:rsidR="006D4A95" w:rsidRPr="006D4A95" w:rsidRDefault="006D4A95" w:rsidP="006D4A95">
      <w:r w:rsidRPr="006D4A95">
        <w:rPr>
          <w:i/>
          <w:iCs/>
        </w:rPr>
        <w:t>x4                       0                  =                X14</w:t>
      </w:r>
    </w:p>
    <w:p w:rsidR="006D4A95" w:rsidRPr="006D4A95" w:rsidRDefault="006D4A95" w:rsidP="006D4A95">
      <w:r w:rsidRPr="006D4A95">
        <w:rPr>
          <w:i/>
          <w:iCs/>
        </w:rPr>
        <w:t>x5                     300                =                X15</w:t>
      </w:r>
    </w:p>
    <w:p w:rsidR="006D4A95" w:rsidRPr="006D4A95" w:rsidRDefault="006D4A95" w:rsidP="006D4A95">
      <w:r w:rsidRPr="006D4A95">
        <w:rPr>
          <w:i/>
          <w:iCs/>
        </w:rPr>
        <w:lastRenderedPageBreak/>
        <w:t>x6                       0                  =                X16</w:t>
      </w:r>
    </w:p>
    <w:p w:rsidR="006D4A95" w:rsidRPr="006D4A95" w:rsidRDefault="006D4A95" w:rsidP="006D4A95">
      <w:r w:rsidRPr="006D4A95">
        <w:rPr>
          <w:i/>
          <w:iCs/>
        </w:rPr>
        <w:t>x7                     420                =                X17</w:t>
      </w:r>
    </w:p>
    <w:p w:rsidR="006D4A95" w:rsidRPr="006D4A95" w:rsidRDefault="006D4A95" w:rsidP="006D4A95">
      <w:r w:rsidRPr="006D4A95">
        <w:rPr>
          <w:i/>
          <w:iCs/>
        </w:rPr>
        <w:t>x8                       0                  =                X18</w:t>
      </w:r>
    </w:p>
    <w:p w:rsidR="006D4A95" w:rsidRPr="006D4A95" w:rsidRDefault="006D4A95" w:rsidP="006D4A95">
      <w:r w:rsidRPr="006D4A95">
        <w:rPr>
          <w:i/>
          <w:iCs/>
        </w:rPr>
        <w:t>x9                       0                  =                X19</w:t>
      </w:r>
    </w:p>
    <w:p w:rsidR="006D4A95" w:rsidRPr="006D4A95" w:rsidRDefault="006D4A95" w:rsidP="006D4A95">
      <w:r w:rsidRPr="006D4A95">
        <w:rPr>
          <w:i/>
          <w:iCs/>
        </w:rPr>
        <w:t>x10                      0                 =                X21</w:t>
      </w:r>
    </w:p>
    <w:p w:rsidR="006D4A95" w:rsidRPr="006D4A95" w:rsidRDefault="006D4A95" w:rsidP="006D4A95">
      <w:r w:rsidRPr="006D4A95">
        <w:rPr>
          <w:i/>
          <w:iCs/>
        </w:rPr>
        <w:t>x11                    400                =                X22</w:t>
      </w:r>
    </w:p>
    <w:p w:rsidR="006D4A95" w:rsidRPr="006D4A95" w:rsidRDefault="006D4A95" w:rsidP="006D4A95">
      <w:r w:rsidRPr="006D4A95">
        <w:rPr>
          <w:i/>
          <w:iCs/>
        </w:rPr>
        <w:t>x12                    300                =                X23</w:t>
      </w:r>
    </w:p>
    <w:p w:rsidR="006D4A95" w:rsidRPr="006D4A95" w:rsidRDefault="006D4A95" w:rsidP="006D4A95">
      <w:r w:rsidRPr="006D4A95">
        <w:rPr>
          <w:i/>
          <w:iCs/>
        </w:rPr>
        <w:t>x13                    200                =                X24</w:t>
      </w:r>
    </w:p>
    <w:p w:rsidR="006D4A95" w:rsidRPr="006D4A95" w:rsidRDefault="006D4A95" w:rsidP="006D4A95">
      <w:r w:rsidRPr="006D4A95">
        <w:rPr>
          <w:i/>
          <w:iCs/>
        </w:rPr>
        <w:t>x14                      0                  =                X25</w:t>
      </w:r>
    </w:p>
    <w:p w:rsidR="006D4A95" w:rsidRPr="006D4A95" w:rsidRDefault="006D4A95" w:rsidP="006D4A95">
      <w:r w:rsidRPr="006D4A95">
        <w:rPr>
          <w:i/>
          <w:iCs/>
        </w:rPr>
        <w:t>x15                    250                =                X26</w:t>
      </w:r>
    </w:p>
    <w:p w:rsidR="006D4A95" w:rsidRPr="006D4A95" w:rsidRDefault="006D4A95" w:rsidP="006D4A95">
      <w:r w:rsidRPr="006D4A95">
        <w:rPr>
          <w:i/>
          <w:iCs/>
        </w:rPr>
        <w:t>x16                      0                  =                X27</w:t>
      </w:r>
    </w:p>
    <w:p w:rsidR="006D4A95" w:rsidRPr="006D4A95" w:rsidRDefault="006D4A95" w:rsidP="006D4A95">
      <w:r w:rsidRPr="006D4A95">
        <w:rPr>
          <w:i/>
          <w:iCs/>
        </w:rPr>
        <w:t>x17                    140                =                X28</w:t>
      </w:r>
    </w:p>
    <w:p w:rsidR="006D4A95" w:rsidRPr="006D4A95" w:rsidRDefault="006D4A95" w:rsidP="006D4A95">
      <w:r w:rsidRPr="006D4A95">
        <w:rPr>
          <w:i/>
          <w:iCs/>
        </w:rPr>
        <w:t>x18                    340                =                X29</w:t>
      </w:r>
    </w:p>
    <w:p w:rsidR="006D4A95" w:rsidRPr="006D4A95" w:rsidRDefault="006D4A95" w:rsidP="006D4A95">
      <w:r w:rsidRPr="006D4A95">
        <w:rPr>
          <w:i/>
          <w:iCs/>
        </w:rPr>
        <w:t>x19                      0                  =                X31</w:t>
      </w:r>
    </w:p>
    <w:p w:rsidR="006D4A95" w:rsidRPr="006D4A95" w:rsidRDefault="006D4A95" w:rsidP="006D4A95">
      <w:r w:rsidRPr="006D4A95">
        <w:rPr>
          <w:i/>
          <w:iCs/>
        </w:rPr>
        <w:t>x20                      0                  =                X32</w:t>
      </w:r>
    </w:p>
    <w:p w:rsidR="006D4A95" w:rsidRPr="006D4A95" w:rsidRDefault="006D4A95" w:rsidP="006D4A95">
      <w:r w:rsidRPr="006D4A95">
        <w:rPr>
          <w:i/>
          <w:iCs/>
        </w:rPr>
        <w:t>x21                      0                  =                X33</w:t>
      </w:r>
    </w:p>
    <w:p w:rsidR="006D4A95" w:rsidRPr="006D4A95" w:rsidRDefault="006D4A95" w:rsidP="006D4A95">
      <w:r w:rsidRPr="006D4A95">
        <w:rPr>
          <w:i/>
          <w:iCs/>
        </w:rPr>
        <w:t>x22                      0                  =                X34</w:t>
      </w:r>
    </w:p>
    <w:p w:rsidR="006D4A95" w:rsidRPr="006D4A95" w:rsidRDefault="006D4A95" w:rsidP="006D4A95">
      <w:r w:rsidRPr="006D4A95">
        <w:rPr>
          <w:i/>
          <w:iCs/>
        </w:rPr>
        <w:t>x23                      0                  =                X35</w:t>
      </w:r>
    </w:p>
    <w:p w:rsidR="006D4A95" w:rsidRPr="006D4A95" w:rsidRDefault="006D4A95" w:rsidP="006D4A95">
      <w:r w:rsidRPr="006D4A95">
        <w:rPr>
          <w:i/>
          <w:iCs/>
        </w:rPr>
        <w:t>x24                      0                  =                X36</w:t>
      </w:r>
    </w:p>
    <w:p w:rsidR="006D4A95" w:rsidRPr="006D4A95" w:rsidRDefault="006D4A95" w:rsidP="006D4A95">
      <w:r w:rsidRPr="006D4A95">
        <w:rPr>
          <w:i/>
          <w:iCs/>
        </w:rPr>
        <w:t>x25                      0                  =                X37</w:t>
      </w:r>
    </w:p>
    <w:p w:rsidR="006D4A95" w:rsidRPr="006D4A95" w:rsidRDefault="006D4A95" w:rsidP="006D4A95">
      <w:r w:rsidRPr="006D4A95">
        <w:rPr>
          <w:i/>
          <w:iCs/>
        </w:rPr>
        <w:t>x26                      0                  =                X38</w:t>
      </w:r>
    </w:p>
    <w:p w:rsidR="006D4A95" w:rsidRPr="006D4A95" w:rsidRDefault="006D4A95" w:rsidP="006D4A95">
      <w:r w:rsidRPr="006D4A95">
        <w:rPr>
          <w:i/>
          <w:iCs/>
        </w:rPr>
        <w:t>x27                      0                  =                X39</w:t>
      </w:r>
    </w:p>
    <w:p w:rsidR="006D4A95" w:rsidRPr="006D4A95" w:rsidRDefault="006D4A95" w:rsidP="006D4A95">
      <w:r w:rsidRPr="006D4A95">
        <w:rPr>
          <w:i/>
          <w:iCs/>
        </w:rPr>
        <w:t>x28                      0                  =                X41</w:t>
      </w:r>
    </w:p>
    <w:p w:rsidR="006D4A95" w:rsidRPr="006D4A95" w:rsidRDefault="006D4A95" w:rsidP="006D4A95">
      <w:r w:rsidRPr="006D4A95">
        <w:rPr>
          <w:i/>
          <w:iCs/>
        </w:rPr>
        <w:t>x29                      0                  =                X42</w:t>
      </w:r>
    </w:p>
    <w:p w:rsidR="006D4A95" w:rsidRPr="006D4A95" w:rsidRDefault="006D4A95" w:rsidP="006D4A95">
      <w:r w:rsidRPr="006D4A95">
        <w:rPr>
          <w:i/>
          <w:iCs/>
        </w:rPr>
        <w:t>x30                      0                  =                X43</w:t>
      </w:r>
    </w:p>
    <w:p w:rsidR="006D4A95" w:rsidRPr="006D4A95" w:rsidRDefault="006D4A95" w:rsidP="006D4A95">
      <w:r w:rsidRPr="006D4A95">
        <w:rPr>
          <w:i/>
          <w:iCs/>
        </w:rPr>
        <w:t>x31                      0                  =                X44</w:t>
      </w:r>
    </w:p>
    <w:p w:rsidR="006D4A95" w:rsidRPr="006D4A95" w:rsidRDefault="006D4A95" w:rsidP="006D4A95">
      <w:r w:rsidRPr="006D4A95">
        <w:rPr>
          <w:i/>
          <w:iCs/>
        </w:rPr>
        <w:t>x32                      0                  =                X45</w:t>
      </w:r>
    </w:p>
    <w:p w:rsidR="006D4A95" w:rsidRPr="006D4A95" w:rsidRDefault="006D4A95" w:rsidP="006D4A95">
      <w:r w:rsidRPr="006D4A95">
        <w:rPr>
          <w:i/>
          <w:iCs/>
        </w:rPr>
        <w:t>x33                      0                  =                X46</w:t>
      </w:r>
    </w:p>
    <w:p w:rsidR="006D4A95" w:rsidRPr="006D4A95" w:rsidRDefault="006D4A95" w:rsidP="006D4A95">
      <w:r w:rsidRPr="006D4A95">
        <w:rPr>
          <w:i/>
          <w:iCs/>
        </w:rPr>
        <w:lastRenderedPageBreak/>
        <w:t>x34                      0                  =                X47</w:t>
      </w:r>
    </w:p>
    <w:p w:rsidR="006D4A95" w:rsidRPr="006D4A95" w:rsidRDefault="006D4A95" w:rsidP="006D4A95">
      <w:pPr>
        <w:rPr>
          <w:lang w:val="en-US"/>
        </w:rPr>
      </w:pPr>
      <w:proofErr w:type="gramStart"/>
      <w:r w:rsidRPr="006D4A95">
        <w:rPr>
          <w:i/>
          <w:iCs/>
          <w:lang w:val="en-US"/>
        </w:rPr>
        <w:t>x35</w:t>
      </w:r>
      <w:proofErr w:type="gramEnd"/>
      <w:r w:rsidRPr="006D4A95">
        <w:rPr>
          <w:i/>
          <w:iCs/>
          <w:lang w:val="en-US"/>
        </w:rPr>
        <w:t>                      0                  =                X48</w:t>
      </w:r>
    </w:p>
    <w:p w:rsidR="006D4A95" w:rsidRPr="006D4A95" w:rsidRDefault="006D4A95" w:rsidP="006D4A95">
      <w:pPr>
        <w:rPr>
          <w:lang w:val="en-US"/>
        </w:rPr>
      </w:pPr>
      <w:proofErr w:type="gramStart"/>
      <w:r w:rsidRPr="006D4A95">
        <w:rPr>
          <w:i/>
          <w:iCs/>
          <w:lang w:val="en-US"/>
        </w:rPr>
        <w:t>x36</w:t>
      </w:r>
      <w:proofErr w:type="gramEnd"/>
      <w:r w:rsidRPr="006D4A95">
        <w:rPr>
          <w:i/>
          <w:iCs/>
          <w:lang w:val="en-US"/>
        </w:rPr>
        <w:t>                      0                  =                X49</w:t>
      </w:r>
    </w:p>
    <w:p w:rsidR="006D4A95" w:rsidRPr="006D4A95" w:rsidRDefault="006D4A95" w:rsidP="006D4A95">
      <w:pPr>
        <w:rPr>
          <w:lang w:val="en-US"/>
        </w:rPr>
      </w:pPr>
      <w:proofErr w:type="gramStart"/>
      <w:r w:rsidRPr="006D4A95">
        <w:rPr>
          <w:i/>
          <w:iCs/>
          <w:lang w:val="en-US"/>
        </w:rPr>
        <w:t>x37</w:t>
      </w:r>
      <w:proofErr w:type="gramEnd"/>
      <w:r w:rsidRPr="006D4A95">
        <w:rPr>
          <w:i/>
          <w:iCs/>
          <w:lang w:val="en-US"/>
        </w:rPr>
        <w:t>                      0                  =                Y1 -&gt; HS in Q1</w:t>
      </w:r>
    </w:p>
    <w:p w:rsidR="006D4A95" w:rsidRPr="006D4A95" w:rsidRDefault="006D4A95" w:rsidP="006D4A95">
      <w:pPr>
        <w:rPr>
          <w:lang w:val="en-US"/>
        </w:rPr>
      </w:pPr>
      <w:proofErr w:type="gramStart"/>
      <w:r w:rsidRPr="006D4A95">
        <w:rPr>
          <w:i/>
          <w:iCs/>
          <w:lang w:val="en-US"/>
        </w:rPr>
        <w:t>x38</w:t>
      </w:r>
      <w:proofErr w:type="gramEnd"/>
      <w:r w:rsidRPr="006D4A95">
        <w:rPr>
          <w:i/>
          <w:iCs/>
          <w:lang w:val="en-US"/>
        </w:rPr>
        <w:t>                      0                  =                Y2 -&gt; HS in Q2</w:t>
      </w:r>
    </w:p>
    <w:p w:rsidR="006D4A95" w:rsidRPr="006D4A95" w:rsidRDefault="006D4A95" w:rsidP="006D4A95">
      <w:pPr>
        <w:rPr>
          <w:lang w:val="en-US"/>
        </w:rPr>
      </w:pPr>
      <w:proofErr w:type="gramStart"/>
      <w:r w:rsidRPr="006D4A95">
        <w:rPr>
          <w:i/>
          <w:iCs/>
          <w:lang w:val="en-US"/>
        </w:rPr>
        <w:t>x39</w:t>
      </w:r>
      <w:proofErr w:type="gramEnd"/>
      <w:r w:rsidRPr="006D4A95">
        <w:rPr>
          <w:i/>
          <w:iCs/>
          <w:lang w:val="en-US"/>
        </w:rPr>
        <w:t>                      1                  =                Y3</w:t>
      </w:r>
    </w:p>
    <w:p w:rsidR="006D4A95" w:rsidRPr="006D4A95" w:rsidRDefault="006D4A95" w:rsidP="006D4A95">
      <w:pPr>
        <w:rPr>
          <w:lang w:val="en-US"/>
        </w:rPr>
      </w:pPr>
      <w:proofErr w:type="gramStart"/>
      <w:r w:rsidRPr="006D4A95">
        <w:rPr>
          <w:i/>
          <w:iCs/>
          <w:lang w:val="en-US"/>
        </w:rPr>
        <w:t>x40</w:t>
      </w:r>
      <w:proofErr w:type="gramEnd"/>
      <w:r w:rsidRPr="006D4A95">
        <w:rPr>
          <w:i/>
          <w:iCs/>
          <w:lang w:val="en-US"/>
        </w:rPr>
        <w:t>                      1                  =                Y4</w:t>
      </w:r>
    </w:p>
    <w:p w:rsidR="006D4A95" w:rsidRPr="006D4A95" w:rsidRDefault="006D4A95" w:rsidP="006D4A95">
      <w:r w:rsidRPr="006D4A95">
        <w:pict>
          <v:rect id="_x0000_i1078" style="width:0;height:1.5pt" o:hralign="center" o:hrstd="t" o:hr="t" fillcolor="#a0a0a0" stroked="f"/>
        </w:pict>
      </w:r>
    </w:p>
    <w:p w:rsidR="006D4A95" w:rsidRPr="006D4A95" w:rsidRDefault="006D4A95" w:rsidP="006D4A95">
      <w:r w:rsidRPr="006D4A95">
        <w:t xml:space="preserve">© 2009 Fachhochschule Konstanz </w:t>
      </w:r>
    </w:p>
    <w:p w:rsidR="006D4A95" w:rsidRDefault="006D4A95">
      <w:bookmarkStart w:id="0" w:name="_GoBack"/>
      <w:bookmarkEnd w:id="0"/>
    </w:p>
    <w:sectPr w:rsidR="006D4A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95"/>
    <w:rsid w:val="006D4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4A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4A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4A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4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01228">
      <w:bodyDiv w:val="1"/>
      <w:marLeft w:val="0"/>
      <w:marRight w:val="0"/>
      <w:marTop w:val="0"/>
      <w:marBottom w:val="0"/>
      <w:divBdr>
        <w:top w:val="none" w:sz="0" w:space="0" w:color="auto"/>
        <w:left w:val="none" w:sz="0" w:space="0" w:color="auto"/>
        <w:bottom w:val="none" w:sz="0" w:space="0" w:color="auto"/>
        <w:right w:val="none" w:sz="0" w:space="0" w:color="auto"/>
      </w:divBdr>
    </w:div>
    <w:div w:id="836502355">
      <w:bodyDiv w:val="1"/>
      <w:marLeft w:val="0"/>
      <w:marRight w:val="0"/>
      <w:marTop w:val="0"/>
      <w:marBottom w:val="0"/>
      <w:divBdr>
        <w:top w:val="none" w:sz="0" w:space="0" w:color="auto"/>
        <w:left w:val="none" w:sz="0" w:space="0" w:color="auto"/>
        <w:bottom w:val="none" w:sz="0" w:space="0" w:color="auto"/>
        <w:right w:val="none" w:sz="0" w:space="0" w:color="auto"/>
      </w:divBdr>
    </w:div>
    <w:div w:id="1829469088">
      <w:bodyDiv w:val="1"/>
      <w:marLeft w:val="0"/>
      <w:marRight w:val="0"/>
      <w:marTop w:val="0"/>
      <w:marBottom w:val="0"/>
      <w:divBdr>
        <w:top w:val="none" w:sz="0" w:space="0" w:color="auto"/>
        <w:left w:val="none" w:sz="0" w:space="0" w:color="auto"/>
        <w:bottom w:val="none" w:sz="0" w:space="0" w:color="auto"/>
        <w:right w:val="none" w:sz="0" w:space="0" w:color="auto"/>
      </w:divBdr>
    </w:div>
    <w:div w:id="201263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5688</Characters>
  <Application>Microsoft Office Word</Application>
  <DocSecurity>0</DocSecurity>
  <Lines>47</Lines>
  <Paragraphs>13</Paragraphs>
  <ScaleCrop>false</ScaleCrop>
  <Company>HTWG Konstanz</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juholl</dc:creator>
  <cp:lastModifiedBy>juholl</cp:lastModifiedBy>
  <cp:revision>1</cp:revision>
  <dcterms:created xsi:type="dcterms:W3CDTF">2016-01-25T10:23:00Z</dcterms:created>
  <dcterms:modified xsi:type="dcterms:W3CDTF">2016-01-25T10:25:00Z</dcterms:modified>
</cp:coreProperties>
</file>