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Thiết kế quy trình tự động quản lý tệp bằng Terminal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nhập các file cần chuyển đổi dạng và xoá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PROCES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thực thi lệnh và xử lý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in ra màn hình két quả và hoàn thành.</w:t>
            </w:r>
          </w:p>
        </w:tc>
      </w:tr>
    </w:tbl>
    <w:p w:rsidR="00000000" w:rsidDel="00000000" w:rsidP="00000000" w:rsidRDefault="00000000" w:rsidRPr="00000000" w14:paraId="0000000C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Nhập ký các câu lệnh powershell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câu lệnh mv ( câu lệnh di chuyển robot 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mv [robot] [địa_điểm]: Di chuyển robot đến một tọa độ hoặc vị trí được định nghĩa trước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mv -i robot [tọa_độ]</w:t>
      </w:r>
      <w:r w:rsidDel="00000000" w:rsidR="00000000" w:rsidRPr="00000000">
        <w:rPr>
          <w:sz w:val="23"/>
          <w:szCs w:val="23"/>
          <w:rtl w:val="0"/>
        </w:rPr>
        <w:t xml:space="preserve">: (</w:t>
      </w:r>
      <w:r w:rsidDel="00000000" w:rsidR="00000000" w:rsidRPr="00000000">
        <w:rPr>
          <w:sz w:val="21"/>
          <w:szCs w:val="21"/>
          <w:rtl w:val="0"/>
        </w:rPr>
        <w:t xml:space="preserve">-i</w:t>
      </w:r>
      <w:r w:rsidDel="00000000" w:rsidR="00000000" w:rsidRPr="00000000">
        <w:rPr>
          <w:sz w:val="23"/>
          <w:szCs w:val="23"/>
          <w:rtl w:val="0"/>
        </w:rPr>
        <w:t xml:space="preserve">: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 interactive) Di chuyển có điều kiện, robot sẽ dừng lại xin xác nhận của người điều khiển trước khi bước vào vùng không gian làm việc mới.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mv trạng_thái_cũ trạng_thái_mới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: Bản chất giống như việc đổi tên file, lệnh này dùng để cập nhật/đổi tên một trạng thái hoặc tác vụ hiện hành của robot.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Câu lệnh rm ( xoá mục tiêu 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rm tác_vụ</w:t>
      </w:r>
      <w:r w:rsidDel="00000000" w:rsidR="00000000" w:rsidRPr="00000000">
        <w:rPr>
          <w:sz w:val="24"/>
          <w:szCs w:val="24"/>
          <w:rtl w:val="0"/>
        </w:rPr>
        <w:t xml:space="preserve">: Hủy bỏ hàng đợi tác vụ hoặc lệnh điều khiển hiện tại ngay lập tức.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rm -r thư_mục_hành_trình</w:t>
      </w:r>
      <w:r w:rsidDel="00000000" w:rsidR="00000000" w:rsidRPr="00000000">
        <w:rPr>
          <w:sz w:val="24"/>
          <w:szCs w:val="24"/>
          <w:rtl w:val="0"/>
        </w:rPr>
        <w:t xml:space="preserve">: (</w:t>
      </w:r>
      <w:r w:rsidDel="00000000" w:rsidR="00000000" w:rsidRPr="00000000">
        <w:rPr>
          <w:sz w:val="21"/>
          <w:szCs w:val="21"/>
          <w:rtl w:val="0"/>
        </w:rPr>
        <w:t xml:space="preserve">-r</w:t>
      </w:r>
      <w:r w:rsidDel="00000000" w:rsidR="00000000" w:rsidRPr="00000000">
        <w:rPr>
          <w:sz w:val="24"/>
          <w:szCs w:val="24"/>
          <w:rtl w:val="0"/>
        </w:rPr>
        <w:t xml:space="preserve">: recursive) Xóa toàn bộ chuỗi lộ trình hoặc chu kỳ di chuyển đã lưu trong bộ nhớ đệm của robot.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rm vật_thể</w:t>
      </w:r>
      <w:r w:rsidDel="00000000" w:rsidR="00000000" w:rsidRPr="00000000">
        <w:rPr>
          <w:sz w:val="24"/>
          <w:szCs w:val="24"/>
          <w:rtl w:val="0"/>
        </w:rPr>
        <w:t xml:space="preserve">: Ra lệnh giải phóng bộ kẹp (gripper), thả vật thể đang giữ ra khỏi hệ thống quản lý của robot.</w:t>
      </w:r>
    </w:p>
    <w:p w:rsidR="00000000" w:rsidDel="00000000" w:rsidP="00000000" w:rsidRDefault="00000000" w:rsidRPr="00000000" w14:paraId="00000016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