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079CC" w14:textId="77777777" w:rsidR="00424E42" w:rsidRDefault="00373C3F">
      <w:pPr>
        <w:jc w:val="center"/>
        <w:rPr>
          <w:sz w:val="32"/>
          <w:szCs w:val="32"/>
        </w:rPr>
      </w:pPr>
      <w:r>
        <w:rPr>
          <w:sz w:val="32"/>
          <w:szCs w:val="32"/>
        </w:rPr>
        <w:t>CS 410: Text Information Systems</w:t>
      </w:r>
      <w:r>
        <w:rPr>
          <w:sz w:val="32"/>
          <w:szCs w:val="32"/>
        </w:rPr>
        <w:br/>
        <w:t>Final Report</w:t>
      </w:r>
    </w:p>
    <w:p w14:paraId="1AED3438" w14:textId="77777777" w:rsidR="00424E42" w:rsidRDefault="00373C3F">
      <w:pPr>
        <w:jc w:val="center"/>
        <w:rPr>
          <w:sz w:val="32"/>
          <w:szCs w:val="32"/>
        </w:rPr>
      </w:pPr>
      <w:r>
        <w:rPr>
          <w:sz w:val="32"/>
          <w:szCs w:val="32"/>
        </w:rPr>
        <w:t xml:space="preserve">Search System </w:t>
      </w:r>
      <w:proofErr w:type="gramStart"/>
      <w:r>
        <w:rPr>
          <w:sz w:val="32"/>
          <w:szCs w:val="32"/>
        </w:rPr>
        <w:t>For</w:t>
      </w:r>
      <w:proofErr w:type="gramEnd"/>
      <w:r>
        <w:rPr>
          <w:sz w:val="32"/>
          <w:szCs w:val="32"/>
        </w:rPr>
        <w:t xml:space="preserve"> Hospital Transparency Data</w:t>
      </w:r>
    </w:p>
    <w:p w14:paraId="18F90929" w14:textId="77777777" w:rsidR="00424E42" w:rsidRDefault="00373C3F">
      <w:pPr>
        <w:jc w:val="center"/>
      </w:pPr>
      <w:r>
        <w:t xml:space="preserve">Tony Law, Morgan Whitman, </w:t>
      </w:r>
      <w:proofErr w:type="spellStart"/>
      <w:r>
        <w:t>Aareana</w:t>
      </w:r>
      <w:proofErr w:type="spellEnd"/>
      <w:r>
        <w:t xml:space="preserve"> Reza</w:t>
      </w:r>
    </w:p>
    <w:p w14:paraId="24E121F1" w14:textId="77777777" w:rsidR="00424E42" w:rsidRDefault="00373C3F">
      <w:pPr>
        <w:pStyle w:val="Heading2"/>
        <w:spacing w:before="0" w:after="0"/>
        <w:jc w:val="center"/>
        <w:rPr>
          <w:b/>
          <w:color w:val="222529"/>
          <w:sz w:val="20"/>
          <w:szCs w:val="20"/>
          <w:highlight w:val="white"/>
        </w:rPr>
      </w:pPr>
      <w:bookmarkStart w:id="0" w:name="_pbzq5pl18cm3" w:colFirst="0" w:colLast="0"/>
      <w:bookmarkEnd w:id="0"/>
      <w:r>
        <w:rPr>
          <w:sz w:val="20"/>
          <w:szCs w:val="20"/>
        </w:rPr>
        <w:t xml:space="preserve"> </w:t>
      </w:r>
      <w:hyperlink r:id="rId5">
        <w:r>
          <w:rPr>
            <w:color w:val="1155CC"/>
            <w:sz w:val="20"/>
            <w:szCs w:val="20"/>
            <w:u w:val="single"/>
          </w:rPr>
          <w:t>tonylaw2@illinois.edu</w:t>
        </w:r>
      </w:hyperlink>
      <w:r>
        <w:rPr>
          <w:sz w:val="28"/>
          <w:szCs w:val="28"/>
        </w:rPr>
        <w:t xml:space="preserve"> | </w:t>
      </w:r>
      <w:hyperlink r:id="rId6">
        <w:r>
          <w:rPr>
            <w:color w:val="1155CC"/>
            <w:sz w:val="20"/>
            <w:szCs w:val="20"/>
            <w:u w:val="single"/>
          </w:rPr>
          <w:t>whitman5@illinois.edu</w:t>
        </w:r>
      </w:hyperlink>
      <w:r>
        <w:rPr>
          <w:sz w:val="28"/>
          <w:szCs w:val="28"/>
        </w:rPr>
        <w:t xml:space="preserve"> | </w:t>
      </w:r>
      <w:hyperlink r:id="rId7">
        <w:r>
          <w:rPr>
            <w:color w:val="1155CC"/>
            <w:sz w:val="20"/>
            <w:szCs w:val="20"/>
            <w:u w:val="single"/>
          </w:rPr>
          <w:t>areza5@illinois.edu</w:t>
        </w:r>
      </w:hyperlink>
    </w:p>
    <w:p w14:paraId="6BDFEF4B" w14:textId="77777777" w:rsidR="00424E42" w:rsidRDefault="00424E42">
      <w:pPr>
        <w:jc w:val="center"/>
        <w:rPr>
          <w:b/>
          <w:color w:val="222529"/>
          <w:sz w:val="24"/>
          <w:szCs w:val="24"/>
          <w:highlight w:val="white"/>
        </w:rPr>
      </w:pPr>
    </w:p>
    <w:p w14:paraId="08EBFACC" w14:textId="77777777" w:rsidR="00424E42" w:rsidRDefault="00373C3F">
      <w:pPr>
        <w:jc w:val="center"/>
        <w:rPr>
          <w:b/>
          <w:color w:val="222529"/>
          <w:sz w:val="24"/>
          <w:szCs w:val="24"/>
          <w:highlight w:val="white"/>
        </w:rPr>
      </w:pPr>
      <w:r>
        <w:rPr>
          <w:b/>
          <w:color w:val="222529"/>
          <w:sz w:val="24"/>
          <w:szCs w:val="24"/>
          <w:highlight w:val="white"/>
        </w:rPr>
        <w:t>Table of Contents</w:t>
      </w:r>
    </w:p>
    <w:p w14:paraId="600122F9" w14:textId="77777777" w:rsidR="00424E42" w:rsidRDefault="00373C3F">
      <w:pPr>
        <w:jc w:val="center"/>
        <w:rPr>
          <w:color w:val="222529"/>
          <w:sz w:val="24"/>
          <w:szCs w:val="24"/>
          <w:highlight w:val="white"/>
        </w:rPr>
      </w:pPr>
      <w:r>
        <w:rPr>
          <w:color w:val="222529"/>
          <w:sz w:val="24"/>
          <w:szCs w:val="24"/>
          <w:highlight w:val="white"/>
        </w:rPr>
        <w:t>Overview   Page 1</w:t>
      </w:r>
    </w:p>
    <w:p w14:paraId="26A79382" w14:textId="77777777" w:rsidR="00424E42" w:rsidRDefault="00373C3F">
      <w:pPr>
        <w:jc w:val="center"/>
        <w:rPr>
          <w:color w:val="222529"/>
          <w:sz w:val="24"/>
          <w:szCs w:val="24"/>
          <w:highlight w:val="white"/>
        </w:rPr>
      </w:pPr>
      <w:r>
        <w:rPr>
          <w:color w:val="222529"/>
          <w:sz w:val="24"/>
          <w:szCs w:val="24"/>
          <w:highlight w:val="white"/>
        </w:rPr>
        <w:t>Implementation and Usage Page 2-4</w:t>
      </w:r>
    </w:p>
    <w:p w14:paraId="05D2AF08" w14:textId="77777777" w:rsidR="00424E42" w:rsidRDefault="00373C3F">
      <w:pPr>
        <w:jc w:val="center"/>
        <w:rPr>
          <w:color w:val="222529"/>
          <w:sz w:val="24"/>
          <w:szCs w:val="24"/>
          <w:highlight w:val="white"/>
        </w:rPr>
      </w:pPr>
      <w:r>
        <w:rPr>
          <w:color w:val="222529"/>
          <w:sz w:val="24"/>
          <w:szCs w:val="24"/>
          <w:highlight w:val="white"/>
        </w:rPr>
        <w:t xml:space="preserve">Contributions Page 5 </w:t>
      </w:r>
    </w:p>
    <w:p w14:paraId="7E918059" w14:textId="77777777" w:rsidR="00424E42" w:rsidRDefault="00373C3F">
      <w:pPr>
        <w:rPr>
          <w:b/>
          <w:color w:val="222529"/>
          <w:sz w:val="24"/>
          <w:szCs w:val="24"/>
          <w:highlight w:val="white"/>
        </w:rPr>
      </w:pPr>
      <w:r>
        <w:rPr>
          <w:b/>
          <w:color w:val="222529"/>
          <w:sz w:val="24"/>
          <w:szCs w:val="24"/>
          <w:highlight w:val="white"/>
        </w:rPr>
        <w:tab/>
      </w:r>
      <w:r>
        <w:rPr>
          <w:b/>
          <w:color w:val="222529"/>
          <w:sz w:val="24"/>
          <w:szCs w:val="24"/>
          <w:highlight w:val="white"/>
        </w:rPr>
        <w:tab/>
      </w:r>
      <w:r>
        <w:rPr>
          <w:b/>
          <w:color w:val="222529"/>
          <w:sz w:val="24"/>
          <w:szCs w:val="24"/>
          <w:highlight w:val="white"/>
        </w:rPr>
        <w:tab/>
      </w:r>
    </w:p>
    <w:p w14:paraId="2EF5CA3F" w14:textId="77777777" w:rsidR="00424E42" w:rsidRDefault="00424E42">
      <w:pPr>
        <w:spacing w:after="160" w:line="256" w:lineRule="auto"/>
        <w:ind w:firstLine="720"/>
        <w:rPr>
          <w:color w:val="222529"/>
          <w:sz w:val="24"/>
          <w:szCs w:val="24"/>
          <w:highlight w:val="white"/>
        </w:rPr>
      </w:pPr>
    </w:p>
    <w:p w14:paraId="265CACBA" w14:textId="77777777" w:rsidR="00424E42" w:rsidRDefault="00373C3F">
      <w:pPr>
        <w:spacing w:after="160" w:line="256" w:lineRule="auto"/>
        <w:rPr>
          <w:color w:val="222529"/>
          <w:sz w:val="28"/>
          <w:szCs w:val="28"/>
          <w:highlight w:val="white"/>
        </w:rPr>
      </w:pPr>
      <w:r>
        <w:rPr>
          <w:color w:val="222529"/>
          <w:sz w:val="28"/>
          <w:szCs w:val="28"/>
          <w:highlight w:val="white"/>
          <w:u w:val="single"/>
        </w:rPr>
        <w:t>Overview</w:t>
      </w:r>
    </w:p>
    <w:p w14:paraId="4C5B2D3E" w14:textId="77777777" w:rsidR="00424E42" w:rsidRDefault="00373C3F">
      <w:pPr>
        <w:rPr>
          <w:color w:val="222529"/>
          <w:sz w:val="28"/>
          <w:szCs w:val="28"/>
          <w:highlight w:val="white"/>
        </w:rPr>
      </w:pPr>
      <w:r>
        <w:rPr>
          <w:b/>
          <w:color w:val="222529"/>
          <w:sz w:val="24"/>
          <w:szCs w:val="24"/>
          <w:highlight w:val="white"/>
        </w:rPr>
        <w:t>An overview o</w:t>
      </w:r>
      <w:r>
        <w:rPr>
          <w:b/>
          <w:color w:val="222529"/>
          <w:sz w:val="24"/>
          <w:szCs w:val="24"/>
          <w:highlight w:val="white"/>
        </w:rPr>
        <w:t>f the function of the code (i.e., what it does and what it can be used for).</w:t>
      </w:r>
    </w:p>
    <w:p w14:paraId="60E37CE9" w14:textId="77777777" w:rsidR="00424E42" w:rsidRDefault="00424E42">
      <w:pPr>
        <w:spacing w:after="160" w:line="256" w:lineRule="auto"/>
        <w:rPr>
          <w:color w:val="222529"/>
          <w:sz w:val="28"/>
          <w:szCs w:val="28"/>
          <w:highlight w:val="white"/>
        </w:rPr>
      </w:pPr>
    </w:p>
    <w:p w14:paraId="123BEB3C" w14:textId="77777777" w:rsidR="00424E42" w:rsidRDefault="00373C3F">
      <w:pPr>
        <w:spacing w:after="160" w:line="256" w:lineRule="auto"/>
        <w:ind w:firstLine="720"/>
        <w:rPr>
          <w:color w:val="222529"/>
          <w:sz w:val="24"/>
          <w:szCs w:val="24"/>
          <w:highlight w:val="white"/>
        </w:rPr>
      </w:pPr>
      <w:r>
        <w:rPr>
          <w:color w:val="222529"/>
          <w:sz w:val="24"/>
          <w:szCs w:val="24"/>
          <w:highlight w:val="white"/>
        </w:rPr>
        <w:t>Healthcare costs make up one of individuals and employers largest expenses and prices continue to rise. This puts a significant burden on individuals in health plans. New legisla</w:t>
      </w:r>
      <w:r>
        <w:rPr>
          <w:color w:val="222529"/>
          <w:sz w:val="24"/>
          <w:szCs w:val="24"/>
          <w:highlight w:val="white"/>
        </w:rPr>
        <w:t>tion in recent years has required hospitals to provide standard prices on publicly available websites. This data is accessible on hospital or healthy system websites but not easily accessible to individuals searching by service.</w:t>
      </w:r>
    </w:p>
    <w:p w14:paraId="1FBC288D" w14:textId="77777777" w:rsidR="00424E42" w:rsidRDefault="00373C3F">
      <w:pPr>
        <w:spacing w:after="160" w:line="256" w:lineRule="auto"/>
        <w:ind w:firstLine="720"/>
        <w:rPr>
          <w:color w:val="222529"/>
          <w:sz w:val="24"/>
          <w:szCs w:val="24"/>
          <w:highlight w:val="white"/>
        </w:rPr>
      </w:pPr>
      <w:r>
        <w:rPr>
          <w:color w:val="222529"/>
          <w:sz w:val="24"/>
          <w:szCs w:val="24"/>
          <w:highlight w:val="white"/>
        </w:rPr>
        <w:t>This project allows users t</w:t>
      </w:r>
      <w:r>
        <w:rPr>
          <w:color w:val="222529"/>
          <w:sz w:val="24"/>
          <w:szCs w:val="24"/>
          <w:highlight w:val="white"/>
        </w:rPr>
        <w:t>o query and search medical services (“shoppable” services are of particular interest) and returns a list of relevant treatments and hospitals with these reported services.</w:t>
      </w:r>
    </w:p>
    <w:p w14:paraId="106C7534" w14:textId="77777777" w:rsidR="00424E42" w:rsidRDefault="00373C3F">
      <w:pPr>
        <w:spacing w:after="160" w:line="256" w:lineRule="auto"/>
        <w:rPr>
          <w:color w:val="222529"/>
          <w:sz w:val="24"/>
          <w:szCs w:val="24"/>
          <w:highlight w:val="white"/>
        </w:rPr>
      </w:pPr>
      <w:r>
        <w:rPr>
          <w:color w:val="222529"/>
          <w:sz w:val="24"/>
          <w:szCs w:val="24"/>
          <w:highlight w:val="white"/>
        </w:rPr>
        <w:t>Datasets:</w:t>
      </w:r>
    </w:p>
    <w:p w14:paraId="2BD90669" w14:textId="77777777" w:rsidR="00424E42" w:rsidRDefault="00373C3F">
      <w:pPr>
        <w:spacing w:line="256" w:lineRule="auto"/>
        <w:ind w:left="720"/>
        <w:rPr>
          <w:color w:val="222529"/>
          <w:sz w:val="24"/>
          <w:szCs w:val="24"/>
          <w:highlight w:val="white"/>
        </w:rPr>
      </w:pPr>
      <w:r>
        <w:rPr>
          <w:color w:val="222529"/>
          <w:sz w:val="24"/>
          <w:szCs w:val="24"/>
          <w:highlight w:val="white"/>
        </w:rPr>
        <w:t xml:space="preserve">·   </w:t>
      </w:r>
      <w:r>
        <w:rPr>
          <w:color w:val="222529"/>
          <w:sz w:val="24"/>
          <w:szCs w:val="24"/>
          <w:highlight w:val="white"/>
        </w:rPr>
        <w:tab/>
      </w:r>
      <w:r>
        <w:rPr>
          <w:color w:val="222529"/>
          <w:sz w:val="24"/>
          <w:szCs w:val="24"/>
          <w:highlight w:val="white"/>
        </w:rPr>
        <w:t>“Cost of care” and “price transparency” found on some hospital websites. Hospitals post prices on websites. Many times, in an Excel file format. (e.g., https://www.rush.edu/patients-visitors/billing/cost-care, https://www.uchicagomedicine.org/patients-visi</w:t>
      </w:r>
      <w:r>
        <w:rPr>
          <w:color w:val="222529"/>
          <w:sz w:val="24"/>
          <w:szCs w:val="24"/>
          <w:highlight w:val="white"/>
        </w:rPr>
        <w:t>tors/patient-information/billing/price-transparency)</w:t>
      </w:r>
    </w:p>
    <w:p w14:paraId="3FD7BEAA" w14:textId="77777777" w:rsidR="00424E42" w:rsidRDefault="00373C3F">
      <w:pPr>
        <w:spacing w:line="256" w:lineRule="auto"/>
        <w:ind w:left="720"/>
        <w:rPr>
          <w:color w:val="222529"/>
          <w:sz w:val="24"/>
          <w:szCs w:val="24"/>
          <w:highlight w:val="white"/>
        </w:rPr>
      </w:pPr>
      <w:r>
        <w:rPr>
          <w:color w:val="222529"/>
          <w:sz w:val="24"/>
          <w:szCs w:val="24"/>
          <w:highlight w:val="white"/>
        </w:rPr>
        <w:t xml:space="preserve">·   </w:t>
      </w:r>
      <w:r>
        <w:rPr>
          <w:color w:val="222529"/>
          <w:sz w:val="24"/>
          <w:szCs w:val="24"/>
          <w:highlight w:val="white"/>
        </w:rPr>
        <w:tab/>
        <w:t>Kaggle Dataset hospital-price-transparency link</w:t>
      </w:r>
    </w:p>
    <w:p w14:paraId="52BA5566" w14:textId="77777777" w:rsidR="00424E42" w:rsidRDefault="00373C3F">
      <w:pPr>
        <w:spacing w:after="160" w:line="256" w:lineRule="auto"/>
        <w:ind w:left="720"/>
        <w:rPr>
          <w:color w:val="222529"/>
          <w:sz w:val="28"/>
          <w:szCs w:val="28"/>
          <w:highlight w:val="white"/>
        </w:rPr>
      </w:pPr>
      <w:r>
        <w:rPr>
          <w:color w:val="222529"/>
          <w:sz w:val="24"/>
          <w:szCs w:val="24"/>
          <w:highlight w:val="white"/>
        </w:rPr>
        <w:t xml:space="preserve">·   </w:t>
      </w:r>
      <w:r>
        <w:rPr>
          <w:color w:val="222529"/>
          <w:sz w:val="24"/>
          <w:szCs w:val="24"/>
          <w:highlight w:val="white"/>
        </w:rPr>
        <w:tab/>
        <w:t>CPT codes / Procedure code long and short descriptions for inverted search mapping/interchanging</w:t>
      </w:r>
    </w:p>
    <w:p w14:paraId="516B1B7F" w14:textId="77777777" w:rsidR="00424E42" w:rsidRDefault="00424E42">
      <w:pPr>
        <w:spacing w:after="160" w:line="256" w:lineRule="auto"/>
        <w:rPr>
          <w:color w:val="222529"/>
          <w:highlight w:val="white"/>
        </w:rPr>
      </w:pPr>
    </w:p>
    <w:p w14:paraId="150AB121" w14:textId="77777777" w:rsidR="00424E42" w:rsidRDefault="00424E42">
      <w:pPr>
        <w:spacing w:after="160" w:line="256" w:lineRule="auto"/>
        <w:rPr>
          <w:color w:val="222529"/>
          <w:sz w:val="28"/>
          <w:szCs w:val="28"/>
          <w:highlight w:val="white"/>
          <w:u w:val="single"/>
        </w:rPr>
      </w:pPr>
    </w:p>
    <w:p w14:paraId="5639F83C" w14:textId="77777777" w:rsidR="00424E42" w:rsidRDefault="00424E42">
      <w:pPr>
        <w:spacing w:after="160" w:line="256" w:lineRule="auto"/>
        <w:rPr>
          <w:color w:val="222529"/>
          <w:sz w:val="28"/>
          <w:szCs w:val="28"/>
          <w:highlight w:val="white"/>
          <w:u w:val="single"/>
        </w:rPr>
      </w:pPr>
    </w:p>
    <w:p w14:paraId="08F4E6F3" w14:textId="77777777" w:rsidR="00424E42" w:rsidRDefault="00373C3F">
      <w:pPr>
        <w:spacing w:after="160" w:line="256" w:lineRule="auto"/>
        <w:rPr>
          <w:color w:val="222529"/>
          <w:sz w:val="28"/>
          <w:szCs w:val="28"/>
          <w:highlight w:val="white"/>
          <w:u w:val="single"/>
        </w:rPr>
      </w:pPr>
      <w:r>
        <w:rPr>
          <w:color w:val="222529"/>
          <w:sz w:val="28"/>
          <w:szCs w:val="28"/>
          <w:highlight w:val="white"/>
          <w:u w:val="single"/>
        </w:rPr>
        <w:lastRenderedPageBreak/>
        <w:t>Implementation and Usage</w:t>
      </w:r>
    </w:p>
    <w:p w14:paraId="364CA0E4" w14:textId="77777777" w:rsidR="00424E42" w:rsidRDefault="00373C3F">
      <w:pPr>
        <w:rPr>
          <w:b/>
          <w:color w:val="222529"/>
          <w:sz w:val="24"/>
          <w:szCs w:val="24"/>
          <w:highlight w:val="white"/>
        </w:rPr>
      </w:pPr>
      <w:r>
        <w:rPr>
          <w:b/>
          <w:color w:val="222529"/>
          <w:sz w:val="24"/>
          <w:szCs w:val="24"/>
          <w:highlight w:val="white"/>
        </w:rPr>
        <w:t>Documentation of how the software is implemented with sufficient detail so that others can have a basic understanding of your code for future extension or any further improvement. AND. Documentation of the usage of the software inc</w:t>
      </w:r>
      <w:r>
        <w:rPr>
          <w:b/>
          <w:color w:val="222529"/>
          <w:sz w:val="24"/>
          <w:szCs w:val="24"/>
          <w:highlight w:val="white"/>
        </w:rPr>
        <w:t xml:space="preserve">luding either documentation of usages of APIs or detailed instructions on how to install and run a software, whichever is applicable. </w:t>
      </w:r>
    </w:p>
    <w:p w14:paraId="34C50F8A" w14:textId="77777777" w:rsidR="00424E42" w:rsidRDefault="00424E42">
      <w:pPr>
        <w:spacing w:after="160" w:line="256" w:lineRule="auto"/>
        <w:rPr>
          <w:color w:val="222529"/>
          <w:highlight w:val="white"/>
        </w:rPr>
      </w:pPr>
    </w:p>
    <w:p w14:paraId="06F1EA44" w14:textId="77777777" w:rsidR="00424E42" w:rsidRDefault="00373C3F">
      <w:pPr>
        <w:spacing w:after="160" w:line="256" w:lineRule="auto"/>
        <w:ind w:firstLine="720"/>
        <w:rPr>
          <w:color w:val="222529"/>
          <w:sz w:val="24"/>
          <w:szCs w:val="24"/>
          <w:highlight w:val="white"/>
        </w:rPr>
      </w:pPr>
      <w:r>
        <w:rPr>
          <w:color w:val="222529"/>
          <w:sz w:val="24"/>
          <w:szCs w:val="24"/>
          <w:highlight w:val="white"/>
        </w:rPr>
        <w:t>Front-end starts in our main by prompting the user and obtaining the query. We pass this query to our search which imple</w:t>
      </w:r>
      <w:r>
        <w:rPr>
          <w:color w:val="222529"/>
          <w:sz w:val="24"/>
          <w:szCs w:val="24"/>
          <w:highlight w:val="white"/>
        </w:rPr>
        <w:t xml:space="preserve">ments </w:t>
      </w:r>
      <w:proofErr w:type="spellStart"/>
      <w:r>
        <w:rPr>
          <w:color w:val="222529"/>
          <w:sz w:val="24"/>
          <w:szCs w:val="24"/>
          <w:highlight w:val="white"/>
        </w:rPr>
        <w:t>meta’s</w:t>
      </w:r>
      <w:proofErr w:type="spellEnd"/>
      <w:r>
        <w:rPr>
          <w:color w:val="222529"/>
          <w:sz w:val="24"/>
          <w:szCs w:val="24"/>
          <w:highlight w:val="white"/>
        </w:rPr>
        <w:t xml:space="preserve"> inverted index to create a document list of matches. From there our driver establishes our data structures and provides a dictionary of treatments with pertinent hospitals providing that service. We utilize OO with Treatment, Patient, Hospital</w:t>
      </w:r>
      <w:r>
        <w:rPr>
          <w:color w:val="222529"/>
          <w:sz w:val="24"/>
          <w:szCs w:val="24"/>
          <w:highlight w:val="white"/>
        </w:rPr>
        <w:t xml:space="preserve">, and Price classes. To build indexes for the records and those relationships, we intersected multiple datasets. We established a threshold for our output to limit the results to 20 matched treatments as well as limiting the number of hospitals to no more </w:t>
      </w:r>
      <w:r>
        <w:rPr>
          <w:color w:val="222529"/>
          <w:sz w:val="24"/>
          <w:szCs w:val="24"/>
          <w:highlight w:val="white"/>
        </w:rPr>
        <w:t xml:space="preserve">than 5. We then output the list of ranked treatments and hospitals that best match the user’s query. </w:t>
      </w:r>
    </w:p>
    <w:p w14:paraId="09B4F0F9" w14:textId="77777777" w:rsidR="00424E42" w:rsidRDefault="00373C3F">
      <w:pPr>
        <w:spacing w:after="160" w:line="256" w:lineRule="auto"/>
        <w:ind w:firstLine="720"/>
        <w:rPr>
          <w:color w:val="222529"/>
          <w:sz w:val="24"/>
          <w:szCs w:val="24"/>
          <w:highlight w:val="white"/>
        </w:rPr>
      </w:pPr>
      <w:r>
        <w:rPr>
          <w:color w:val="222529"/>
          <w:sz w:val="24"/>
          <w:szCs w:val="24"/>
          <w:highlight w:val="white"/>
        </w:rPr>
        <w:t>Our code has the additional functionality to input a city and limit the results of the search to hospitals within a certain city. We opted to comment this</w:t>
      </w:r>
      <w:r>
        <w:rPr>
          <w:color w:val="222529"/>
          <w:sz w:val="24"/>
          <w:szCs w:val="24"/>
          <w:highlight w:val="white"/>
        </w:rPr>
        <w:t xml:space="preserve"> out due the limited dataset we were able to obtain.</w:t>
      </w:r>
    </w:p>
    <w:p w14:paraId="7D8D31C2" w14:textId="77777777" w:rsidR="00424E42" w:rsidRDefault="00424E42">
      <w:pPr>
        <w:spacing w:after="160" w:line="256" w:lineRule="auto"/>
        <w:rPr>
          <w:color w:val="222529"/>
          <w:highlight w:val="white"/>
        </w:rPr>
      </w:pPr>
    </w:p>
    <w:p w14:paraId="2CBACD3F" w14:textId="77777777" w:rsidR="00424E42" w:rsidRDefault="00373C3F">
      <w:pPr>
        <w:numPr>
          <w:ilvl w:val="0"/>
          <w:numId w:val="4"/>
        </w:numPr>
        <w:rPr>
          <w:sz w:val="24"/>
          <w:szCs w:val="24"/>
        </w:rPr>
      </w:pPr>
      <w:r>
        <w:rPr>
          <w:sz w:val="24"/>
          <w:szCs w:val="24"/>
        </w:rPr>
        <w:t>Requirements:</w:t>
      </w:r>
    </w:p>
    <w:p w14:paraId="1560C7C6" w14:textId="77777777" w:rsidR="00424E42" w:rsidRDefault="00373C3F">
      <w:pPr>
        <w:spacing w:line="256" w:lineRule="auto"/>
        <w:ind w:left="1440"/>
        <w:rPr>
          <w:color w:val="222529"/>
          <w:sz w:val="24"/>
          <w:szCs w:val="24"/>
          <w:highlight w:val="white"/>
        </w:rPr>
      </w:pPr>
      <w:r>
        <w:rPr>
          <w:rFonts w:ascii="Courier New" w:eastAsia="Courier New" w:hAnsi="Courier New" w:cs="Courier New"/>
          <w:color w:val="222529"/>
          <w:sz w:val="24"/>
          <w:szCs w:val="24"/>
          <w:highlight w:val="white"/>
        </w:rPr>
        <w:t>o</w:t>
      </w:r>
      <w:r>
        <w:rPr>
          <w:rFonts w:ascii="Times New Roman" w:eastAsia="Times New Roman" w:hAnsi="Times New Roman" w:cs="Times New Roman"/>
          <w:color w:val="222529"/>
          <w:sz w:val="24"/>
          <w:szCs w:val="24"/>
          <w:highlight w:val="white"/>
        </w:rPr>
        <w:t xml:space="preserve">   </w:t>
      </w:r>
      <w:r>
        <w:rPr>
          <w:color w:val="222529"/>
          <w:sz w:val="24"/>
          <w:szCs w:val="24"/>
          <w:highlight w:val="white"/>
        </w:rPr>
        <w:t>Python 3.5</w:t>
      </w:r>
    </w:p>
    <w:p w14:paraId="3CDCC142" w14:textId="77777777" w:rsidR="00424E42" w:rsidRDefault="00373C3F">
      <w:pPr>
        <w:spacing w:line="256" w:lineRule="auto"/>
        <w:ind w:left="1440"/>
        <w:rPr>
          <w:color w:val="222529"/>
          <w:sz w:val="24"/>
          <w:szCs w:val="24"/>
          <w:highlight w:val="white"/>
        </w:rPr>
      </w:pPr>
      <w:r>
        <w:rPr>
          <w:rFonts w:ascii="Courier New" w:eastAsia="Courier New" w:hAnsi="Courier New" w:cs="Courier New"/>
          <w:color w:val="222529"/>
          <w:sz w:val="24"/>
          <w:szCs w:val="24"/>
          <w:highlight w:val="white"/>
        </w:rPr>
        <w:t>o</w:t>
      </w:r>
      <w:r>
        <w:rPr>
          <w:rFonts w:ascii="Times New Roman" w:eastAsia="Times New Roman" w:hAnsi="Times New Roman" w:cs="Times New Roman"/>
          <w:color w:val="222529"/>
          <w:sz w:val="24"/>
          <w:szCs w:val="24"/>
          <w:highlight w:val="white"/>
        </w:rPr>
        <w:t xml:space="preserve">   </w:t>
      </w:r>
      <w:proofErr w:type="spellStart"/>
      <w:r>
        <w:rPr>
          <w:color w:val="222529"/>
          <w:sz w:val="24"/>
          <w:szCs w:val="24"/>
          <w:highlight w:val="white"/>
        </w:rPr>
        <w:t>MetaPy</w:t>
      </w:r>
      <w:proofErr w:type="spellEnd"/>
    </w:p>
    <w:p w14:paraId="7BEEE201" w14:textId="77777777" w:rsidR="00424E42" w:rsidRDefault="00373C3F">
      <w:pPr>
        <w:numPr>
          <w:ilvl w:val="0"/>
          <w:numId w:val="1"/>
        </w:numPr>
        <w:spacing w:line="256" w:lineRule="auto"/>
        <w:rPr>
          <w:color w:val="222529"/>
          <w:sz w:val="24"/>
          <w:szCs w:val="24"/>
          <w:highlight w:val="white"/>
        </w:rPr>
      </w:pPr>
      <w:r>
        <w:rPr>
          <w:color w:val="222529"/>
          <w:sz w:val="24"/>
          <w:szCs w:val="24"/>
          <w:highlight w:val="white"/>
        </w:rPr>
        <w:t>To run in command line:</w:t>
      </w:r>
    </w:p>
    <w:tbl>
      <w:tblPr>
        <w:tblStyle w:val="a"/>
        <w:tblW w:w="0" w:type="auto"/>
        <w:tblLayout w:type="fixed"/>
        <w:tblLook w:val="0600" w:firstRow="0" w:lastRow="0" w:firstColumn="0" w:lastColumn="0" w:noHBand="1" w:noVBand="1"/>
      </w:tblPr>
      <w:tblGrid>
        <w:gridCol w:w="9360"/>
      </w:tblGrid>
      <w:tr w:rsidR="00424E42" w14:paraId="3FB19CE4" w14:textId="77777777">
        <w:tc>
          <w:tcPr>
            <w:tcW w:w="9360" w:type="dxa"/>
            <w:shd w:val="clear" w:color="auto" w:fill="333333"/>
            <w:tcMar>
              <w:top w:w="100" w:type="dxa"/>
              <w:left w:w="100" w:type="dxa"/>
              <w:bottom w:w="100" w:type="dxa"/>
              <w:right w:w="100" w:type="dxa"/>
            </w:tcMar>
          </w:tcPr>
          <w:p w14:paraId="1661492F" w14:textId="77777777" w:rsidR="00424E42" w:rsidRDefault="00373C3F">
            <w:pPr>
              <w:widowControl w:val="0"/>
              <w:pBdr>
                <w:top w:val="nil"/>
                <w:left w:val="nil"/>
                <w:bottom w:val="nil"/>
                <w:right w:val="nil"/>
                <w:between w:val="nil"/>
              </w:pBdr>
              <w:rPr>
                <w:rFonts w:ascii="Consolas" w:eastAsia="Consolas" w:hAnsi="Consolas" w:cs="Consolas"/>
                <w:color w:val="FCC28C"/>
                <w:shd w:val="clear" w:color="auto" w:fill="333333"/>
              </w:rPr>
            </w:pPr>
            <w:r>
              <w:rPr>
                <w:rFonts w:ascii="Consolas" w:eastAsia="Consolas" w:hAnsi="Consolas" w:cs="Consolas"/>
                <w:color w:val="FFFFFF"/>
                <w:shd w:val="clear" w:color="auto" w:fill="333333"/>
              </w:rPr>
              <w:t xml:space="preserve">Pip </w:t>
            </w:r>
            <w:proofErr w:type="gramStart"/>
            <w:r>
              <w:rPr>
                <w:rFonts w:ascii="Consolas" w:eastAsia="Consolas" w:hAnsi="Consolas" w:cs="Consolas"/>
                <w:color w:val="FCC28C"/>
                <w:shd w:val="clear" w:color="auto" w:fill="333333"/>
              </w:rPr>
              <w:t>install</w:t>
            </w:r>
            <w:proofErr w:type="gramEnd"/>
            <w:r>
              <w:rPr>
                <w:rFonts w:ascii="Consolas" w:eastAsia="Consolas" w:hAnsi="Consolas" w:cs="Consolas"/>
                <w:color w:val="FFFFFF"/>
                <w:shd w:val="clear" w:color="auto" w:fill="333333"/>
              </w:rPr>
              <w:t xml:space="preserve"> -r requirements.txt</w:t>
            </w:r>
          </w:p>
          <w:p w14:paraId="2D415DA0" w14:textId="77777777" w:rsidR="00424E42" w:rsidRDefault="00373C3F">
            <w:pPr>
              <w:widowControl w:val="0"/>
              <w:pBdr>
                <w:top w:val="nil"/>
                <w:left w:val="nil"/>
                <w:bottom w:val="nil"/>
                <w:right w:val="nil"/>
                <w:between w:val="nil"/>
              </w:pBdr>
              <w:rPr>
                <w:color w:val="222529"/>
                <w:highlight w:val="white"/>
              </w:rPr>
            </w:pPr>
            <w:r>
              <w:rPr>
                <w:rFonts w:ascii="Consolas" w:eastAsia="Consolas" w:hAnsi="Consolas" w:cs="Consolas"/>
                <w:color w:val="FCC28C"/>
                <w:shd w:val="clear" w:color="auto" w:fill="333333"/>
              </w:rPr>
              <w:t>python</w:t>
            </w:r>
            <w:r>
              <w:rPr>
                <w:rFonts w:ascii="Consolas" w:eastAsia="Consolas" w:hAnsi="Consolas" w:cs="Consolas"/>
                <w:color w:val="FFFFFF"/>
                <w:shd w:val="clear" w:color="auto" w:fill="333333"/>
              </w:rPr>
              <w:t xml:space="preserve"> main.</w:t>
            </w:r>
            <w:r>
              <w:rPr>
                <w:rFonts w:ascii="Consolas" w:eastAsia="Consolas" w:hAnsi="Consolas" w:cs="Consolas"/>
                <w:color w:val="FCC28C"/>
                <w:shd w:val="clear" w:color="auto" w:fill="333333"/>
              </w:rPr>
              <w:t>py</w:t>
            </w:r>
          </w:p>
        </w:tc>
      </w:tr>
    </w:tbl>
    <w:p w14:paraId="1BDCA189" w14:textId="77777777" w:rsidR="00424E42" w:rsidRDefault="00373C3F">
      <w:pPr>
        <w:numPr>
          <w:ilvl w:val="0"/>
          <w:numId w:val="2"/>
        </w:numPr>
        <w:spacing w:line="256" w:lineRule="auto"/>
        <w:rPr>
          <w:color w:val="222529"/>
          <w:sz w:val="24"/>
          <w:szCs w:val="24"/>
          <w:highlight w:val="white"/>
        </w:rPr>
      </w:pPr>
      <w:r>
        <w:rPr>
          <w:color w:val="222529"/>
          <w:sz w:val="24"/>
          <w:szCs w:val="24"/>
          <w:highlight w:val="white"/>
        </w:rPr>
        <w:t>Suggested treatments to search:</w:t>
      </w:r>
    </w:p>
    <w:p w14:paraId="7A2DBBEA" w14:textId="77777777" w:rsidR="00424E42" w:rsidRDefault="00373C3F">
      <w:pPr>
        <w:numPr>
          <w:ilvl w:val="1"/>
          <w:numId w:val="2"/>
        </w:numPr>
        <w:spacing w:line="256" w:lineRule="auto"/>
        <w:rPr>
          <w:color w:val="222529"/>
          <w:sz w:val="24"/>
          <w:szCs w:val="24"/>
          <w:highlight w:val="white"/>
        </w:rPr>
      </w:pPr>
      <w:r>
        <w:rPr>
          <w:sz w:val="24"/>
          <w:szCs w:val="24"/>
        </w:rPr>
        <w:t xml:space="preserve">o   </w:t>
      </w:r>
      <w:proofErr w:type="spellStart"/>
      <w:r>
        <w:rPr>
          <w:sz w:val="24"/>
          <w:szCs w:val="24"/>
        </w:rPr>
        <w:t>Mri</w:t>
      </w:r>
      <w:proofErr w:type="spellEnd"/>
    </w:p>
    <w:p w14:paraId="478EF439" w14:textId="77777777" w:rsidR="00424E42" w:rsidRDefault="00373C3F">
      <w:pPr>
        <w:numPr>
          <w:ilvl w:val="1"/>
          <w:numId w:val="2"/>
        </w:numPr>
        <w:spacing w:line="256" w:lineRule="auto"/>
        <w:rPr>
          <w:color w:val="222529"/>
          <w:sz w:val="24"/>
          <w:szCs w:val="24"/>
          <w:highlight w:val="white"/>
        </w:rPr>
      </w:pPr>
      <w:r>
        <w:rPr>
          <w:sz w:val="24"/>
          <w:szCs w:val="24"/>
        </w:rPr>
        <w:t>o   Ct scan</w:t>
      </w:r>
    </w:p>
    <w:p w14:paraId="523BFE0E" w14:textId="77777777" w:rsidR="00424E42" w:rsidRDefault="00373C3F">
      <w:pPr>
        <w:numPr>
          <w:ilvl w:val="1"/>
          <w:numId w:val="2"/>
        </w:numPr>
        <w:spacing w:line="256" w:lineRule="auto"/>
        <w:rPr>
          <w:color w:val="222529"/>
          <w:sz w:val="24"/>
          <w:szCs w:val="24"/>
          <w:highlight w:val="white"/>
        </w:rPr>
      </w:pPr>
      <w:r>
        <w:rPr>
          <w:sz w:val="24"/>
          <w:szCs w:val="24"/>
        </w:rPr>
        <w:t>o   Air</w:t>
      </w:r>
    </w:p>
    <w:p w14:paraId="628E46A3" w14:textId="77777777" w:rsidR="00424E42" w:rsidRDefault="00373C3F">
      <w:pPr>
        <w:numPr>
          <w:ilvl w:val="1"/>
          <w:numId w:val="2"/>
        </w:numPr>
        <w:spacing w:line="256" w:lineRule="auto"/>
        <w:rPr>
          <w:color w:val="222529"/>
          <w:sz w:val="24"/>
          <w:szCs w:val="24"/>
          <w:highlight w:val="white"/>
        </w:rPr>
      </w:pPr>
      <w:r>
        <w:rPr>
          <w:sz w:val="24"/>
          <w:szCs w:val="24"/>
        </w:rPr>
        <w:t>o   Transport</w:t>
      </w:r>
    </w:p>
    <w:p w14:paraId="0738B61B" w14:textId="77777777" w:rsidR="00424E42" w:rsidRDefault="00373C3F">
      <w:pPr>
        <w:numPr>
          <w:ilvl w:val="1"/>
          <w:numId w:val="2"/>
        </w:numPr>
        <w:spacing w:line="256" w:lineRule="auto"/>
        <w:rPr>
          <w:color w:val="222529"/>
          <w:sz w:val="24"/>
          <w:szCs w:val="24"/>
          <w:highlight w:val="white"/>
        </w:rPr>
      </w:pPr>
      <w:r>
        <w:rPr>
          <w:sz w:val="24"/>
          <w:szCs w:val="24"/>
        </w:rPr>
        <w:t>o   Ambulance</w:t>
      </w:r>
    </w:p>
    <w:p w14:paraId="25AEE9F3" w14:textId="77777777" w:rsidR="00424E42" w:rsidRDefault="00373C3F">
      <w:pPr>
        <w:numPr>
          <w:ilvl w:val="0"/>
          <w:numId w:val="2"/>
        </w:numPr>
        <w:spacing w:line="256" w:lineRule="auto"/>
        <w:rPr>
          <w:sz w:val="24"/>
          <w:szCs w:val="24"/>
        </w:rPr>
      </w:pPr>
      <w:r>
        <w:rPr>
          <w:sz w:val="24"/>
          <w:szCs w:val="24"/>
        </w:rPr>
        <w:t>Sample output</w:t>
      </w:r>
    </w:p>
    <w:p w14:paraId="4251D556" w14:textId="77777777" w:rsidR="00424E42" w:rsidRDefault="00424E42">
      <w:pPr>
        <w:spacing w:line="256" w:lineRule="auto"/>
      </w:pPr>
    </w:p>
    <w:tbl>
      <w:tblPr>
        <w:tblStyle w:val="a0"/>
        <w:tblW w:w="0" w:type="auto"/>
        <w:tblLayout w:type="fixed"/>
        <w:tblLook w:val="0600" w:firstRow="0" w:lastRow="0" w:firstColumn="0" w:lastColumn="0" w:noHBand="1" w:noVBand="1"/>
      </w:tblPr>
      <w:tblGrid>
        <w:gridCol w:w="9360"/>
      </w:tblGrid>
      <w:tr w:rsidR="00424E42" w14:paraId="44ED83A8" w14:textId="77777777">
        <w:tc>
          <w:tcPr>
            <w:tcW w:w="9360" w:type="dxa"/>
            <w:shd w:val="clear" w:color="auto" w:fill="333333"/>
            <w:tcMar>
              <w:top w:w="100" w:type="dxa"/>
              <w:left w:w="100" w:type="dxa"/>
              <w:bottom w:w="100" w:type="dxa"/>
              <w:right w:w="100" w:type="dxa"/>
            </w:tcMar>
          </w:tcPr>
          <w:p w14:paraId="587217B6" w14:textId="77777777" w:rsidR="00424E42" w:rsidRDefault="00373C3F">
            <w:pPr>
              <w:widowControl w:val="0"/>
              <w:pBdr>
                <w:top w:val="nil"/>
                <w:left w:val="nil"/>
                <w:bottom w:val="nil"/>
                <w:right w:val="nil"/>
                <w:between w:val="nil"/>
              </w:pBdr>
              <w:rPr>
                <w:rFonts w:ascii="Consolas" w:eastAsia="Consolas" w:hAnsi="Consolas" w:cs="Consolas"/>
                <w:color w:val="FFFFFF"/>
                <w:shd w:val="clear" w:color="auto" w:fill="333333"/>
              </w:rPr>
            </w:pPr>
            <w:r>
              <w:rPr>
                <w:rFonts w:ascii="Consolas" w:eastAsia="Consolas" w:hAnsi="Consolas" w:cs="Consolas"/>
                <w:color w:val="FFFFAA"/>
                <w:shd w:val="clear" w:color="auto" w:fill="333333"/>
              </w:rPr>
              <w:t>Hello</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Welcome</w:t>
            </w:r>
            <w:r>
              <w:rPr>
                <w:rFonts w:ascii="Consolas" w:eastAsia="Consolas" w:hAnsi="Consolas" w:cs="Consolas"/>
                <w:color w:val="FFFFFF"/>
                <w:shd w:val="clear" w:color="auto" w:fill="333333"/>
              </w:rPr>
              <w:t xml:space="preserve"> to the </w:t>
            </w:r>
            <w:r>
              <w:rPr>
                <w:rFonts w:ascii="Consolas" w:eastAsia="Consolas" w:hAnsi="Consolas" w:cs="Consolas"/>
                <w:color w:val="FFFFAA"/>
                <w:shd w:val="clear" w:color="auto" w:fill="333333"/>
              </w:rPr>
              <w:t>Search</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System</w:t>
            </w:r>
            <w:r>
              <w:rPr>
                <w:rFonts w:ascii="Consolas" w:eastAsia="Consolas" w:hAnsi="Consolas" w:cs="Consolas"/>
                <w:color w:val="FFFFFF"/>
                <w:shd w:val="clear" w:color="auto" w:fill="333333"/>
              </w:rPr>
              <w:t xml:space="preserve"> </w:t>
            </w:r>
            <w:proofErr w:type="gramStart"/>
            <w:r>
              <w:rPr>
                <w:rFonts w:ascii="Consolas" w:eastAsia="Consolas" w:hAnsi="Consolas" w:cs="Consolas"/>
                <w:color w:val="FFFFAA"/>
                <w:shd w:val="clear" w:color="auto" w:fill="333333"/>
              </w:rPr>
              <w:t>For</w:t>
            </w:r>
            <w:proofErr w:type="gram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Hospital</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Transparency</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Data</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Please</w:t>
            </w:r>
            <w:r>
              <w:rPr>
                <w:rFonts w:ascii="Consolas" w:eastAsia="Consolas" w:hAnsi="Consolas" w:cs="Consolas"/>
                <w:color w:val="FFFFFF"/>
                <w:shd w:val="clear" w:color="auto" w:fill="333333"/>
              </w:rPr>
              <w:t xml:space="preserve"> enter your name: User</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What</w:t>
            </w:r>
            <w:r>
              <w:rPr>
                <w:rFonts w:ascii="Consolas" w:eastAsia="Consolas" w:hAnsi="Consolas" w:cs="Consolas"/>
                <w:color w:val="FFFFFF"/>
                <w:shd w:val="clear" w:color="auto" w:fill="333333"/>
              </w:rPr>
              <w:t xml:space="preserve"> kind </w:t>
            </w:r>
            <w:r>
              <w:rPr>
                <w:rFonts w:ascii="Consolas" w:eastAsia="Consolas" w:hAnsi="Consolas" w:cs="Consolas"/>
                <w:color w:val="FCC28C"/>
                <w:shd w:val="clear" w:color="auto" w:fill="333333"/>
              </w:rPr>
              <w:t>of</w:t>
            </w:r>
            <w:r>
              <w:rPr>
                <w:rFonts w:ascii="Consolas" w:eastAsia="Consolas" w:hAnsi="Consolas" w:cs="Consolas"/>
                <w:color w:val="FFFFFF"/>
                <w:shd w:val="clear" w:color="auto" w:fill="333333"/>
              </w:rPr>
              <w:t xml:space="preserve"> treatment are you looking for today? </w:t>
            </w:r>
            <w:proofErr w:type="spellStart"/>
            <w:r>
              <w:rPr>
                <w:rFonts w:ascii="Consolas" w:eastAsia="Consolas" w:hAnsi="Consolas" w:cs="Consolas"/>
                <w:color w:val="FFFFFF"/>
                <w:shd w:val="clear" w:color="auto" w:fill="333333"/>
              </w:rPr>
              <w:t>mri</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We</w:t>
            </w:r>
            <w:r>
              <w:rPr>
                <w:rFonts w:ascii="Consolas" w:eastAsia="Consolas" w:hAnsi="Consolas" w:cs="Consolas"/>
                <w:color w:val="FFFFFF"/>
                <w:shd w:val="clear" w:color="auto" w:fill="333333"/>
              </w:rPr>
              <w:t xml:space="preserve"> found treatments. </w:t>
            </w:r>
            <w:r>
              <w:rPr>
                <w:rFonts w:ascii="Consolas" w:eastAsia="Consolas" w:hAnsi="Consolas" w:cs="Consolas"/>
                <w:color w:val="FFFFAA"/>
                <w:shd w:val="clear" w:color="auto" w:fill="333333"/>
              </w:rPr>
              <w:t>Now</w:t>
            </w:r>
            <w:r>
              <w:rPr>
                <w:rFonts w:ascii="Consolas" w:eastAsia="Consolas" w:hAnsi="Consolas" w:cs="Consolas"/>
                <w:color w:val="FFFFFF"/>
                <w:shd w:val="clear" w:color="auto" w:fill="333333"/>
              </w:rPr>
              <w:t xml:space="preserve"> we're now checking the hospitals offering this </w:t>
            </w:r>
            <w:r>
              <w:rPr>
                <w:rFonts w:ascii="Consolas" w:eastAsia="Consolas" w:hAnsi="Consolas" w:cs="Consolas"/>
                <w:color w:val="FFFFFF"/>
                <w:shd w:val="clear" w:color="auto" w:fill="333333"/>
              </w:rPr>
              <w:lastRenderedPageBreak/>
              <w:t>service.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Best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Matched</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Treatments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Treatment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Name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Magnetic</w:t>
            </w:r>
            <w:r>
              <w:rPr>
                <w:rFonts w:ascii="Consolas" w:eastAsia="Consolas" w:hAnsi="Consolas" w:cs="Consolas"/>
                <w:color w:val="FFFFFF"/>
                <w:shd w:val="clear" w:color="auto" w:fill="333333"/>
              </w:rPr>
              <w:t xml:space="preserve"> resonance imaging with contrast breast; bilateral</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Hospital</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Name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CarolinaEast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Medical</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Center</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NPI</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1801852835</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Cash</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2288.15</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Gross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3813.59</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Min</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343.67</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Max</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3546.65</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Treatment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Name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Computer</w:t>
            </w:r>
            <w:r>
              <w:rPr>
                <w:rFonts w:ascii="Consolas" w:eastAsia="Consolas" w:hAnsi="Consolas" w:cs="Consolas"/>
                <w:color w:val="FFFFFF"/>
                <w:shd w:val="clear" w:color="auto" w:fill="333333"/>
              </w:rPr>
              <w:t xml:space="preserve">-aided detection including computer algorithm analysis </w:t>
            </w:r>
            <w:r>
              <w:rPr>
                <w:rFonts w:ascii="Consolas" w:eastAsia="Consolas" w:hAnsi="Consolas" w:cs="Consolas"/>
                <w:color w:val="FCC28C"/>
                <w:shd w:val="clear" w:color="auto" w:fill="333333"/>
              </w:rPr>
              <w:t>of</w:t>
            </w:r>
            <w:r>
              <w:rPr>
                <w:rFonts w:ascii="Consolas" w:eastAsia="Consolas" w:hAnsi="Consolas" w:cs="Consolas"/>
                <w:color w:val="FFFFFF"/>
                <w:shd w:val="clear" w:color="auto" w:fill="333333"/>
              </w:rPr>
              <w:t xml:space="preserve"> breast </w:t>
            </w:r>
            <w:proofErr w:type="spellStart"/>
            <w:r>
              <w:rPr>
                <w:rFonts w:ascii="Consolas" w:eastAsia="Consolas" w:hAnsi="Consolas" w:cs="Consolas"/>
                <w:color w:val="FFFFFF"/>
                <w:shd w:val="clear" w:color="auto" w:fill="333333"/>
              </w:rPr>
              <w:t>mri</w:t>
            </w:r>
            <w:proofErr w:type="spellEnd"/>
            <w:r>
              <w:rPr>
                <w:rFonts w:ascii="Consolas" w:eastAsia="Consolas" w:hAnsi="Consolas" w:cs="Consolas"/>
                <w:color w:val="FFFFFF"/>
                <w:shd w:val="clear" w:color="auto" w:fill="333333"/>
              </w:rPr>
              <w:t xml:space="preserve"> image </w:t>
            </w:r>
            <w:r>
              <w:rPr>
                <w:rFonts w:ascii="Consolas" w:eastAsia="Consolas" w:hAnsi="Consolas" w:cs="Consolas"/>
                <w:color w:val="FCC28C"/>
                <w:shd w:val="clear" w:color="auto" w:fill="333333"/>
              </w:rPr>
              <w:t>data</w:t>
            </w:r>
            <w:r>
              <w:rPr>
                <w:rFonts w:ascii="Consolas" w:eastAsia="Consolas" w:hAnsi="Consolas" w:cs="Consolas"/>
                <w:color w:val="FFFFFF"/>
                <w:shd w:val="clear" w:color="auto" w:fill="333333"/>
              </w:rPr>
              <w:t xml:space="preserve"> for lesion detection/characterization pharmacokinetic analysis with further physician review for interpretation (</w:t>
            </w:r>
            <w:r>
              <w:rPr>
                <w:rFonts w:ascii="Consolas" w:eastAsia="Consolas" w:hAnsi="Consolas" w:cs="Consolas"/>
                <w:color w:val="FFFFAA"/>
                <w:shd w:val="clear" w:color="auto" w:fill="333333"/>
              </w:rPr>
              <w:t>list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separately</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in</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addition</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to</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code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for</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primary</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Hospital</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Name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Atrium</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Health</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Cabarrus</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NPI</w:t>
            </w:r>
            <w:r>
              <w:rPr>
                <w:rFonts w:ascii="Consolas" w:eastAsia="Consolas" w:hAnsi="Consolas" w:cs="Consolas"/>
                <w:color w:val="FFFFFF"/>
                <w:shd w:val="clear" w:color="auto" w:fill="333333"/>
              </w:rPr>
              <w:t>:  1487866315</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Cash</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21.37</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Gross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0.0</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Min</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0.0</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Max</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0.0</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Treatment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Name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Magnetic</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resonance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imaging</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without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contrast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followed</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by</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with</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contrast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breast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unilateral</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Hospital</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Name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Atrium</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Health</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Wake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Forest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Baptist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Davie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Medical</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Center</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NPI</w:t>
            </w:r>
            <w:r>
              <w:rPr>
                <w:rFonts w:ascii="Consolas" w:eastAsia="Consolas" w:hAnsi="Consolas" w:cs="Consolas"/>
                <w:color w:val="FFFFFF"/>
                <w:shd w:val="clear" w:color="auto" w:fill="333333"/>
              </w:rPr>
              <w:t>:  1154326379</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Cash</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1665.5</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Gross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3331.0</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Min</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365.87</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Max</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Price</w:t>
            </w:r>
            <w:r>
              <w:rPr>
                <w:rFonts w:ascii="Consolas" w:eastAsia="Consolas" w:hAnsi="Consolas" w:cs="Consolas"/>
                <w:color w:val="FFFFFF"/>
                <w:shd w:val="clear" w:color="auto" w:fill="333333"/>
              </w:rPr>
              <w:t>: 3164.44</w:t>
            </w:r>
            <w:r>
              <w:rPr>
                <w:rFonts w:ascii="Consolas" w:eastAsia="Consolas" w:hAnsi="Consolas" w:cs="Consolas"/>
                <w:color w:val="FFFFFF"/>
                <w:shd w:val="clear" w:color="auto" w:fill="333333"/>
              </w:rPr>
              <w:br/>
              <w:t>...</w:t>
            </w:r>
          </w:p>
          <w:p w14:paraId="2C04884C" w14:textId="77777777" w:rsidR="00424E42" w:rsidRDefault="00373C3F">
            <w:pPr>
              <w:widowControl w:val="0"/>
              <w:pBdr>
                <w:top w:val="nil"/>
                <w:left w:val="nil"/>
                <w:bottom w:val="nil"/>
                <w:right w:val="nil"/>
                <w:between w:val="nil"/>
              </w:pBdr>
            </w:pP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Do</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you</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want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to</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find</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another</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treatment</w:t>
            </w:r>
            <w:r>
              <w:rPr>
                <w:rFonts w:ascii="Consolas" w:eastAsia="Consolas" w:hAnsi="Consolas" w:cs="Consolas"/>
                <w:color w:val="FFFFFF"/>
                <w:shd w:val="clear" w:color="auto" w:fill="333333"/>
              </w:rPr>
              <w:t>? (</w:t>
            </w:r>
            <w:r>
              <w:rPr>
                <w:rFonts w:ascii="Consolas" w:eastAsia="Consolas" w:hAnsi="Consolas" w:cs="Consolas"/>
                <w:color w:val="FFFFAA"/>
                <w:shd w:val="clear" w:color="auto" w:fill="333333"/>
              </w:rPr>
              <w:t>Yes</w:t>
            </w:r>
            <w:r>
              <w:rPr>
                <w:rFonts w:ascii="Consolas" w:eastAsia="Consolas" w:hAnsi="Consolas" w:cs="Consolas"/>
                <w:color w:val="FFFFFF"/>
                <w:shd w:val="clear" w:color="auto" w:fill="333333"/>
              </w:rPr>
              <w:t>/</w:t>
            </w:r>
            <w:r>
              <w:rPr>
                <w:rFonts w:ascii="Consolas" w:eastAsia="Consolas" w:hAnsi="Consolas" w:cs="Consolas"/>
                <w:color w:val="FFFFAA"/>
                <w:shd w:val="clear" w:color="auto" w:fill="333333"/>
              </w:rPr>
              <w:t>Y</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or</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No</w:t>
            </w:r>
            <w:r>
              <w:rPr>
                <w:rFonts w:ascii="Consolas" w:eastAsia="Consolas" w:hAnsi="Consolas" w:cs="Consolas"/>
                <w:color w:val="FFFFFF"/>
                <w:shd w:val="clear" w:color="auto" w:fill="333333"/>
              </w:rPr>
              <w:t>/</w:t>
            </w:r>
            <w:r>
              <w:rPr>
                <w:rFonts w:ascii="Consolas" w:eastAsia="Consolas" w:hAnsi="Consolas" w:cs="Consolas"/>
                <w:color w:val="FFFFAA"/>
                <w:shd w:val="clear" w:color="auto" w:fill="333333"/>
              </w:rPr>
              <w:t>N</w:t>
            </w:r>
            <w:r>
              <w:rPr>
                <w:rFonts w:ascii="Consolas" w:eastAsia="Consolas" w:hAnsi="Consolas" w:cs="Consolas"/>
                <w:color w:val="FFFFFF"/>
                <w:shd w:val="clear" w:color="auto" w:fill="333333"/>
              </w:rPr>
              <w:t>)</w:t>
            </w:r>
          </w:p>
        </w:tc>
      </w:tr>
    </w:tbl>
    <w:p w14:paraId="66E098C6" w14:textId="77777777" w:rsidR="00424E42" w:rsidRDefault="00424E42">
      <w:pPr>
        <w:spacing w:line="256" w:lineRule="auto"/>
      </w:pPr>
    </w:p>
    <w:p w14:paraId="5151CE7A" w14:textId="77777777" w:rsidR="00424E42" w:rsidRDefault="00424E42">
      <w:pPr>
        <w:spacing w:after="160" w:line="256" w:lineRule="auto"/>
        <w:rPr>
          <w:color w:val="222529"/>
          <w:highlight w:val="white"/>
        </w:rPr>
      </w:pPr>
    </w:p>
    <w:p w14:paraId="4A6B0366" w14:textId="77777777" w:rsidR="00424E42" w:rsidRDefault="00424E42">
      <w:pPr>
        <w:spacing w:after="160" w:line="256" w:lineRule="auto"/>
        <w:rPr>
          <w:color w:val="222529"/>
          <w:highlight w:val="white"/>
        </w:rPr>
      </w:pPr>
    </w:p>
    <w:p w14:paraId="066E3B2C" w14:textId="77777777" w:rsidR="00424E42" w:rsidRDefault="00424E42">
      <w:pPr>
        <w:spacing w:after="160" w:line="256" w:lineRule="auto"/>
        <w:rPr>
          <w:color w:val="222529"/>
          <w:highlight w:val="white"/>
        </w:rPr>
      </w:pPr>
    </w:p>
    <w:p w14:paraId="4DE0B5AA" w14:textId="77777777" w:rsidR="00424E42" w:rsidRDefault="00424E42">
      <w:pPr>
        <w:spacing w:after="160" w:line="256" w:lineRule="auto"/>
        <w:rPr>
          <w:color w:val="222529"/>
          <w:highlight w:val="white"/>
        </w:rPr>
      </w:pPr>
    </w:p>
    <w:p w14:paraId="40A61AD1" w14:textId="77777777" w:rsidR="00424E42" w:rsidRDefault="00373C3F">
      <w:pPr>
        <w:spacing w:after="160" w:line="256" w:lineRule="auto"/>
        <w:rPr>
          <w:color w:val="222529"/>
          <w:sz w:val="24"/>
          <w:szCs w:val="24"/>
          <w:highlight w:val="white"/>
        </w:rPr>
      </w:pPr>
      <w:r>
        <w:rPr>
          <w:color w:val="222529"/>
          <w:sz w:val="24"/>
          <w:szCs w:val="24"/>
          <w:highlight w:val="white"/>
        </w:rPr>
        <w:lastRenderedPageBreak/>
        <w:t>See below for a Miro documenting the flow of our code.</w:t>
      </w:r>
      <w:r>
        <w:rPr>
          <w:noProof/>
        </w:rPr>
        <w:drawing>
          <wp:anchor distT="114300" distB="114300" distL="114300" distR="114300" simplePos="0" relativeHeight="251658240" behindDoc="0" locked="0" layoutInCell="1" hidden="0" allowOverlap="1" wp14:anchorId="6B280C7F" wp14:editId="7A74549A">
            <wp:simplePos x="0" y="0"/>
            <wp:positionH relativeFrom="column">
              <wp:posOffset>-276224</wp:posOffset>
            </wp:positionH>
            <wp:positionV relativeFrom="paragraph">
              <wp:posOffset>382183</wp:posOffset>
            </wp:positionV>
            <wp:extent cx="6338888" cy="2793580"/>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338888" cy="2793580"/>
                    </a:xfrm>
                    <a:prstGeom prst="rect">
                      <a:avLst/>
                    </a:prstGeom>
                    <a:ln/>
                  </pic:spPr>
                </pic:pic>
              </a:graphicData>
            </a:graphic>
          </wp:anchor>
        </w:drawing>
      </w:r>
    </w:p>
    <w:p w14:paraId="3F5F9885" w14:textId="77777777" w:rsidR="00424E42" w:rsidRDefault="00424E42">
      <w:pPr>
        <w:spacing w:after="160" w:line="256" w:lineRule="auto"/>
        <w:rPr>
          <w:color w:val="222529"/>
          <w:sz w:val="24"/>
          <w:szCs w:val="24"/>
          <w:highlight w:val="white"/>
        </w:rPr>
      </w:pPr>
    </w:p>
    <w:p w14:paraId="516B02ED" w14:textId="77777777" w:rsidR="00424E42" w:rsidRDefault="00424E42">
      <w:pPr>
        <w:spacing w:after="160" w:line="256" w:lineRule="auto"/>
        <w:rPr>
          <w:color w:val="222529"/>
          <w:sz w:val="24"/>
          <w:szCs w:val="24"/>
          <w:highlight w:val="white"/>
        </w:rPr>
      </w:pPr>
    </w:p>
    <w:p w14:paraId="115C2B6C" w14:textId="77777777" w:rsidR="00424E42" w:rsidRDefault="00373C3F">
      <w:pPr>
        <w:spacing w:after="160" w:line="256" w:lineRule="auto"/>
        <w:rPr>
          <w:color w:val="222529"/>
          <w:sz w:val="24"/>
          <w:szCs w:val="24"/>
          <w:highlight w:val="white"/>
        </w:rPr>
      </w:pPr>
      <w:r>
        <w:rPr>
          <w:color w:val="222529"/>
          <w:sz w:val="24"/>
          <w:szCs w:val="24"/>
          <w:highlight w:val="white"/>
        </w:rPr>
        <w:t>Additional Improvements/Features:</w:t>
      </w:r>
    </w:p>
    <w:p w14:paraId="17FA823D" w14:textId="77777777" w:rsidR="00424E42" w:rsidRDefault="00373C3F">
      <w:pPr>
        <w:spacing w:line="256" w:lineRule="auto"/>
        <w:ind w:left="720"/>
        <w:rPr>
          <w:color w:val="222529"/>
          <w:sz w:val="24"/>
          <w:szCs w:val="24"/>
          <w:highlight w:val="white"/>
        </w:rPr>
      </w:pPr>
      <w:r>
        <w:rPr>
          <w:color w:val="222529"/>
          <w:sz w:val="24"/>
          <w:szCs w:val="24"/>
          <w:highlight w:val="white"/>
        </w:rPr>
        <w:t xml:space="preserve">·   </w:t>
      </w:r>
      <w:r>
        <w:rPr>
          <w:color w:val="222529"/>
          <w:sz w:val="24"/>
          <w:szCs w:val="24"/>
          <w:highlight w:val="white"/>
        </w:rPr>
        <w:tab/>
        <w:t>Scrapper functionality to extract useful data from hospital websites.</w:t>
      </w:r>
    </w:p>
    <w:p w14:paraId="006313E3" w14:textId="77777777" w:rsidR="00424E42" w:rsidRDefault="00373C3F">
      <w:pPr>
        <w:spacing w:after="160" w:line="256" w:lineRule="auto"/>
        <w:ind w:left="720"/>
        <w:rPr>
          <w:color w:val="222529"/>
          <w:sz w:val="28"/>
          <w:szCs w:val="28"/>
          <w:highlight w:val="white"/>
        </w:rPr>
      </w:pPr>
      <w:r>
        <w:rPr>
          <w:color w:val="222529"/>
          <w:sz w:val="24"/>
          <w:szCs w:val="24"/>
          <w:highlight w:val="white"/>
        </w:rPr>
        <w:t xml:space="preserve">·   </w:t>
      </w:r>
      <w:r>
        <w:rPr>
          <w:color w:val="222529"/>
          <w:sz w:val="24"/>
          <w:szCs w:val="24"/>
          <w:highlight w:val="white"/>
        </w:rPr>
        <w:tab/>
      </w:r>
      <w:r>
        <w:rPr>
          <w:color w:val="222529"/>
          <w:sz w:val="24"/>
          <w:szCs w:val="24"/>
          <w:highlight w:val="white"/>
        </w:rPr>
        <w:t>Provide a recommendation functionality to match results based on similar content</w:t>
      </w:r>
    </w:p>
    <w:p w14:paraId="73FEA801" w14:textId="77777777" w:rsidR="00424E42" w:rsidRDefault="00424E42">
      <w:pPr>
        <w:spacing w:after="160" w:line="256" w:lineRule="auto"/>
        <w:rPr>
          <w:color w:val="222529"/>
          <w:sz w:val="24"/>
          <w:szCs w:val="24"/>
          <w:highlight w:val="white"/>
        </w:rPr>
      </w:pPr>
    </w:p>
    <w:p w14:paraId="0B802594" w14:textId="77777777" w:rsidR="00424E42" w:rsidRDefault="00424E42">
      <w:pPr>
        <w:rPr>
          <w:b/>
          <w:color w:val="222529"/>
          <w:sz w:val="24"/>
          <w:szCs w:val="24"/>
          <w:highlight w:val="white"/>
        </w:rPr>
      </w:pPr>
    </w:p>
    <w:p w14:paraId="4E2E6054" w14:textId="77777777" w:rsidR="00424E42" w:rsidRDefault="00424E42">
      <w:pPr>
        <w:spacing w:after="160" w:line="256" w:lineRule="auto"/>
        <w:rPr>
          <w:color w:val="222529"/>
          <w:sz w:val="28"/>
          <w:szCs w:val="28"/>
          <w:highlight w:val="white"/>
          <w:u w:val="single"/>
        </w:rPr>
      </w:pPr>
    </w:p>
    <w:p w14:paraId="64324DE1" w14:textId="77777777" w:rsidR="00424E42" w:rsidRDefault="00424E42">
      <w:pPr>
        <w:spacing w:after="160" w:line="256" w:lineRule="auto"/>
        <w:rPr>
          <w:color w:val="222529"/>
          <w:sz w:val="28"/>
          <w:szCs w:val="28"/>
          <w:highlight w:val="white"/>
          <w:u w:val="single"/>
        </w:rPr>
      </w:pPr>
    </w:p>
    <w:p w14:paraId="78E2A8FF" w14:textId="77777777" w:rsidR="00424E42" w:rsidRDefault="00424E42">
      <w:pPr>
        <w:spacing w:after="160" w:line="256" w:lineRule="auto"/>
        <w:rPr>
          <w:color w:val="222529"/>
          <w:sz w:val="28"/>
          <w:szCs w:val="28"/>
          <w:highlight w:val="white"/>
          <w:u w:val="single"/>
        </w:rPr>
      </w:pPr>
    </w:p>
    <w:p w14:paraId="2A7A2CEF" w14:textId="77777777" w:rsidR="00424E42" w:rsidRDefault="00424E42">
      <w:pPr>
        <w:spacing w:after="160" w:line="256" w:lineRule="auto"/>
        <w:rPr>
          <w:color w:val="222529"/>
          <w:sz w:val="28"/>
          <w:szCs w:val="28"/>
          <w:highlight w:val="white"/>
          <w:u w:val="single"/>
        </w:rPr>
      </w:pPr>
    </w:p>
    <w:p w14:paraId="2C1A8EB0" w14:textId="77777777" w:rsidR="00424E42" w:rsidRDefault="00424E42">
      <w:pPr>
        <w:spacing w:after="160" w:line="256" w:lineRule="auto"/>
        <w:rPr>
          <w:color w:val="222529"/>
          <w:sz w:val="28"/>
          <w:szCs w:val="28"/>
          <w:highlight w:val="white"/>
          <w:u w:val="single"/>
        </w:rPr>
      </w:pPr>
    </w:p>
    <w:p w14:paraId="11E0C2D1" w14:textId="77777777" w:rsidR="00424E42" w:rsidRDefault="00424E42">
      <w:pPr>
        <w:spacing w:after="160" w:line="256" w:lineRule="auto"/>
        <w:rPr>
          <w:color w:val="222529"/>
          <w:sz w:val="28"/>
          <w:szCs w:val="28"/>
          <w:highlight w:val="white"/>
          <w:u w:val="single"/>
        </w:rPr>
      </w:pPr>
    </w:p>
    <w:p w14:paraId="769E8D56" w14:textId="77777777" w:rsidR="00424E42" w:rsidRDefault="00424E42">
      <w:pPr>
        <w:spacing w:after="160" w:line="256" w:lineRule="auto"/>
        <w:rPr>
          <w:color w:val="222529"/>
          <w:sz w:val="28"/>
          <w:szCs w:val="28"/>
          <w:highlight w:val="white"/>
          <w:u w:val="single"/>
        </w:rPr>
      </w:pPr>
    </w:p>
    <w:p w14:paraId="3BA10C09" w14:textId="77777777" w:rsidR="00424E42" w:rsidRDefault="00424E42">
      <w:pPr>
        <w:spacing w:after="160" w:line="256" w:lineRule="auto"/>
        <w:rPr>
          <w:color w:val="222529"/>
          <w:sz w:val="28"/>
          <w:szCs w:val="28"/>
          <w:highlight w:val="white"/>
          <w:u w:val="single"/>
        </w:rPr>
      </w:pPr>
    </w:p>
    <w:p w14:paraId="2C578F69" w14:textId="77777777" w:rsidR="00424E42" w:rsidRDefault="00424E42">
      <w:pPr>
        <w:spacing w:after="160" w:line="256" w:lineRule="auto"/>
        <w:rPr>
          <w:color w:val="222529"/>
          <w:sz w:val="28"/>
          <w:szCs w:val="28"/>
          <w:highlight w:val="white"/>
          <w:u w:val="single"/>
        </w:rPr>
      </w:pPr>
    </w:p>
    <w:p w14:paraId="36257654" w14:textId="77777777" w:rsidR="00424E42" w:rsidRDefault="00373C3F">
      <w:pPr>
        <w:spacing w:after="160" w:line="256" w:lineRule="auto"/>
        <w:rPr>
          <w:b/>
          <w:color w:val="222529"/>
          <w:sz w:val="24"/>
          <w:szCs w:val="24"/>
          <w:highlight w:val="white"/>
        </w:rPr>
      </w:pPr>
      <w:r>
        <w:rPr>
          <w:color w:val="222529"/>
          <w:sz w:val="28"/>
          <w:szCs w:val="28"/>
          <w:highlight w:val="white"/>
          <w:u w:val="single"/>
        </w:rPr>
        <w:lastRenderedPageBreak/>
        <w:t>Contributions</w:t>
      </w:r>
    </w:p>
    <w:p w14:paraId="56393D6B" w14:textId="77777777" w:rsidR="00424E42" w:rsidRDefault="00373C3F">
      <w:pPr>
        <w:rPr>
          <w:b/>
          <w:color w:val="222529"/>
          <w:sz w:val="24"/>
          <w:szCs w:val="24"/>
          <w:highlight w:val="white"/>
        </w:rPr>
      </w:pPr>
      <w:r>
        <w:rPr>
          <w:b/>
          <w:color w:val="222529"/>
          <w:sz w:val="24"/>
          <w:szCs w:val="24"/>
          <w:highlight w:val="white"/>
        </w:rPr>
        <w:t>Brief description of contribution of each team member in case of a multi-person team.</w:t>
      </w:r>
    </w:p>
    <w:p w14:paraId="6CF627F5" w14:textId="77777777" w:rsidR="00424E42" w:rsidRDefault="00424E42">
      <w:pPr>
        <w:pStyle w:val="Heading2"/>
        <w:spacing w:before="0" w:after="160" w:line="256" w:lineRule="auto"/>
        <w:ind w:firstLine="720"/>
        <w:rPr>
          <w:sz w:val="24"/>
          <w:szCs w:val="24"/>
        </w:rPr>
      </w:pPr>
      <w:bookmarkStart w:id="1" w:name="_i405fefqxg9d" w:colFirst="0" w:colLast="0"/>
      <w:bookmarkEnd w:id="1"/>
    </w:p>
    <w:p w14:paraId="3A67C609" w14:textId="77777777" w:rsidR="00424E42" w:rsidRDefault="00373C3F">
      <w:pPr>
        <w:pStyle w:val="Heading2"/>
        <w:spacing w:before="0" w:after="160" w:line="256" w:lineRule="auto"/>
        <w:rPr>
          <w:b/>
          <w:color w:val="222529"/>
          <w:sz w:val="24"/>
          <w:szCs w:val="24"/>
          <w:highlight w:val="white"/>
        </w:rPr>
      </w:pPr>
      <w:bookmarkStart w:id="2" w:name="_6g5zz0pkgyj5" w:colFirst="0" w:colLast="0"/>
      <w:bookmarkEnd w:id="2"/>
      <w:r>
        <w:rPr>
          <w:sz w:val="24"/>
          <w:szCs w:val="24"/>
        </w:rPr>
        <w:t>Team Name: TAM</w:t>
      </w:r>
    </w:p>
    <w:p w14:paraId="3A250DA1" w14:textId="77777777" w:rsidR="00424E42" w:rsidRDefault="00373C3F">
      <w:pPr>
        <w:rPr>
          <w:color w:val="222529"/>
          <w:sz w:val="24"/>
          <w:szCs w:val="24"/>
          <w:highlight w:val="white"/>
        </w:rPr>
      </w:pPr>
      <w:r>
        <w:rPr>
          <w:color w:val="222529"/>
          <w:sz w:val="24"/>
          <w:szCs w:val="24"/>
          <w:highlight w:val="white"/>
        </w:rPr>
        <w:t>Our team approach was to build our general struc</w:t>
      </w:r>
      <w:r>
        <w:rPr>
          <w:color w:val="222529"/>
          <w:sz w:val="24"/>
          <w:szCs w:val="24"/>
          <w:highlight w:val="white"/>
        </w:rPr>
        <w:t>ture and then iteratively build functionality. We partitioned the initial portion of coding and then met weekly to test, discuss design, data structures, bugs, and divided the weekly work accordingly. Tasks not listed with a specific member were collaborat</w:t>
      </w:r>
      <w:r>
        <w:rPr>
          <w:color w:val="222529"/>
          <w:sz w:val="24"/>
          <w:szCs w:val="24"/>
          <w:highlight w:val="white"/>
        </w:rPr>
        <w:t xml:space="preserve">ively worked on. </w:t>
      </w:r>
    </w:p>
    <w:p w14:paraId="3A88A278" w14:textId="77777777" w:rsidR="00424E42" w:rsidRDefault="00424E42">
      <w:pPr>
        <w:rPr>
          <w:b/>
          <w:color w:val="222529"/>
          <w:sz w:val="24"/>
          <w:szCs w:val="24"/>
          <w:highlight w:val="white"/>
        </w:rPr>
      </w:pPr>
    </w:p>
    <w:p w14:paraId="26CDAC4A" w14:textId="77777777" w:rsidR="00424E42" w:rsidRDefault="00373C3F">
      <w:pPr>
        <w:pStyle w:val="Heading2"/>
        <w:spacing w:before="0" w:after="160" w:line="256" w:lineRule="auto"/>
        <w:rPr>
          <w:b/>
          <w:color w:val="222529"/>
          <w:sz w:val="24"/>
          <w:szCs w:val="24"/>
          <w:highlight w:val="white"/>
        </w:rPr>
      </w:pPr>
      <w:bookmarkStart w:id="3" w:name="_clka8ew5ouwx" w:colFirst="0" w:colLast="0"/>
      <w:bookmarkEnd w:id="3"/>
      <w:r>
        <w:rPr>
          <w:sz w:val="24"/>
          <w:szCs w:val="24"/>
        </w:rPr>
        <w:t>Division of Tasks:</w:t>
      </w:r>
    </w:p>
    <w:p w14:paraId="3B574C6E" w14:textId="77777777" w:rsidR="00424E42" w:rsidRDefault="00373C3F">
      <w:pPr>
        <w:numPr>
          <w:ilvl w:val="0"/>
          <w:numId w:val="3"/>
        </w:numPr>
      </w:pPr>
      <w:r>
        <w:t>Object Oriented design for entities and class structures (</w:t>
      </w:r>
      <w:proofErr w:type="spellStart"/>
      <w:r>
        <w:t>Aareana</w:t>
      </w:r>
      <w:proofErr w:type="spellEnd"/>
      <w:r>
        <w:t>)</w:t>
      </w:r>
    </w:p>
    <w:p w14:paraId="1F1BDE9F" w14:textId="77777777" w:rsidR="00424E42" w:rsidRDefault="00373C3F">
      <w:pPr>
        <w:numPr>
          <w:ilvl w:val="0"/>
          <w:numId w:val="3"/>
        </w:numPr>
      </w:pPr>
      <w:r>
        <w:t>Find datasets/API that provide a list of hospital price transparency (Tony, Morgan)</w:t>
      </w:r>
    </w:p>
    <w:p w14:paraId="0B383841" w14:textId="77777777" w:rsidR="00424E42" w:rsidRDefault="00373C3F">
      <w:pPr>
        <w:numPr>
          <w:ilvl w:val="0"/>
          <w:numId w:val="3"/>
        </w:numPr>
      </w:pPr>
      <w:r>
        <w:t xml:space="preserve">Data cleaning, mapping, and transformation (Tony, </w:t>
      </w:r>
      <w:proofErr w:type="spellStart"/>
      <w:r>
        <w:t>Aareana</w:t>
      </w:r>
      <w:proofErr w:type="spellEnd"/>
      <w:r>
        <w:t>, Morgan)</w:t>
      </w:r>
    </w:p>
    <w:p w14:paraId="06D2DBD3" w14:textId="77777777" w:rsidR="00424E42" w:rsidRDefault="00373C3F">
      <w:pPr>
        <w:numPr>
          <w:ilvl w:val="0"/>
          <w:numId w:val="3"/>
        </w:numPr>
      </w:pPr>
      <w:r>
        <w:t xml:space="preserve">Building query (Tony, Morgan, </w:t>
      </w:r>
      <w:proofErr w:type="spellStart"/>
      <w:r>
        <w:t>Aareana</w:t>
      </w:r>
      <w:proofErr w:type="spellEnd"/>
      <w:r>
        <w:t>)</w:t>
      </w:r>
    </w:p>
    <w:p w14:paraId="6247E8B2" w14:textId="77777777" w:rsidR="00424E42" w:rsidRDefault="00373C3F">
      <w:pPr>
        <w:numPr>
          <w:ilvl w:val="0"/>
          <w:numId w:val="3"/>
        </w:numPr>
      </w:pPr>
      <w:r>
        <w:t>Output, printing the search results (Morgan)</w:t>
      </w:r>
    </w:p>
    <w:p w14:paraId="7BB6D398" w14:textId="77777777" w:rsidR="00424E42" w:rsidRDefault="00373C3F">
      <w:pPr>
        <w:numPr>
          <w:ilvl w:val="0"/>
          <w:numId w:val="3"/>
        </w:numPr>
      </w:pPr>
      <w:r>
        <w:t>Interactive command l</w:t>
      </w:r>
      <w:r>
        <w:t>ine interface for user input (</w:t>
      </w:r>
      <w:proofErr w:type="spellStart"/>
      <w:r>
        <w:t>Aareana</w:t>
      </w:r>
      <w:proofErr w:type="spellEnd"/>
      <w:r>
        <w:t>, Morgan)</w:t>
      </w:r>
    </w:p>
    <w:p w14:paraId="2FE073BE" w14:textId="77777777" w:rsidR="00424E42" w:rsidRDefault="00373C3F">
      <w:pPr>
        <w:numPr>
          <w:ilvl w:val="0"/>
          <w:numId w:val="3"/>
        </w:numPr>
      </w:pPr>
      <w:r>
        <w:t>Implement Data Parser (Tony)</w:t>
      </w:r>
    </w:p>
    <w:p w14:paraId="50C50DE0" w14:textId="77777777" w:rsidR="00424E42" w:rsidRDefault="00373C3F">
      <w:pPr>
        <w:numPr>
          <w:ilvl w:val="0"/>
          <w:numId w:val="3"/>
        </w:numPr>
      </w:pPr>
      <w:r>
        <w:t xml:space="preserve">Testing and Debugging (Tony, Morgan, </w:t>
      </w:r>
      <w:proofErr w:type="spellStart"/>
      <w:r>
        <w:t>Aareana</w:t>
      </w:r>
      <w:proofErr w:type="spellEnd"/>
      <w:r>
        <w:t>)</w:t>
      </w:r>
    </w:p>
    <w:p w14:paraId="32B219A6" w14:textId="77777777" w:rsidR="00424E42" w:rsidRDefault="00373C3F">
      <w:pPr>
        <w:numPr>
          <w:ilvl w:val="0"/>
          <w:numId w:val="3"/>
        </w:numPr>
      </w:pPr>
      <w:r>
        <w:t xml:space="preserve">Configure </w:t>
      </w:r>
      <w:proofErr w:type="spellStart"/>
      <w:r>
        <w:t>MetaPy</w:t>
      </w:r>
      <w:proofErr w:type="spellEnd"/>
      <w:r>
        <w:t xml:space="preserve"> class, index and corpus file (Tony, Morgan, </w:t>
      </w:r>
      <w:proofErr w:type="spellStart"/>
      <w:r>
        <w:t>Aareana</w:t>
      </w:r>
      <w:proofErr w:type="spellEnd"/>
      <w:r>
        <w:t>)</w:t>
      </w:r>
    </w:p>
    <w:p w14:paraId="758ED5E2" w14:textId="77777777" w:rsidR="00424E42" w:rsidRDefault="00373C3F">
      <w:pPr>
        <w:numPr>
          <w:ilvl w:val="0"/>
          <w:numId w:val="3"/>
        </w:numPr>
      </w:pPr>
      <w:r>
        <w:t xml:space="preserve">Implement search functionality (Tony, Morgan, </w:t>
      </w:r>
      <w:proofErr w:type="spellStart"/>
      <w:r>
        <w:t>Aareana</w:t>
      </w:r>
      <w:proofErr w:type="spellEnd"/>
      <w:r>
        <w:t>)</w:t>
      </w:r>
    </w:p>
    <w:p w14:paraId="03B0447A" w14:textId="77777777" w:rsidR="00424E42" w:rsidRDefault="00373C3F">
      <w:pPr>
        <w:numPr>
          <w:ilvl w:val="0"/>
          <w:numId w:val="3"/>
        </w:numPr>
      </w:pPr>
      <w:r>
        <w:t>Search fu</w:t>
      </w:r>
      <w:r>
        <w:t xml:space="preserve">nctionality to allow users to sort through and filter data based on a query (Tony, Morgan, </w:t>
      </w:r>
      <w:proofErr w:type="spellStart"/>
      <w:r>
        <w:t>Aareana</w:t>
      </w:r>
      <w:proofErr w:type="spellEnd"/>
      <w:r>
        <w:t>)</w:t>
      </w:r>
    </w:p>
    <w:p w14:paraId="1C3FBC16" w14:textId="77777777" w:rsidR="00424E42" w:rsidRDefault="00373C3F">
      <w:pPr>
        <w:numPr>
          <w:ilvl w:val="0"/>
          <w:numId w:val="3"/>
        </w:numPr>
      </w:pPr>
      <w:r>
        <w:t>Intersection of datasets and data structure (Tony)</w:t>
      </w:r>
    </w:p>
    <w:p w14:paraId="541F6192" w14:textId="77777777" w:rsidR="00424E42" w:rsidRDefault="00424E42">
      <w:pPr>
        <w:ind w:left="720"/>
      </w:pPr>
    </w:p>
    <w:p w14:paraId="52EF061D" w14:textId="77777777" w:rsidR="00424E42" w:rsidRDefault="00424E42">
      <w:pPr>
        <w:spacing w:after="160" w:line="256" w:lineRule="auto"/>
        <w:ind w:left="720"/>
        <w:rPr>
          <w:color w:val="222529"/>
          <w:sz w:val="24"/>
          <w:szCs w:val="24"/>
          <w:highlight w:val="white"/>
        </w:rPr>
      </w:pPr>
    </w:p>
    <w:p w14:paraId="36CA6BD7" w14:textId="77777777" w:rsidR="00424E42" w:rsidRDefault="00373C3F">
      <w:pPr>
        <w:spacing w:after="160" w:line="256" w:lineRule="auto"/>
        <w:rPr>
          <w:color w:val="222529"/>
          <w:sz w:val="24"/>
          <w:szCs w:val="24"/>
          <w:highlight w:val="white"/>
        </w:rPr>
      </w:pPr>
      <w:r>
        <w:rPr>
          <w:color w:val="222529"/>
          <w:sz w:val="24"/>
          <w:szCs w:val="24"/>
          <w:highlight w:val="white"/>
        </w:rPr>
        <w:t xml:space="preserve"> </w:t>
      </w:r>
    </w:p>
    <w:p w14:paraId="0E97E0C3" w14:textId="77777777" w:rsidR="00424E42" w:rsidRDefault="00424E42">
      <w:pPr>
        <w:spacing w:after="160" w:line="256" w:lineRule="auto"/>
        <w:ind w:left="720"/>
        <w:rPr>
          <w:color w:val="222529"/>
          <w:sz w:val="24"/>
          <w:szCs w:val="24"/>
          <w:highlight w:val="white"/>
        </w:rPr>
      </w:pPr>
    </w:p>
    <w:p w14:paraId="73966184" w14:textId="77777777" w:rsidR="00424E42" w:rsidRDefault="00424E42">
      <w:pPr>
        <w:rPr>
          <w:color w:val="222529"/>
          <w:sz w:val="24"/>
          <w:szCs w:val="24"/>
          <w:highlight w:val="white"/>
        </w:rPr>
      </w:pPr>
    </w:p>
    <w:sectPr w:rsidR="00424E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1C66"/>
    <w:multiLevelType w:val="multilevel"/>
    <w:tmpl w:val="47A2A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901B15"/>
    <w:multiLevelType w:val="multilevel"/>
    <w:tmpl w:val="5F12A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313167"/>
    <w:multiLevelType w:val="multilevel"/>
    <w:tmpl w:val="E8EAD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B1BFB"/>
    <w:multiLevelType w:val="multilevel"/>
    <w:tmpl w:val="5E08D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42"/>
    <w:rsid w:val="00373C3F"/>
    <w:rsid w:val="0042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49318"/>
  <w15:docId w15:val="{B6677048-5F15-3C4A-8525-F53D7A7C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areza5@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hitman5@illinois.edu" TargetMode="External"/><Relationship Id="rId5" Type="http://schemas.openxmlformats.org/officeDocument/2006/relationships/hyperlink" Target="mailto:tonylaw2@illino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Whitman</cp:lastModifiedBy>
  <cp:revision>2</cp:revision>
  <dcterms:created xsi:type="dcterms:W3CDTF">2021-12-10T00:02:00Z</dcterms:created>
  <dcterms:modified xsi:type="dcterms:W3CDTF">2021-12-10T00:02:00Z</dcterms:modified>
</cp:coreProperties>
</file>