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B1804C" w14:textId="4AC628AF" w:rsidR="009A20B8" w:rsidRPr="008A38B6" w:rsidRDefault="009A20B8">
      <w:pPr>
        <w:rPr>
          <w:rFonts w:asciiTheme="majorHAnsi" w:hAnsiTheme="majorHAnsi"/>
          <w:b/>
        </w:rPr>
      </w:pPr>
      <w:r w:rsidRPr="008A38B6">
        <w:rPr>
          <w:rFonts w:asciiTheme="majorHAnsi" w:hAnsiTheme="majorHAnsi"/>
          <w:b/>
        </w:rPr>
        <w:t xml:space="preserve">The Foundry @Time Inc. </w:t>
      </w:r>
    </w:p>
    <w:p w14:paraId="2F139F29" w14:textId="55CD83A2" w:rsidR="009A20B8" w:rsidRPr="008A38B6" w:rsidRDefault="009A20B8">
      <w:pPr>
        <w:rPr>
          <w:rFonts w:asciiTheme="majorHAnsi" w:hAnsiTheme="majorHAnsi"/>
          <w:b/>
        </w:rPr>
      </w:pPr>
      <w:r w:rsidRPr="008A38B6">
        <w:rPr>
          <w:rFonts w:asciiTheme="majorHAnsi" w:hAnsiTheme="majorHAnsi"/>
          <w:b/>
        </w:rPr>
        <w:t>State of Play</w:t>
      </w:r>
      <w:bookmarkStart w:id="0" w:name="_GoBack"/>
      <w:bookmarkEnd w:id="0"/>
    </w:p>
    <w:p w14:paraId="1ECDBCB7" w14:textId="5087E6B0" w:rsidR="009A20B8" w:rsidRPr="008A38B6" w:rsidRDefault="009A20B8">
      <w:pPr>
        <w:rPr>
          <w:rFonts w:asciiTheme="majorHAnsi" w:hAnsiTheme="majorHAnsi"/>
          <w:b/>
        </w:rPr>
      </w:pPr>
      <w:r w:rsidRPr="008A38B6">
        <w:rPr>
          <w:rFonts w:asciiTheme="majorHAnsi" w:hAnsiTheme="majorHAnsi"/>
          <w:b/>
        </w:rPr>
        <w:t>Northern California Article</w:t>
      </w:r>
    </w:p>
    <w:p w14:paraId="71E06622" w14:textId="77777777" w:rsidR="00ED7760" w:rsidRPr="008A38B6" w:rsidRDefault="00ED7760">
      <w:pPr>
        <w:rPr>
          <w:rFonts w:asciiTheme="majorHAnsi" w:hAnsiTheme="majorHAnsi"/>
          <w:b/>
        </w:rPr>
      </w:pPr>
    </w:p>
    <w:p w14:paraId="63660DEA" w14:textId="0D4F8904" w:rsidR="00FD4862" w:rsidRPr="008A38B6" w:rsidRDefault="00584630">
      <w:pPr>
        <w:rPr>
          <w:rFonts w:asciiTheme="majorHAnsi" w:hAnsiTheme="majorHAnsi"/>
          <w:b/>
        </w:rPr>
      </w:pPr>
      <w:r w:rsidRPr="008A38B6">
        <w:rPr>
          <w:rFonts w:asciiTheme="majorHAnsi" w:hAnsiTheme="majorHAnsi"/>
          <w:b/>
        </w:rPr>
        <w:t xml:space="preserve">[Hed] </w:t>
      </w:r>
      <w:r w:rsidR="00D10AEE" w:rsidRPr="008A38B6">
        <w:rPr>
          <w:rFonts w:asciiTheme="majorHAnsi" w:hAnsiTheme="majorHAnsi"/>
          <w:b/>
        </w:rPr>
        <w:t>Camp California</w:t>
      </w:r>
    </w:p>
    <w:p w14:paraId="5D30B0E2" w14:textId="77777777" w:rsidR="00D10AEE" w:rsidRPr="008A38B6" w:rsidRDefault="00D10AEE">
      <w:pPr>
        <w:rPr>
          <w:rFonts w:asciiTheme="majorHAnsi" w:hAnsiTheme="majorHAnsi"/>
        </w:rPr>
      </w:pPr>
    </w:p>
    <w:p w14:paraId="14072675" w14:textId="77777777" w:rsidR="001B51EB" w:rsidRPr="008A38B6" w:rsidRDefault="001B51EB">
      <w:pPr>
        <w:rPr>
          <w:rFonts w:asciiTheme="majorHAnsi" w:hAnsiTheme="majorHAnsi"/>
        </w:rPr>
      </w:pPr>
      <w:r w:rsidRPr="008A38B6">
        <w:rPr>
          <w:rFonts w:asciiTheme="majorHAnsi" w:hAnsiTheme="majorHAnsi"/>
        </w:rPr>
        <w:t>[Dek</w:t>
      </w:r>
      <w:r w:rsidR="00584630" w:rsidRPr="008A38B6">
        <w:rPr>
          <w:rFonts w:asciiTheme="majorHAnsi" w:hAnsiTheme="majorHAnsi"/>
        </w:rPr>
        <w:t xml:space="preserve">] </w:t>
      </w:r>
    </w:p>
    <w:p w14:paraId="50608867" w14:textId="77777777" w:rsidR="001B51EB" w:rsidRPr="008A38B6" w:rsidRDefault="001B51EB">
      <w:pPr>
        <w:rPr>
          <w:rFonts w:asciiTheme="majorHAnsi" w:hAnsiTheme="majorHAnsi"/>
        </w:rPr>
      </w:pPr>
    </w:p>
    <w:p w14:paraId="3A62F76C" w14:textId="74C7B4F2" w:rsidR="001B51EB" w:rsidRPr="008A38B6" w:rsidRDefault="001B51EB">
      <w:pPr>
        <w:rPr>
          <w:rFonts w:asciiTheme="majorHAnsi" w:hAnsiTheme="majorHAnsi"/>
        </w:rPr>
      </w:pPr>
      <w:r w:rsidRPr="008A38B6">
        <w:rPr>
          <w:rFonts w:asciiTheme="majorHAnsi" w:hAnsiTheme="majorHAnsi"/>
        </w:rPr>
        <w:t xml:space="preserve">Northern California offers some of the most stunning and diverse campsites in the world—explore these </w:t>
      </w:r>
      <w:r w:rsidR="00516BC8">
        <w:rPr>
          <w:rFonts w:asciiTheme="majorHAnsi" w:hAnsiTheme="majorHAnsi"/>
        </w:rPr>
        <w:t>six</w:t>
      </w:r>
      <w:r w:rsidR="00516BC8" w:rsidRPr="008A38B6">
        <w:rPr>
          <w:rFonts w:asciiTheme="majorHAnsi" w:hAnsiTheme="majorHAnsi"/>
        </w:rPr>
        <w:t xml:space="preserve"> </w:t>
      </w:r>
      <w:r w:rsidRPr="008A38B6">
        <w:rPr>
          <w:rFonts w:asciiTheme="majorHAnsi" w:hAnsiTheme="majorHAnsi"/>
        </w:rPr>
        <w:t>options.</w:t>
      </w:r>
    </w:p>
    <w:p w14:paraId="0F75DC86" w14:textId="77777777" w:rsidR="001B51EB" w:rsidRPr="008A38B6" w:rsidRDefault="001B51EB">
      <w:pPr>
        <w:rPr>
          <w:rFonts w:asciiTheme="majorHAnsi" w:hAnsiTheme="majorHAnsi"/>
        </w:rPr>
      </w:pPr>
    </w:p>
    <w:p w14:paraId="7ED0895F" w14:textId="77777777" w:rsidR="001B51EB" w:rsidRPr="008A38B6" w:rsidRDefault="001B51EB">
      <w:pPr>
        <w:rPr>
          <w:rFonts w:asciiTheme="majorHAnsi" w:hAnsiTheme="majorHAnsi"/>
        </w:rPr>
      </w:pPr>
      <w:r w:rsidRPr="008A38B6">
        <w:rPr>
          <w:rFonts w:asciiTheme="majorHAnsi" w:hAnsiTheme="majorHAnsi"/>
        </w:rPr>
        <w:t>[Main Copy]</w:t>
      </w:r>
    </w:p>
    <w:p w14:paraId="2FFEB701" w14:textId="3B146664" w:rsidR="00D10AEE" w:rsidRPr="008A38B6" w:rsidRDefault="001B51EB">
      <w:pPr>
        <w:rPr>
          <w:rFonts w:asciiTheme="majorHAnsi" w:hAnsiTheme="majorHAnsi"/>
        </w:rPr>
      </w:pPr>
      <w:r w:rsidRPr="008A38B6">
        <w:rPr>
          <w:rFonts w:asciiTheme="majorHAnsi" w:hAnsiTheme="majorHAnsi"/>
        </w:rPr>
        <w:t>Whether you want</w:t>
      </w:r>
      <w:r w:rsidR="00021D87" w:rsidRPr="008A38B6">
        <w:rPr>
          <w:rFonts w:asciiTheme="majorHAnsi" w:hAnsiTheme="majorHAnsi"/>
        </w:rPr>
        <w:t xml:space="preserve"> to sleep at the feet of </w:t>
      </w:r>
      <w:r w:rsidR="00AC51AD" w:rsidRPr="008A38B6">
        <w:rPr>
          <w:rFonts w:asciiTheme="majorHAnsi" w:hAnsiTheme="majorHAnsi"/>
        </w:rPr>
        <w:t>giants in</w:t>
      </w:r>
      <w:r w:rsidR="00021D87" w:rsidRPr="008A38B6">
        <w:rPr>
          <w:rFonts w:asciiTheme="majorHAnsi" w:hAnsiTheme="majorHAnsi"/>
        </w:rPr>
        <w:t xml:space="preserve"> </w:t>
      </w:r>
      <w:r w:rsidR="008E0906" w:rsidRPr="008A38B6">
        <w:rPr>
          <w:rFonts w:asciiTheme="majorHAnsi" w:hAnsiTheme="majorHAnsi"/>
        </w:rPr>
        <w:t>Redwoods National Park</w:t>
      </w:r>
      <w:r w:rsidR="00021D87" w:rsidRPr="008A38B6">
        <w:rPr>
          <w:rFonts w:asciiTheme="majorHAnsi" w:hAnsiTheme="majorHAnsi"/>
        </w:rPr>
        <w:t xml:space="preserve"> </w:t>
      </w:r>
      <w:r w:rsidR="00AC51AD" w:rsidRPr="008A38B6">
        <w:rPr>
          <w:rFonts w:asciiTheme="majorHAnsi" w:hAnsiTheme="majorHAnsi"/>
        </w:rPr>
        <w:t xml:space="preserve">or wake up at </w:t>
      </w:r>
      <w:r w:rsidR="009E2096" w:rsidRPr="008A38B6">
        <w:rPr>
          <w:rFonts w:asciiTheme="majorHAnsi" w:hAnsiTheme="majorHAnsi"/>
        </w:rPr>
        <w:t>the</w:t>
      </w:r>
      <w:r w:rsidR="0081144E" w:rsidRPr="008A38B6">
        <w:rPr>
          <w:rFonts w:asciiTheme="majorHAnsi" w:hAnsiTheme="majorHAnsi"/>
        </w:rPr>
        <w:t xml:space="preserve"> </w:t>
      </w:r>
      <w:r w:rsidR="00AC51AD" w:rsidRPr="008A38B6">
        <w:rPr>
          <w:rFonts w:asciiTheme="majorHAnsi" w:hAnsiTheme="majorHAnsi"/>
        </w:rPr>
        <w:t>water’s edge in Lake Tahoe</w:t>
      </w:r>
      <w:r w:rsidRPr="008A38B6">
        <w:rPr>
          <w:rFonts w:asciiTheme="majorHAnsi" w:hAnsiTheme="majorHAnsi"/>
        </w:rPr>
        <w:t xml:space="preserve">, </w:t>
      </w:r>
      <w:r w:rsidR="00576C5D">
        <w:rPr>
          <w:rFonts w:asciiTheme="majorHAnsi" w:hAnsiTheme="majorHAnsi"/>
        </w:rPr>
        <w:t>adventure seekers will marvel at Northern California’s options</w:t>
      </w:r>
      <w:r w:rsidR="00AC51AD" w:rsidRPr="008A38B6">
        <w:rPr>
          <w:rFonts w:asciiTheme="majorHAnsi" w:hAnsiTheme="majorHAnsi"/>
        </w:rPr>
        <w:t>.</w:t>
      </w:r>
      <w:r w:rsidR="00482676" w:rsidRPr="008A38B6">
        <w:rPr>
          <w:rFonts w:asciiTheme="majorHAnsi" w:hAnsiTheme="majorHAnsi"/>
        </w:rPr>
        <w:t xml:space="preserve"> From off-the-grid </w:t>
      </w:r>
      <w:r w:rsidR="00812E0B" w:rsidRPr="008A38B6">
        <w:rPr>
          <w:rFonts w:asciiTheme="majorHAnsi" w:hAnsiTheme="majorHAnsi"/>
        </w:rPr>
        <w:t xml:space="preserve">rustic </w:t>
      </w:r>
      <w:r w:rsidR="00B54C85" w:rsidRPr="008A38B6">
        <w:rPr>
          <w:rFonts w:asciiTheme="majorHAnsi" w:hAnsiTheme="majorHAnsi"/>
        </w:rPr>
        <w:t xml:space="preserve">sites </w:t>
      </w:r>
      <w:r w:rsidR="00812E0B" w:rsidRPr="008A38B6">
        <w:rPr>
          <w:rFonts w:asciiTheme="majorHAnsi" w:hAnsiTheme="majorHAnsi"/>
        </w:rPr>
        <w:t>to th</w:t>
      </w:r>
      <w:r w:rsidR="00482676" w:rsidRPr="008A38B6">
        <w:rPr>
          <w:rFonts w:asciiTheme="majorHAnsi" w:hAnsiTheme="majorHAnsi"/>
        </w:rPr>
        <w:t>e ultimate glamping experience, h</w:t>
      </w:r>
      <w:r w:rsidR="006A2BD8" w:rsidRPr="008A38B6">
        <w:rPr>
          <w:rFonts w:asciiTheme="majorHAnsi" w:hAnsiTheme="majorHAnsi"/>
        </w:rPr>
        <w:t xml:space="preserve">ere </w:t>
      </w:r>
      <w:r w:rsidR="00E3280D" w:rsidRPr="008A38B6">
        <w:rPr>
          <w:rFonts w:asciiTheme="majorHAnsi" w:hAnsiTheme="majorHAnsi"/>
        </w:rPr>
        <w:t xml:space="preserve">are </w:t>
      </w:r>
      <w:r w:rsidR="00516BC8">
        <w:rPr>
          <w:rFonts w:asciiTheme="majorHAnsi" w:hAnsiTheme="majorHAnsi"/>
        </w:rPr>
        <w:t>six</w:t>
      </w:r>
      <w:r w:rsidR="00516BC8" w:rsidRPr="008A38B6">
        <w:rPr>
          <w:rFonts w:asciiTheme="majorHAnsi" w:hAnsiTheme="majorHAnsi"/>
        </w:rPr>
        <w:t xml:space="preserve"> </w:t>
      </w:r>
      <w:r w:rsidR="006A2BD8" w:rsidRPr="008A38B6">
        <w:rPr>
          <w:rFonts w:asciiTheme="majorHAnsi" w:hAnsiTheme="majorHAnsi"/>
        </w:rPr>
        <w:t>options</w:t>
      </w:r>
      <w:r w:rsidR="001A475E" w:rsidRPr="008A38B6">
        <w:rPr>
          <w:rFonts w:asciiTheme="majorHAnsi" w:hAnsiTheme="majorHAnsi"/>
        </w:rPr>
        <w:t xml:space="preserve"> for planning your next </w:t>
      </w:r>
      <w:r w:rsidR="006635B0" w:rsidRPr="008A38B6">
        <w:rPr>
          <w:rFonts w:asciiTheme="majorHAnsi" w:hAnsiTheme="majorHAnsi"/>
        </w:rPr>
        <w:t>camping excursion</w:t>
      </w:r>
      <w:r w:rsidR="006A2BD8" w:rsidRPr="008A38B6">
        <w:rPr>
          <w:rFonts w:asciiTheme="majorHAnsi" w:hAnsiTheme="majorHAnsi"/>
        </w:rPr>
        <w:t xml:space="preserve">. </w:t>
      </w:r>
    </w:p>
    <w:p w14:paraId="23AEB72D" w14:textId="77777777" w:rsidR="0018736B" w:rsidRPr="008A38B6" w:rsidRDefault="0018736B">
      <w:pPr>
        <w:rPr>
          <w:rFonts w:asciiTheme="majorHAnsi" w:hAnsiTheme="majorHAnsi"/>
        </w:rPr>
      </w:pPr>
    </w:p>
    <w:p w14:paraId="75887E4B" w14:textId="2A50AE86" w:rsidR="0018736B" w:rsidRPr="008A38B6" w:rsidRDefault="0018736B" w:rsidP="0018736B">
      <w:pPr>
        <w:rPr>
          <w:rFonts w:asciiTheme="majorHAnsi" w:hAnsiTheme="majorHAnsi"/>
        </w:rPr>
      </w:pPr>
      <w:r w:rsidRPr="008A38B6">
        <w:rPr>
          <w:rFonts w:asciiTheme="majorHAnsi" w:hAnsiTheme="majorHAnsi"/>
          <w:b/>
        </w:rPr>
        <w:t>Steep Ravine Environmental Campground</w:t>
      </w:r>
    </w:p>
    <w:p w14:paraId="19DC1240" w14:textId="1061F092" w:rsidR="0018736B" w:rsidRPr="008A38B6" w:rsidRDefault="0018736B" w:rsidP="0018736B">
      <w:pPr>
        <w:rPr>
          <w:rFonts w:asciiTheme="majorHAnsi" w:hAnsiTheme="majorHAnsi"/>
        </w:rPr>
      </w:pPr>
      <w:r w:rsidRPr="008A38B6">
        <w:rPr>
          <w:rFonts w:asciiTheme="majorHAnsi" w:hAnsiTheme="majorHAnsi"/>
        </w:rPr>
        <w:t>Mount Tamalpais State Park</w:t>
      </w:r>
    </w:p>
    <w:p w14:paraId="12B7DF79" w14:textId="00091A4B" w:rsidR="000B3954" w:rsidRPr="008A38B6" w:rsidRDefault="00CE66A4" w:rsidP="000B3954">
      <w:pPr>
        <w:rPr>
          <w:rFonts w:asciiTheme="majorHAnsi" w:hAnsiTheme="majorHAnsi"/>
        </w:rPr>
      </w:pPr>
      <w:r w:rsidRPr="008A38B6">
        <w:rPr>
          <w:rFonts w:asciiTheme="majorHAnsi" w:hAnsiTheme="majorHAnsi"/>
        </w:rPr>
        <w:t xml:space="preserve">Although it’s a mere 45 minutes away from </w:t>
      </w:r>
      <w:r w:rsidR="006C64A7" w:rsidRPr="008A38B6">
        <w:rPr>
          <w:rFonts w:asciiTheme="majorHAnsi" w:hAnsiTheme="majorHAnsi"/>
        </w:rPr>
        <w:t>San Francisco</w:t>
      </w:r>
      <w:r w:rsidR="00785122" w:rsidRPr="008A38B6">
        <w:rPr>
          <w:rFonts w:asciiTheme="majorHAnsi" w:hAnsiTheme="majorHAnsi"/>
        </w:rPr>
        <w:t xml:space="preserve">, Steep Ravine feels incredibly remote. </w:t>
      </w:r>
      <w:r w:rsidR="00E126E6" w:rsidRPr="008A38B6">
        <w:rPr>
          <w:rFonts w:asciiTheme="majorHAnsi" w:hAnsiTheme="majorHAnsi"/>
        </w:rPr>
        <w:t xml:space="preserve">On a clear day, you can see </w:t>
      </w:r>
      <w:r w:rsidR="0036260F">
        <w:rPr>
          <w:rFonts w:asciiTheme="majorHAnsi" w:hAnsiTheme="majorHAnsi"/>
        </w:rPr>
        <w:t xml:space="preserve">the </w:t>
      </w:r>
      <w:r w:rsidR="00C76C79" w:rsidRPr="008A38B6">
        <w:rPr>
          <w:rFonts w:asciiTheme="majorHAnsi" w:hAnsiTheme="majorHAnsi"/>
        </w:rPr>
        <w:t>city’s</w:t>
      </w:r>
      <w:r w:rsidR="00E126E6" w:rsidRPr="008A38B6">
        <w:rPr>
          <w:rFonts w:asciiTheme="majorHAnsi" w:hAnsiTheme="majorHAnsi"/>
        </w:rPr>
        <w:t xml:space="preserve"> </w:t>
      </w:r>
      <w:r w:rsidR="0098625A" w:rsidRPr="008A38B6">
        <w:rPr>
          <w:rFonts w:asciiTheme="majorHAnsi" w:hAnsiTheme="majorHAnsi"/>
        </w:rPr>
        <w:t>skyline</w:t>
      </w:r>
      <w:r w:rsidR="00584630" w:rsidRPr="008A38B6">
        <w:rPr>
          <w:rFonts w:asciiTheme="majorHAnsi" w:hAnsiTheme="majorHAnsi"/>
        </w:rPr>
        <w:t xml:space="preserve"> in the distance</w:t>
      </w:r>
      <w:r w:rsidR="0036260F">
        <w:rPr>
          <w:rFonts w:asciiTheme="majorHAnsi" w:hAnsiTheme="majorHAnsi"/>
        </w:rPr>
        <w:t>, as well as</w:t>
      </w:r>
      <w:r w:rsidR="0098625A" w:rsidRPr="008A38B6">
        <w:rPr>
          <w:rFonts w:asciiTheme="majorHAnsi" w:hAnsiTheme="majorHAnsi"/>
        </w:rPr>
        <w:t xml:space="preserve"> the </w:t>
      </w:r>
      <w:r w:rsidR="005110C4" w:rsidRPr="008A38B6">
        <w:rPr>
          <w:rFonts w:asciiTheme="majorHAnsi" w:hAnsiTheme="majorHAnsi"/>
        </w:rPr>
        <w:t xml:space="preserve">Farallon Islands </w:t>
      </w:r>
      <w:r w:rsidR="0098625A" w:rsidRPr="008A38B6">
        <w:rPr>
          <w:rFonts w:asciiTheme="majorHAnsi" w:hAnsiTheme="majorHAnsi"/>
        </w:rPr>
        <w:t xml:space="preserve">25 miles off the coast. </w:t>
      </w:r>
      <w:r w:rsidR="00584630" w:rsidRPr="008A38B6">
        <w:rPr>
          <w:rFonts w:asciiTheme="majorHAnsi" w:hAnsiTheme="majorHAnsi"/>
        </w:rPr>
        <w:t xml:space="preserve">Pitch a tent or stay in a rustic cabin—sites for both look </w:t>
      </w:r>
      <w:r w:rsidR="00F16D48" w:rsidRPr="008A38B6">
        <w:rPr>
          <w:rFonts w:asciiTheme="majorHAnsi" w:hAnsiTheme="majorHAnsi"/>
        </w:rPr>
        <w:t xml:space="preserve">out on </w:t>
      </w:r>
      <w:r w:rsidR="00B27DCD" w:rsidRPr="008A38B6">
        <w:rPr>
          <w:rFonts w:asciiTheme="majorHAnsi" w:hAnsiTheme="majorHAnsi"/>
        </w:rPr>
        <w:t xml:space="preserve">expansive ocean views perfect for </w:t>
      </w:r>
      <w:r w:rsidR="00067363" w:rsidRPr="008A38B6">
        <w:rPr>
          <w:rFonts w:asciiTheme="majorHAnsi" w:hAnsiTheme="majorHAnsi"/>
        </w:rPr>
        <w:t xml:space="preserve">watching the </w:t>
      </w:r>
      <w:r w:rsidR="00B27DCD" w:rsidRPr="008A38B6">
        <w:rPr>
          <w:rFonts w:asciiTheme="majorHAnsi" w:hAnsiTheme="majorHAnsi"/>
        </w:rPr>
        <w:t xml:space="preserve">sunset. </w:t>
      </w:r>
    </w:p>
    <w:p w14:paraId="67E62559" w14:textId="26C239F6" w:rsidR="00F50015" w:rsidRPr="008A38B6" w:rsidRDefault="00F50015" w:rsidP="000B3954">
      <w:pPr>
        <w:rPr>
          <w:rFonts w:asciiTheme="majorHAnsi" w:hAnsiTheme="majorHAnsi"/>
        </w:rPr>
      </w:pPr>
      <w:r w:rsidRPr="008A38B6">
        <w:rPr>
          <w:rFonts w:asciiTheme="majorHAnsi" w:hAnsiTheme="majorHAnsi"/>
          <w:b/>
        </w:rPr>
        <w:t xml:space="preserve">What to do: </w:t>
      </w:r>
      <w:r w:rsidRPr="008A38B6">
        <w:rPr>
          <w:rFonts w:asciiTheme="majorHAnsi" w:hAnsiTheme="majorHAnsi"/>
        </w:rPr>
        <w:t xml:space="preserve">Hike or drive to nearby Stinson Beach, </w:t>
      </w:r>
      <w:r w:rsidR="00B5146A" w:rsidRPr="008A38B6">
        <w:rPr>
          <w:rFonts w:asciiTheme="majorHAnsi" w:hAnsiTheme="majorHAnsi"/>
        </w:rPr>
        <w:t>where lifeguards are on duty</w:t>
      </w:r>
      <w:r w:rsidR="0036260F">
        <w:rPr>
          <w:rFonts w:asciiTheme="majorHAnsi" w:hAnsiTheme="majorHAnsi"/>
        </w:rPr>
        <w:t xml:space="preserve"> from</w:t>
      </w:r>
      <w:r w:rsidR="00B5146A" w:rsidRPr="008A38B6">
        <w:rPr>
          <w:rFonts w:asciiTheme="majorHAnsi" w:hAnsiTheme="majorHAnsi"/>
        </w:rPr>
        <w:t xml:space="preserve"> May through </w:t>
      </w:r>
      <w:r w:rsidR="006645AF" w:rsidRPr="008A38B6">
        <w:rPr>
          <w:rFonts w:asciiTheme="majorHAnsi" w:hAnsiTheme="majorHAnsi"/>
        </w:rPr>
        <w:t>m</w:t>
      </w:r>
      <w:r w:rsidR="00B5146A" w:rsidRPr="008A38B6">
        <w:rPr>
          <w:rFonts w:asciiTheme="majorHAnsi" w:hAnsiTheme="majorHAnsi"/>
        </w:rPr>
        <w:t xml:space="preserve">id-September. On weekends, head to the </w:t>
      </w:r>
      <w:r w:rsidR="00D07720" w:rsidRPr="008A38B6">
        <w:rPr>
          <w:rFonts w:asciiTheme="majorHAnsi" w:hAnsiTheme="majorHAnsi"/>
        </w:rPr>
        <w:t xml:space="preserve">mountain’s </w:t>
      </w:r>
      <w:r w:rsidR="00B5146A" w:rsidRPr="008A38B6">
        <w:rPr>
          <w:rFonts w:asciiTheme="majorHAnsi" w:hAnsiTheme="majorHAnsi"/>
        </w:rPr>
        <w:t xml:space="preserve">Gravity Car Barn to learn about the sloping, winding railroad that </w:t>
      </w:r>
      <w:r w:rsidR="00594DBB">
        <w:rPr>
          <w:rFonts w:asciiTheme="majorHAnsi" w:hAnsiTheme="majorHAnsi"/>
        </w:rPr>
        <w:t xml:space="preserve">once </w:t>
      </w:r>
      <w:r w:rsidR="00B5146A" w:rsidRPr="008A38B6">
        <w:rPr>
          <w:rFonts w:asciiTheme="majorHAnsi" w:hAnsiTheme="majorHAnsi"/>
        </w:rPr>
        <w:t xml:space="preserve">carried passengers down by gravity alone. </w:t>
      </w:r>
    </w:p>
    <w:p w14:paraId="75841A99" w14:textId="77777777" w:rsidR="00F50015" w:rsidRPr="008A38B6" w:rsidRDefault="00F50015" w:rsidP="000B3954">
      <w:pPr>
        <w:rPr>
          <w:rFonts w:asciiTheme="majorHAnsi" w:hAnsiTheme="majorHAnsi"/>
        </w:rPr>
      </w:pPr>
    </w:p>
    <w:p w14:paraId="3304F189" w14:textId="50D76CAD" w:rsidR="000B3954" w:rsidRPr="008A38B6" w:rsidRDefault="000B3954" w:rsidP="000B3954">
      <w:pPr>
        <w:rPr>
          <w:rFonts w:asciiTheme="majorHAnsi" w:hAnsiTheme="majorHAnsi"/>
          <w:b/>
        </w:rPr>
      </w:pPr>
      <w:r w:rsidRPr="008A38B6">
        <w:rPr>
          <w:rFonts w:asciiTheme="majorHAnsi" w:hAnsiTheme="majorHAnsi"/>
          <w:b/>
        </w:rPr>
        <w:t>Mac</w:t>
      </w:r>
      <w:r w:rsidR="00584630" w:rsidRPr="008A38B6">
        <w:rPr>
          <w:rFonts w:asciiTheme="majorHAnsi" w:hAnsiTheme="majorHAnsi"/>
          <w:b/>
        </w:rPr>
        <w:t>K</w:t>
      </w:r>
      <w:r w:rsidRPr="008A38B6">
        <w:rPr>
          <w:rFonts w:asciiTheme="majorHAnsi" w:hAnsiTheme="majorHAnsi"/>
          <w:b/>
        </w:rPr>
        <w:t>erricher State Park Campground</w:t>
      </w:r>
    </w:p>
    <w:p w14:paraId="5FB2E0AC" w14:textId="77777777" w:rsidR="000B3954" w:rsidRPr="008A38B6" w:rsidRDefault="000B3954" w:rsidP="000B3954">
      <w:pPr>
        <w:rPr>
          <w:rFonts w:asciiTheme="majorHAnsi" w:hAnsiTheme="majorHAnsi"/>
        </w:rPr>
      </w:pPr>
      <w:r w:rsidRPr="008A38B6">
        <w:rPr>
          <w:rFonts w:asciiTheme="majorHAnsi" w:hAnsiTheme="majorHAnsi"/>
        </w:rPr>
        <w:t>Fort Bragg</w:t>
      </w:r>
    </w:p>
    <w:p w14:paraId="0549C03E" w14:textId="77777777" w:rsidR="007F6B7D" w:rsidRPr="008A38B6" w:rsidRDefault="000B3954" w:rsidP="000B3954">
      <w:pPr>
        <w:rPr>
          <w:rFonts w:asciiTheme="majorHAnsi" w:hAnsiTheme="majorHAnsi"/>
        </w:rPr>
      </w:pPr>
      <w:r w:rsidRPr="008A38B6">
        <w:rPr>
          <w:rFonts w:asciiTheme="majorHAnsi" w:hAnsiTheme="majorHAnsi"/>
        </w:rPr>
        <w:t>Three miles up the coast from Fort Bragg, MacKerricher State Park showcases multiple habitats—forest, beach, dunes, bluffs, wetlands</w:t>
      </w:r>
      <w:r w:rsidR="007F6B7D" w:rsidRPr="008A38B6">
        <w:rPr>
          <w:rFonts w:asciiTheme="majorHAnsi" w:hAnsiTheme="majorHAnsi"/>
        </w:rPr>
        <w:t>,</w:t>
      </w:r>
      <w:r w:rsidRPr="008A38B6">
        <w:rPr>
          <w:rFonts w:asciiTheme="majorHAnsi" w:hAnsiTheme="majorHAnsi"/>
        </w:rPr>
        <w:t xml:space="preserve"> and a collection of tide pools at the shore—around its 140-plus campsites. During whale migration season (winter and spring)</w:t>
      </w:r>
      <w:r w:rsidR="007C0409" w:rsidRPr="008A38B6">
        <w:rPr>
          <w:rFonts w:asciiTheme="majorHAnsi" w:hAnsiTheme="majorHAnsi"/>
        </w:rPr>
        <w:t>, MacKerricher boasts</w:t>
      </w:r>
      <w:r w:rsidRPr="008A38B6">
        <w:rPr>
          <w:rFonts w:asciiTheme="majorHAnsi" w:hAnsiTheme="majorHAnsi"/>
        </w:rPr>
        <w:t xml:space="preserve"> nine miles of uninterrupted coastline for spotting spouts</w:t>
      </w:r>
      <w:r w:rsidR="007F6B7D" w:rsidRPr="008A38B6">
        <w:rPr>
          <w:rFonts w:asciiTheme="majorHAnsi" w:hAnsiTheme="majorHAnsi"/>
        </w:rPr>
        <w:t>.</w:t>
      </w:r>
    </w:p>
    <w:p w14:paraId="6C620065" w14:textId="04364C11" w:rsidR="000B3954" w:rsidRPr="008A38B6" w:rsidRDefault="007F6B7D" w:rsidP="000B3954">
      <w:pPr>
        <w:rPr>
          <w:rFonts w:asciiTheme="majorHAnsi" w:hAnsiTheme="majorHAnsi"/>
        </w:rPr>
      </w:pPr>
      <w:r w:rsidRPr="008A38B6">
        <w:rPr>
          <w:rFonts w:asciiTheme="majorHAnsi" w:hAnsiTheme="majorHAnsi"/>
          <w:b/>
        </w:rPr>
        <w:t xml:space="preserve">What to do: </w:t>
      </w:r>
      <w:r w:rsidRPr="008A38B6">
        <w:rPr>
          <w:rFonts w:asciiTheme="majorHAnsi" w:hAnsiTheme="majorHAnsi"/>
        </w:rPr>
        <w:t>Take a ride on the historic Skunk Train, a 131-year-old engine that has chugged along the coastal “Redwood Route” since 1885.</w:t>
      </w:r>
      <w:r w:rsidR="000B3954" w:rsidRPr="008A38B6">
        <w:rPr>
          <w:rFonts w:asciiTheme="majorHAnsi" w:hAnsiTheme="majorHAnsi"/>
        </w:rPr>
        <w:t xml:space="preserve"> </w:t>
      </w:r>
      <w:r w:rsidRPr="008A38B6">
        <w:rPr>
          <w:rFonts w:asciiTheme="majorHAnsi" w:hAnsiTheme="majorHAnsi"/>
        </w:rPr>
        <w:t>Horse lovers can get saddle time in at Ten</w:t>
      </w:r>
      <w:r w:rsidR="00505B77">
        <w:rPr>
          <w:rFonts w:asciiTheme="majorHAnsi" w:hAnsiTheme="majorHAnsi"/>
        </w:rPr>
        <w:t xml:space="preserve"> </w:t>
      </w:r>
      <w:r w:rsidRPr="008A38B6">
        <w:rPr>
          <w:rFonts w:asciiTheme="majorHAnsi" w:hAnsiTheme="majorHAnsi"/>
        </w:rPr>
        <w:t>Mile Beach or in Jackson State Forest</w:t>
      </w:r>
      <w:r w:rsidR="002F5EE3" w:rsidRPr="008A38B6">
        <w:rPr>
          <w:rFonts w:asciiTheme="majorHAnsi" w:hAnsiTheme="majorHAnsi"/>
        </w:rPr>
        <w:t>. If the kiddos need a break from “all that nature,” take a swing at mini golf at the Emerald Dolphin Inn, and stop for a cone at Cowlick’s Ice Cream Café on the way back to camp</w:t>
      </w:r>
      <w:r w:rsidR="000B3954" w:rsidRPr="008A38B6">
        <w:rPr>
          <w:rFonts w:asciiTheme="majorHAnsi" w:hAnsiTheme="majorHAnsi"/>
        </w:rPr>
        <w:t xml:space="preserve">. </w:t>
      </w:r>
    </w:p>
    <w:p w14:paraId="06B621B3" w14:textId="77777777" w:rsidR="000B3954" w:rsidRPr="008A38B6" w:rsidRDefault="000B3954" w:rsidP="00166C40">
      <w:pPr>
        <w:rPr>
          <w:rFonts w:asciiTheme="majorHAnsi" w:hAnsiTheme="majorHAnsi"/>
          <w:b/>
        </w:rPr>
      </w:pPr>
    </w:p>
    <w:p w14:paraId="0F93CAB2" w14:textId="77777777" w:rsidR="00166C40" w:rsidRPr="008A38B6" w:rsidRDefault="00166C40" w:rsidP="00166C40">
      <w:pPr>
        <w:rPr>
          <w:rFonts w:asciiTheme="majorHAnsi" w:hAnsiTheme="majorHAnsi"/>
          <w:b/>
        </w:rPr>
      </w:pPr>
      <w:r w:rsidRPr="008A38B6">
        <w:rPr>
          <w:rFonts w:asciiTheme="majorHAnsi" w:hAnsiTheme="majorHAnsi"/>
          <w:b/>
        </w:rPr>
        <w:t>Beach Camp</w:t>
      </w:r>
    </w:p>
    <w:p w14:paraId="33D3CF1A" w14:textId="77777777" w:rsidR="00166C40" w:rsidRPr="008A38B6" w:rsidRDefault="00166C40" w:rsidP="00166C40">
      <w:pPr>
        <w:rPr>
          <w:rFonts w:asciiTheme="majorHAnsi" w:hAnsiTheme="majorHAnsi"/>
        </w:rPr>
      </w:pPr>
      <w:r w:rsidRPr="008A38B6">
        <w:rPr>
          <w:rFonts w:asciiTheme="majorHAnsi" w:hAnsiTheme="majorHAnsi"/>
        </w:rPr>
        <w:t>D.L. Bliss State Park, Lake Tahoe</w:t>
      </w:r>
    </w:p>
    <w:p w14:paraId="3C9A6BBC" w14:textId="61DEAD15" w:rsidR="0009713A" w:rsidRPr="008A38B6" w:rsidRDefault="00166C40" w:rsidP="00166C40">
      <w:pPr>
        <w:rPr>
          <w:rFonts w:asciiTheme="majorHAnsi" w:hAnsiTheme="majorHAnsi"/>
        </w:rPr>
      </w:pPr>
      <w:r w:rsidRPr="008A38B6">
        <w:rPr>
          <w:rFonts w:asciiTheme="majorHAnsi" w:hAnsiTheme="majorHAnsi"/>
        </w:rPr>
        <w:t xml:space="preserve">It’s no wonder these lakeside campgrounds are so highly coveted given their proximity to the crystal-clear waters of Lake Tahoe. </w:t>
      </w:r>
      <w:r w:rsidR="0009713A" w:rsidRPr="008A38B6">
        <w:rPr>
          <w:rFonts w:asciiTheme="majorHAnsi" w:hAnsiTheme="majorHAnsi"/>
        </w:rPr>
        <w:t xml:space="preserve">The water and all of its activities wait mere </w:t>
      </w:r>
      <w:r w:rsidR="0009713A" w:rsidRPr="008A38B6">
        <w:rPr>
          <w:rFonts w:asciiTheme="majorHAnsi" w:hAnsiTheme="majorHAnsi"/>
        </w:rPr>
        <w:lastRenderedPageBreak/>
        <w:t xml:space="preserve">feet away from your tent. </w:t>
      </w:r>
      <w:r w:rsidR="00D07720" w:rsidRPr="008A38B6">
        <w:rPr>
          <w:rFonts w:asciiTheme="majorHAnsi" w:hAnsiTheme="majorHAnsi"/>
        </w:rPr>
        <w:t>Pack warm clothes for the evenings, which tend to be chilly even during the summer months.</w:t>
      </w:r>
    </w:p>
    <w:p w14:paraId="5FBCFA60" w14:textId="5F19B255" w:rsidR="00166C40" w:rsidRPr="008A38B6" w:rsidRDefault="0009713A" w:rsidP="00166C40">
      <w:pPr>
        <w:rPr>
          <w:rFonts w:asciiTheme="majorHAnsi" w:hAnsiTheme="majorHAnsi"/>
        </w:rPr>
      </w:pPr>
      <w:r w:rsidRPr="008A38B6">
        <w:rPr>
          <w:rFonts w:asciiTheme="majorHAnsi" w:hAnsiTheme="majorHAnsi"/>
          <w:b/>
        </w:rPr>
        <w:t>What to do:</w:t>
      </w:r>
      <w:r w:rsidR="00166C40" w:rsidRPr="008A38B6">
        <w:rPr>
          <w:rFonts w:asciiTheme="majorHAnsi" w:hAnsiTheme="majorHAnsi"/>
        </w:rPr>
        <w:t xml:space="preserve"> </w:t>
      </w:r>
      <w:r w:rsidR="00D07720" w:rsidRPr="008A38B6">
        <w:rPr>
          <w:rFonts w:asciiTheme="majorHAnsi" w:hAnsiTheme="majorHAnsi"/>
        </w:rPr>
        <w:t>Waterbugs will enjoy</w:t>
      </w:r>
      <w:r w:rsidR="00166C40" w:rsidRPr="008A38B6">
        <w:rPr>
          <w:rFonts w:asciiTheme="majorHAnsi" w:hAnsiTheme="majorHAnsi"/>
        </w:rPr>
        <w:t xml:space="preserve"> swim</w:t>
      </w:r>
      <w:r w:rsidR="00D07720" w:rsidRPr="008A38B6">
        <w:rPr>
          <w:rFonts w:asciiTheme="majorHAnsi" w:hAnsiTheme="majorHAnsi"/>
        </w:rPr>
        <w:t>ming, diving</w:t>
      </w:r>
      <w:r w:rsidR="006645AF" w:rsidRPr="008A38B6">
        <w:rPr>
          <w:rFonts w:asciiTheme="majorHAnsi" w:hAnsiTheme="majorHAnsi"/>
        </w:rPr>
        <w:t>,</w:t>
      </w:r>
      <w:r w:rsidR="00D07720" w:rsidRPr="008A38B6">
        <w:rPr>
          <w:rFonts w:asciiTheme="majorHAnsi" w:hAnsiTheme="majorHAnsi"/>
        </w:rPr>
        <w:t xml:space="preserve"> or paddleboarding on the lake’s clear water.</w:t>
      </w:r>
      <w:r w:rsidR="00166C40" w:rsidRPr="008A38B6">
        <w:rPr>
          <w:rFonts w:asciiTheme="majorHAnsi" w:hAnsiTheme="majorHAnsi"/>
        </w:rPr>
        <w:t xml:space="preserve"> </w:t>
      </w:r>
      <w:r w:rsidR="00D07720" w:rsidRPr="008A38B6">
        <w:rPr>
          <w:rFonts w:asciiTheme="majorHAnsi" w:hAnsiTheme="majorHAnsi"/>
        </w:rPr>
        <w:t>Or s</w:t>
      </w:r>
      <w:r w:rsidR="00166C40" w:rsidRPr="008A38B6">
        <w:rPr>
          <w:rFonts w:asciiTheme="majorHAnsi" w:hAnsiTheme="majorHAnsi"/>
        </w:rPr>
        <w:t>tay on land to lounge on the beach or explore miles of nearby trails</w:t>
      </w:r>
      <w:r w:rsidR="00D07720" w:rsidRPr="008A38B6">
        <w:rPr>
          <w:rFonts w:asciiTheme="majorHAnsi" w:hAnsiTheme="majorHAnsi"/>
        </w:rPr>
        <w:t>—don’t miss the opportunity to snap a picture at Balancing Rock in the northwest section of the park</w:t>
      </w:r>
      <w:r w:rsidR="00166C40" w:rsidRPr="008A38B6">
        <w:rPr>
          <w:rFonts w:asciiTheme="majorHAnsi" w:hAnsiTheme="majorHAnsi"/>
        </w:rPr>
        <w:t xml:space="preserve">. At the end of the day, join fellow campers at the campfire center to swap adventure stories. </w:t>
      </w:r>
    </w:p>
    <w:p w14:paraId="075A8B1B" w14:textId="77777777" w:rsidR="007A4451" w:rsidRPr="008A38B6" w:rsidRDefault="007A4451">
      <w:pPr>
        <w:rPr>
          <w:rFonts w:asciiTheme="majorHAnsi" w:hAnsiTheme="majorHAnsi"/>
        </w:rPr>
      </w:pPr>
    </w:p>
    <w:p w14:paraId="14F0B846" w14:textId="6B1C166E" w:rsidR="004B7EB0" w:rsidRPr="008A38B6" w:rsidRDefault="007A4451" w:rsidP="007A4451">
      <w:pPr>
        <w:rPr>
          <w:rFonts w:asciiTheme="majorHAnsi" w:hAnsiTheme="majorHAnsi"/>
        </w:rPr>
      </w:pPr>
      <w:r w:rsidRPr="008A38B6">
        <w:rPr>
          <w:rFonts w:asciiTheme="majorHAnsi" w:hAnsiTheme="majorHAnsi"/>
          <w:b/>
        </w:rPr>
        <w:t>Tomales Bay</w:t>
      </w:r>
      <w:r w:rsidR="003B5DE2" w:rsidRPr="008A38B6">
        <w:rPr>
          <w:rFonts w:asciiTheme="majorHAnsi" w:hAnsiTheme="majorHAnsi"/>
          <w:b/>
        </w:rPr>
        <w:t xml:space="preserve"> </w:t>
      </w:r>
      <w:r w:rsidR="00813B45">
        <w:rPr>
          <w:rFonts w:asciiTheme="majorHAnsi" w:hAnsiTheme="majorHAnsi"/>
          <w:b/>
        </w:rPr>
        <w:t>State Park</w:t>
      </w:r>
      <w:r w:rsidR="007A7E7C" w:rsidRPr="008A38B6">
        <w:rPr>
          <w:rFonts w:asciiTheme="majorHAnsi" w:hAnsiTheme="majorHAnsi"/>
          <w:b/>
        </w:rPr>
        <w:t xml:space="preserve"> </w:t>
      </w:r>
    </w:p>
    <w:p w14:paraId="408804D4" w14:textId="71DA0921" w:rsidR="007A4451" w:rsidRPr="008A38B6" w:rsidRDefault="007A4451" w:rsidP="007A4451">
      <w:pPr>
        <w:rPr>
          <w:rFonts w:asciiTheme="majorHAnsi" w:hAnsiTheme="majorHAnsi"/>
        </w:rPr>
      </w:pPr>
      <w:r w:rsidRPr="008A38B6">
        <w:rPr>
          <w:rFonts w:asciiTheme="majorHAnsi" w:hAnsiTheme="majorHAnsi"/>
        </w:rPr>
        <w:t>Point Reyes</w:t>
      </w:r>
      <w:r w:rsidR="00C7430F" w:rsidRPr="008A38B6">
        <w:rPr>
          <w:rFonts w:asciiTheme="majorHAnsi" w:hAnsiTheme="majorHAnsi"/>
        </w:rPr>
        <w:t xml:space="preserve"> National Seashore</w:t>
      </w:r>
    </w:p>
    <w:p w14:paraId="6AF39126" w14:textId="0C7A5104" w:rsidR="00D051B9" w:rsidRPr="008A38B6" w:rsidRDefault="00EC391A" w:rsidP="00166C40">
      <w:pPr>
        <w:rPr>
          <w:rFonts w:asciiTheme="majorHAnsi" w:hAnsiTheme="majorHAnsi"/>
        </w:rPr>
      </w:pPr>
      <w:r w:rsidRPr="008A38B6">
        <w:rPr>
          <w:rFonts w:asciiTheme="majorHAnsi" w:hAnsiTheme="majorHAnsi"/>
        </w:rPr>
        <w:t>Up for an adventure</w:t>
      </w:r>
      <w:r w:rsidR="001562E1" w:rsidRPr="008A38B6">
        <w:rPr>
          <w:rFonts w:asciiTheme="majorHAnsi" w:hAnsiTheme="majorHAnsi"/>
        </w:rPr>
        <w:t xml:space="preserve">? </w:t>
      </w:r>
      <w:r w:rsidR="00534FDD" w:rsidRPr="008A38B6">
        <w:rPr>
          <w:rFonts w:asciiTheme="majorHAnsi" w:hAnsiTheme="majorHAnsi"/>
        </w:rPr>
        <w:t xml:space="preserve">First, </w:t>
      </w:r>
      <w:r w:rsidR="00E505C2" w:rsidRPr="008A38B6">
        <w:rPr>
          <w:rFonts w:asciiTheme="majorHAnsi" w:hAnsiTheme="majorHAnsi"/>
        </w:rPr>
        <w:t>b</w:t>
      </w:r>
      <w:r w:rsidR="00534FDD" w:rsidRPr="008A38B6">
        <w:rPr>
          <w:rFonts w:asciiTheme="majorHAnsi" w:hAnsiTheme="majorHAnsi"/>
        </w:rPr>
        <w:t>uy</w:t>
      </w:r>
      <w:r w:rsidR="00E505C2" w:rsidRPr="008A38B6">
        <w:rPr>
          <w:rFonts w:asciiTheme="majorHAnsi" w:hAnsiTheme="majorHAnsi"/>
        </w:rPr>
        <w:t xml:space="preserve"> some fresh oysters at the Marshall Store, r</w:t>
      </w:r>
      <w:r w:rsidR="001562E1" w:rsidRPr="008A38B6">
        <w:rPr>
          <w:rFonts w:asciiTheme="majorHAnsi" w:hAnsiTheme="majorHAnsi"/>
        </w:rPr>
        <w:t>ent a</w:t>
      </w:r>
      <w:r w:rsidR="00842013" w:rsidRPr="008A38B6">
        <w:rPr>
          <w:rFonts w:asciiTheme="majorHAnsi" w:hAnsiTheme="majorHAnsi"/>
        </w:rPr>
        <w:t xml:space="preserve"> kayak </w:t>
      </w:r>
      <w:r w:rsidR="007D2219" w:rsidRPr="008A38B6">
        <w:rPr>
          <w:rFonts w:asciiTheme="majorHAnsi" w:hAnsiTheme="majorHAnsi"/>
        </w:rPr>
        <w:t>at Blue Water</w:t>
      </w:r>
      <w:r w:rsidR="00553852">
        <w:rPr>
          <w:rFonts w:asciiTheme="majorHAnsi" w:hAnsiTheme="majorHAnsi"/>
        </w:rPr>
        <w:t>s</w:t>
      </w:r>
      <w:r w:rsidR="007D2219" w:rsidRPr="008A38B6">
        <w:rPr>
          <w:rFonts w:asciiTheme="majorHAnsi" w:hAnsiTheme="majorHAnsi"/>
        </w:rPr>
        <w:t xml:space="preserve"> Kaya</w:t>
      </w:r>
      <w:r w:rsidR="00E76876" w:rsidRPr="008A38B6">
        <w:rPr>
          <w:rFonts w:asciiTheme="majorHAnsi" w:hAnsiTheme="majorHAnsi"/>
        </w:rPr>
        <w:t>k</w:t>
      </w:r>
      <w:r w:rsidR="00553852">
        <w:rPr>
          <w:rFonts w:asciiTheme="majorHAnsi" w:hAnsiTheme="majorHAnsi"/>
        </w:rPr>
        <w:t>ing</w:t>
      </w:r>
      <w:r w:rsidR="00E76876" w:rsidRPr="008A38B6">
        <w:rPr>
          <w:rFonts w:asciiTheme="majorHAnsi" w:hAnsiTheme="majorHAnsi"/>
        </w:rPr>
        <w:t xml:space="preserve">, and load up your gear for a one-hour </w:t>
      </w:r>
      <w:r w:rsidR="001562E1" w:rsidRPr="008A38B6">
        <w:rPr>
          <w:rFonts w:asciiTheme="majorHAnsi" w:hAnsiTheme="majorHAnsi"/>
        </w:rPr>
        <w:t xml:space="preserve">paddle </w:t>
      </w:r>
      <w:r w:rsidR="00DC7359" w:rsidRPr="008A38B6">
        <w:rPr>
          <w:rFonts w:asciiTheme="majorHAnsi" w:hAnsiTheme="majorHAnsi"/>
        </w:rPr>
        <w:t xml:space="preserve">to the </w:t>
      </w:r>
      <w:r w:rsidR="00E92D86" w:rsidRPr="008A38B6">
        <w:rPr>
          <w:rFonts w:asciiTheme="majorHAnsi" w:hAnsiTheme="majorHAnsi"/>
        </w:rPr>
        <w:t xml:space="preserve">boat-in only </w:t>
      </w:r>
      <w:r w:rsidR="00DC7359" w:rsidRPr="008A38B6">
        <w:rPr>
          <w:rFonts w:asciiTheme="majorHAnsi" w:hAnsiTheme="majorHAnsi"/>
        </w:rPr>
        <w:t>Tomal</w:t>
      </w:r>
      <w:r w:rsidR="00CC277A" w:rsidRPr="008A38B6">
        <w:rPr>
          <w:rFonts w:asciiTheme="majorHAnsi" w:hAnsiTheme="majorHAnsi"/>
        </w:rPr>
        <w:t>e</w:t>
      </w:r>
      <w:r w:rsidR="00DC7359" w:rsidRPr="008A38B6">
        <w:rPr>
          <w:rFonts w:asciiTheme="majorHAnsi" w:hAnsiTheme="majorHAnsi"/>
        </w:rPr>
        <w:t>s Bay campsite</w:t>
      </w:r>
      <w:r w:rsidR="00594DBB">
        <w:rPr>
          <w:rFonts w:asciiTheme="majorHAnsi" w:hAnsiTheme="majorHAnsi"/>
        </w:rPr>
        <w:t>s</w:t>
      </w:r>
      <w:r w:rsidR="00E93D5A" w:rsidRPr="008A38B6">
        <w:rPr>
          <w:rFonts w:asciiTheme="majorHAnsi" w:hAnsiTheme="majorHAnsi"/>
        </w:rPr>
        <w:t xml:space="preserve">. </w:t>
      </w:r>
      <w:r w:rsidR="00A33838" w:rsidRPr="008A38B6">
        <w:rPr>
          <w:rFonts w:asciiTheme="majorHAnsi" w:hAnsiTheme="majorHAnsi"/>
        </w:rPr>
        <w:t>After</w:t>
      </w:r>
      <w:r w:rsidR="006D6126" w:rsidRPr="008A38B6">
        <w:rPr>
          <w:rFonts w:asciiTheme="majorHAnsi" w:hAnsiTheme="majorHAnsi"/>
        </w:rPr>
        <w:t xml:space="preserve"> </w:t>
      </w:r>
      <w:r w:rsidR="00E505C2" w:rsidRPr="008A38B6">
        <w:rPr>
          <w:rFonts w:asciiTheme="majorHAnsi" w:hAnsiTheme="majorHAnsi"/>
        </w:rPr>
        <w:t xml:space="preserve">you </w:t>
      </w:r>
      <w:r w:rsidR="0058486E" w:rsidRPr="008A38B6">
        <w:rPr>
          <w:rFonts w:asciiTheme="majorHAnsi" w:hAnsiTheme="majorHAnsi"/>
        </w:rPr>
        <w:t>set up camp</w:t>
      </w:r>
      <w:r w:rsidR="00473092" w:rsidRPr="008A38B6">
        <w:rPr>
          <w:rFonts w:asciiTheme="majorHAnsi" w:hAnsiTheme="majorHAnsi"/>
        </w:rPr>
        <w:t xml:space="preserve"> on the beach,</w:t>
      </w:r>
      <w:r w:rsidR="00FC54DC" w:rsidRPr="008A38B6">
        <w:rPr>
          <w:rFonts w:asciiTheme="majorHAnsi" w:hAnsiTheme="majorHAnsi"/>
        </w:rPr>
        <w:t xml:space="preserve"> </w:t>
      </w:r>
      <w:r w:rsidR="00E629FF">
        <w:rPr>
          <w:rFonts w:asciiTheme="majorHAnsi" w:hAnsiTheme="majorHAnsi"/>
        </w:rPr>
        <w:t>hike the steep hill for a breathtaking view of Tomales Bay</w:t>
      </w:r>
      <w:r w:rsidR="00584630" w:rsidRPr="008A38B6">
        <w:rPr>
          <w:rFonts w:asciiTheme="majorHAnsi" w:hAnsiTheme="majorHAnsi"/>
        </w:rPr>
        <w:t xml:space="preserve">. </w:t>
      </w:r>
    </w:p>
    <w:p w14:paraId="680ADE2E" w14:textId="5D50A040" w:rsidR="00584630" w:rsidRPr="008A38B6" w:rsidRDefault="00D051B9" w:rsidP="00166C40">
      <w:pPr>
        <w:rPr>
          <w:rFonts w:asciiTheme="majorHAnsi" w:hAnsiTheme="majorHAnsi"/>
        </w:rPr>
      </w:pPr>
      <w:r w:rsidRPr="008A38B6">
        <w:rPr>
          <w:rFonts w:asciiTheme="majorHAnsi" w:hAnsiTheme="majorHAnsi"/>
          <w:b/>
        </w:rPr>
        <w:t xml:space="preserve">What to do: </w:t>
      </w:r>
      <w:r w:rsidR="00B92FF8" w:rsidRPr="008A38B6">
        <w:rPr>
          <w:rFonts w:asciiTheme="majorHAnsi" w:hAnsiTheme="majorHAnsi"/>
        </w:rPr>
        <w:t>Check out Pierce Point Ranch, where you can catch a glimpse of the nearly 400 tule elk in residence at the Tule Elk Reserve</w:t>
      </w:r>
      <w:r w:rsidR="00BF4AB6" w:rsidRPr="008A38B6">
        <w:rPr>
          <w:rFonts w:asciiTheme="majorHAnsi" w:hAnsiTheme="majorHAnsi"/>
        </w:rPr>
        <w:t>.</w:t>
      </w:r>
      <w:r w:rsidR="00B92FF8" w:rsidRPr="008A38B6">
        <w:rPr>
          <w:rFonts w:asciiTheme="majorHAnsi" w:hAnsiTheme="majorHAnsi"/>
        </w:rPr>
        <w:t xml:space="preserve"> Visitors to the Kenneth C. Patrick Visitor Center at Drakes Beach can learn about 16</w:t>
      </w:r>
      <w:r w:rsidR="0036260F">
        <w:rPr>
          <w:rFonts w:asciiTheme="majorHAnsi" w:hAnsiTheme="majorHAnsi"/>
        </w:rPr>
        <w:t>th</w:t>
      </w:r>
      <w:r w:rsidR="00B92FF8" w:rsidRPr="008A38B6">
        <w:rPr>
          <w:rFonts w:asciiTheme="majorHAnsi" w:hAnsiTheme="majorHAnsi"/>
        </w:rPr>
        <w:t xml:space="preserve">-century maritime exploration and check out the minke whale skeleton on display. </w:t>
      </w:r>
    </w:p>
    <w:p w14:paraId="524E52EE" w14:textId="77777777" w:rsidR="00D07720" w:rsidRPr="008A38B6" w:rsidRDefault="00D07720" w:rsidP="00166C40">
      <w:pPr>
        <w:rPr>
          <w:rFonts w:asciiTheme="majorHAnsi" w:hAnsiTheme="majorHAnsi"/>
          <w:b/>
        </w:rPr>
      </w:pPr>
    </w:p>
    <w:p w14:paraId="687A8454" w14:textId="03FA79FC" w:rsidR="00166C40" w:rsidRPr="008A38B6" w:rsidRDefault="00166C40" w:rsidP="00166C40">
      <w:pPr>
        <w:rPr>
          <w:rFonts w:asciiTheme="majorHAnsi" w:hAnsiTheme="majorHAnsi"/>
        </w:rPr>
      </w:pPr>
      <w:r w:rsidRPr="008A38B6">
        <w:rPr>
          <w:rFonts w:asciiTheme="majorHAnsi" w:hAnsiTheme="majorHAnsi"/>
          <w:b/>
        </w:rPr>
        <w:t>Sequoia High Sierra Camp</w:t>
      </w:r>
    </w:p>
    <w:p w14:paraId="3F33670D" w14:textId="6E9F7702" w:rsidR="00166C40" w:rsidRPr="008A38B6" w:rsidRDefault="00166C40" w:rsidP="00166C40">
      <w:pPr>
        <w:rPr>
          <w:rFonts w:asciiTheme="majorHAnsi" w:hAnsiTheme="majorHAnsi"/>
          <w:b/>
        </w:rPr>
      </w:pPr>
      <w:r w:rsidRPr="008A38B6">
        <w:rPr>
          <w:rFonts w:asciiTheme="majorHAnsi" w:hAnsiTheme="majorHAnsi"/>
          <w:bCs/>
        </w:rPr>
        <w:t>Sequoia</w:t>
      </w:r>
      <w:r w:rsidRPr="008A38B6">
        <w:rPr>
          <w:rFonts w:asciiTheme="majorHAnsi" w:hAnsiTheme="majorHAnsi"/>
        </w:rPr>
        <w:t>-Kings Canyon National Park</w:t>
      </w:r>
      <w:r w:rsidR="001F1166">
        <w:rPr>
          <w:rFonts w:asciiTheme="majorHAnsi" w:hAnsiTheme="majorHAnsi"/>
        </w:rPr>
        <w:t>s</w:t>
      </w:r>
    </w:p>
    <w:p w14:paraId="32054413" w14:textId="1B81AFCF" w:rsidR="00166C40" w:rsidRPr="008A38B6" w:rsidRDefault="00166C40" w:rsidP="00166C40">
      <w:pPr>
        <w:rPr>
          <w:rFonts w:asciiTheme="majorHAnsi" w:hAnsiTheme="majorHAnsi"/>
        </w:rPr>
      </w:pPr>
      <w:r w:rsidRPr="008A38B6">
        <w:rPr>
          <w:rFonts w:asciiTheme="majorHAnsi" w:hAnsiTheme="majorHAnsi"/>
        </w:rPr>
        <w:t>If the words “luxury” and “camping” ever belonged in the same sentence, it would be to describe this glamping experience. The camp outfits its 330-square</w:t>
      </w:r>
      <w:r w:rsidR="0036260F">
        <w:rPr>
          <w:rFonts w:asciiTheme="majorHAnsi" w:hAnsiTheme="majorHAnsi"/>
        </w:rPr>
        <w:t>-</w:t>
      </w:r>
      <w:r w:rsidRPr="008A38B6">
        <w:rPr>
          <w:rFonts w:asciiTheme="majorHAnsi" w:hAnsiTheme="majorHAnsi"/>
        </w:rPr>
        <w:t>foot canvas tents with plush mattresses, down feather pillows</w:t>
      </w:r>
      <w:r w:rsidR="00594DBB">
        <w:rPr>
          <w:rFonts w:asciiTheme="majorHAnsi" w:hAnsiTheme="majorHAnsi"/>
        </w:rPr>
        <w:t xml:space="preserve"> and comforters</w:t>
      </w:r>
      <w:r w:rsidR="006645AF" w:rsidRPr="008A38B6">
        <w:rPr>
          <w:rFonts w:asciiTheme="majorHAnsi" w:hAnsiTheme="majorHAnsi"/>
        </w:rPr>
        <w:t>,</w:t>
      </w:r>
      <w:r w:rsidRPr="008A38B6">
        <w:rPr>
          <w:rFonts w:asciiTheme="majorHAnsi" w:hAnsiTheme="majorHAnsi"/>
        </w:rPr>
        <w:t xml:space="preserve"> and </w:t>
      </w:r>
      <w:r w:rsidR="00584630" w:rsidRPr="008A38B6">
        <w:rPr>
          <w:rFonts w:asciiTheme="majorHAnsi" w:hAnsiTheme="majorHAnsi"/>
        </w:rPr>
        <w:t xml:space="preserve">luxe </w:t>
      </w:r>
      <w:r w:rsidRPr="008A38B6">
        <w:rPr>
          <w:rFonts w:asciiTheme="majorHAnsi" w:hAnsiTheme="majorHAnsi"/>
        </w:rPr>
        <w:t xml:space="preserve">wool </w:t>
      </w:r>
      <w:r w:rsidR="00594DBB">
        <w:rPr>
          <w:rFonts w:asciiTheme="majorHAnsi" w:hAnsiTheme="majorHAnsi"/>
        </w:rPr>
        <w:t>area rugs</w:t>
      </w:r>
      <w:r w:rsidR="00584630" w:rsidRPr="008A38B6">
        <w:rPr>
          <w:rFonts w:asciiTheme="majorHAnsi" w:hAnsiTheme="majorHAnsi"/>
        </w:rPr>
        <w:t>.</w:t>
      </w:r>
      <w:r w:rsidRPr="008A38B6">
        <w:rPr>
          <w:rFonts w:asciiTheme="majorHAnsi" w:hAnsiTheme="majorHAnsi"/>
        </w:rPr>
        <w:t xml:space="preserve"> </w:t>
      </w:r>
    </w:p>
    <w:p w14:paraId="306B6037" w14:textId="1E0999A3" w:rsidR="00B92FF8" w:rsidRPr="008A38B6" w:rsidRDefault="00B92FF8" w:rsidP="00166C40">
      <w:pPr>
        <w:rPr>
          <w:rFonts w:asciiTheme="majorHAnsi" w:hAnsiTheme="majorHAnsi"/>
        </w:rPr>
      </w:pPr>
      <w:r w:rsidRPr="008A38B6">
        <w:rPr>
          <w:rFonts w:asciiTheme="majorHAnsi" w:hAnsiTheme="majorHAnsi"/>
          <w:b/>
        </w:rPr>
        <w:t xml:space="preserve">What to do: </w:t>
      </w:r>
      <w:r w:rsidR="008D63DB" w:rsidRPr="008A38B6">
        <w:rPr>
          <w:rFonts w:asciiTheme="majorHAnsi" w:hAnsiTheme="majorHAnsi"/>
        </w:rPr>
        <w:t>Bring a fly rod to cast out over nearby creeks and lakes (the camp has limited supplies available for borrowing). Book a horseback</w:t>
      </w:r>
      <w:r w:rsidR="0036260F">
        <w:rPr>
          <w:rFonts w:asciiTheme="majorHAnsi" w:hAnsiTheme="majorHAnsi"/>
        </w:rPr>
        <w:t>-</w:t>
      </w:r>
      <w:r w:rsidR="008D63DB" w:rsidRPr="008A38B6">
        <w:rPr>
          <w:rFonts w:asciiTheme="majorHAnsi" w:hAnsiTheme="majorHAnsi"/>
        </w:rPr>
        <w:t>riding excursion before you arrive. Make a checklist of local wildlife, including deer, chipmunks, hummingbirds</w:t>
      </w:r>
      <w:r w:rsidR="006645AF" w:rsidRPr="008A38B6">
        <w:rPr>
          <w:rFonts w:asciiTheme="majorHAnsi" w:hAnsiTheme="majorHAnsi"/>
        </w:rPr>
        <w:t>,</w:t>
      </w:r>
      <w:r w:rsidR="008D63DB" w:rsidRPr="008A38B6">
        <w:rPr>
          <w:rFonts w:asciiTheme="majorHAnsi" w:hAnsiTheme="majorHAnsi"/>
        </w:rPr>
        <w:t xml:space="preserve"> and marmots, and see who can spot the most! </w:t>
      </w:r>
    </w:p>
    <w:p w14:paraId="5E2A410F" w14:textId="77777777" w:rsidR="003C6DBA" w:rsidRPr="008A38B6" w:rsidRDefault="003C6DBA">
      <w:pPr>
        <w:rPr>
          <w:rFonts w:asciiTheme="majorHAnsi" w:hAnsiTheme="majorHAnsi"/>
        </w:rPr>
      </w:pPr>
    </w:p>
    <w:p w14:paraId="481368C3" w14:textId="77777777" w:rsidR="005B2B0F" w:rsidRPr="008A38B6" w:rsidRDefault="003303E2">
      <w:pPr>
        <w:rPr>
          <w:rFonts w:asciiTheme="majorHAnsi" w:hAnsiTheme="majorHAnsi"/>
        </w:rPr>
      </w:pPr>
      <w:r w:rsidRPr="008A38B6">
        <w:rPr>
          <w:rFonts w:asciiTheme="majorHAnsi" w:hAnsiTheme="majorHAnsi"/>
          <w:b/>
        </w:rPr>
        <w:t>Big Basin</w:t>
      </w:r>
      <w:r w:rsidR="001165B5" w:rsidRPr="008A38B6">
        <w:rPr>
          <w:rFonts w:asciiTheme="majorHAnsi" w:hAnsiTheme="majorHAnsi"/>
          <w:b/>
        </w:rPr>
        <w:t xml:space="preserve"> </w:t>
      </w:r>
      <w:r w:rsidR="003C6DBA" w:rsidRPr="008A38B6">
        <w:rPr>
          <w:rFonts w:asciiTheme="majorHAnsi" w:hAnsiTheme="majorHAnsi"/>
          <w:b/>
        </w:rPr>
        <w:t>Redwoods State Park</w:t>
      </w:r>
    </w:p>
    <w:p w14:paraId="160EC9B3" w14:textId="2BA6CB8B" w:rsidR="003C6DBA" w:rsidRPr="008A38B6" w:rsidRDefault="00A8069A">
      <w:pPr>
        <w:rPr>
          <w:rFonts w:asciiTheme="majorHAnsi" w:hAnsiTheme="majorHAnsi"/>
        </w:rPr>
      </w:pPr>
      <w:r w:rsidRPr="008A38B6">
        <w:rPr>
          <w:rFonts w:asciiTheme="majorHAnsi" w:hAnsiTheme="majorHAnsi"/>
        </w:rPr>
        <w:t>North of Boulder Creek</w:t>
      </w:r>
    </w:p>
    <w:p w14:paraId="79CF5D79" w14:textId="3C0130C0" w:rsidR="00A8069A" w:rsidRPr="008A38B6" w:rsidRDefault="00DD0EA8">
      <w:pPr>
        <w:rPr>
          <w:rFonts w:asciiTheme="majorHAnsi" w:hAnsiTheme="majorHAnsi"/>
        </w:rPr>
      </w:pPr>
      <w:r w:rsidRPr="008A38B6">
        <w:rPr>
          <w:rFonts w:asciiTheme="majorHAnsi" w:hAnsiTheme="majorHAnsi"/>
        </w:rPr>
        <w:t xml:space="preserve">Not only does Big Basin feature </w:t>
      </w:r>
      <w:r w:rsidR="00C8430F" w:rsidRPr="008A38B6">
        <w:rPr>
          <w:rFonts w:asciiTheme="majorHAnsi" w:hAnsiTheme="majorHAnsi"/>
        </w:rPr>
        <w:t>an</w:t>
      </w:r>
      <w:r w:rsidRPr="008A38B6">
        <w:rPr>
          <w:rFonts w:asciiTheme="majorHAnsi" w:hAnsiTheme="majorHAnsi"/>
        </w:rPr>
        <w:t xml:space="preserve"> incredible collection of </w:t>
      </w:r>
      <w:r w:rsidR="0007495C" w:rsidRPr="008A38B6">
        <w:rPr>
          <w:rFonts w:asciiTheme="majorHAnsi" w:hAnsiTheme="majorHAnsi"/>
        </w:rPr>
        <w:t xml:space="preserve">gigantic </w:t>
      </w:r>
      <w:r w:rsidR="001D4137" w:rsidRPr="008A38B6">
        <w:rPr>
          <w:rFonts w:asciiTheme="majorHAnsi" w:hAnsiTheme="majorHAnsi"/>
        </w:rPr>
        <w:t>redwood</w:t>
      </w:r>
      <w:r w:rsidR="004A2EDC" w:rsidRPr="008A38B6">
        <w:rPr>
          <w:rFonts w:asciiTheme="majorHAnsi" w:hAnsiTheme="majorHAnsi"/>
        </w:rPr>
        <w:t>s</w:t>
      </w:r>
      <w:r w:rsidRPr="008A38B6">
        <w:rPr>
          <w:rFonts w:asciiTheme="majorHAnsi" w:hAnsiTheme="majorHAnsi"/>
        </w:rPr>
        <w:t>,</w:t>
      </w:r>
      <w:r w:rsidR="00516BC8">
        <w:rPr>
          <w:rFonts w:asciiTheme="majorHAnsi" w:hAnsiTheme="majorHAnsi"/>
        </w:rPr>
        <w:t xml:space="preserve"> but</w:t>
      </w:r>
      <w:r w:rsidRPr="008A38B6">
        <w:rPr>
          <w:rFonts w:asciiTheme="majorHAnsi" w:hAnsiTheme="majorHAnsi"/>
        </w:rPr>
        <w:t xml:space="preserve"> the area </w:t>
      </w:r>
      <w:r w:rsidR="00F01D67" w:rsidRPr="008A38B6">
        <w:rPr>
          <w:rFonts w:asciiTheme="majorHAnsi" w:hAnsiTheme="majorHAnsi"/>
        </w:rPr>
        <w:t xml:space="preserve">is also </w:t>
      </w:r>
      <w:r w:rsidR="00DD5D53" w:rsidRPr="008A38B6">
        <w:rPr>
          <w:rFonts w:asciiTheme="majorHAnsi" w:hAnsiTheme="majorHAnsi"/>
        </w:rPr>
        <w:t>home to</w:t>
      </w:r>
      <w:r w:rsidR="00F01D67" w:rsidRPr="008A38B6">
        <w:rPr>
          <w:rFonts w:asciiTheme="majorHAnsi" w:hAnsiTheme="majorHAnsi"/>
        </w:rPr>
        <w:t xml:space="preserve"> </w:t>
      </w:r>
      <w:r w:rsidR="00997D01" w:rsidRPr="008A38B6">
        <w:rPr>
          <w:rFonts w:asciiTheme="majorHAnsi" w:hAnsiTheme="majorHAnsi"/>
        </w:rPr>
        <w:t xml:space="preserve">80 miles of trails </w:t>
      </w:r>
      <w:r w:rsidR="00F21D5E" w:rsidRPr="008A38B6">
        <w:rPr>
          <w:rFonts w:asciiTheme="majorHAnsi" w:hAnsiTheme="majorHAnsi"/>
        </w:rPr>
        <w:t>sprinkled</w:t>
      </w:r>
      <w:r w:rsidR="002E4C83" w:rsidRPr="008A38B6">
        <w:rPr>
          <w:rFonts w:asciiTheme="majorHAnsi" w:hAnsiTheme="majorHAnsi"/>
        </w:rPr>
        <w:t xml:space="preserve"> with </w:t>
      </w:r>
      <w:r w:rsidR="009C3CDE" w:rsidRPr="008A38B6">
        <w:rPr>
          <w:rFonts w:asciiTheme="majorHAnsi" w:hAnsiTheme="majorHAnsi"/>
        </w:rPr>
        <w:t>gorgeous waterfalls</w:t>
      </w:r>
      <w:r w:rsidR="002E4C83" w:rsidRPr="008A38B6">
        <w:rPr>
          <w:rFonts w:asciiTheme="majorHAnsi" w:hAnsiTheme="majorHAnsi"/>
        </w:rPr>
        <w:t xml:space="preserve"> (take the 10-</w:t>
      </w:r>
      <w:r w:rsidR="002F2678" w:rsidRPr="008A38B6">
        <w:rPr>
          <w:rFonts w:asciiTheme="majorHAnsi" w:hAnsiTheme="majorHAnsi"/>
        </w:rPr>
        <w:t>mile Berry Creek Loop</w:t>
      </w:r>
      <w:r w:rsidR="002E4C83" w:rsidRPr="008A38B6">
        <w:rPr>
          <w:rFonts w:asciiTheme="majorHAnsi" w:hAnsiTheme="majorHAnsi"/>
        </w:rPr>
        <w:t xml:space="preserve"> for a look at the</w:t>
      </w:r>
      <w:r w:rsidR="00641165" w:rsidRPr="008A38B6">
        <w:rPr>
          <w:rFonts w:asciiTheme="majorHAnsi" w:hAnsiTheme="majorHAnsi"/>
        </w:rPr>
        <w:t xml:space="preserve"> cascading Berry Creek Falls</w:t>
      </w:r>
      <w:r w:rsidR="002E4C83" w:rsidRPr="008A38B6">
        <w:rPr>
          <w:rFonts w:asciiTheme="majorHAnsi" w:hAnsiTheme="majorHAnsi"/>
        </w:rPr>
        <w:t>).</w:t>
      </w:r>
      <w:r w:rsidR="00BD63EF" w:rsidRPr="008A38B6">
        <w:rPr>
          <w:rFonts w:asciiTheme="majorHAnsi" w:hAnsiTheme="majorHAnsi"/>
        </w:rPr>
        <w:t xml:space="preserve"> If </w:t>
      </w:r>
      <w:r w:rsidR="002A69B8" w:rsidRPr="008A38B6">
        <w:rPr>
          <w:rFonts w:asciiTheme="majorHAnsi" w:hAnsiTheme="majorHAnsi"/>
        </w:rPr>
        <w:t>your crew</w:t>
      </w:r>
      <w:r w:rsidR="00BD63EF" w:rsidRPr="008A38B6">
        <w:rPr>
          <w:rFonts w:asciiTheme="majorHAnsi" w:hAnsiTheme="majorHAnsi"/>
        </w:rPr>
        <w:t xml:space="preserve"> prefer</w:t>
      </w:r>
      <w:r w:rsidR="002A69B8" w:rsidRPr="008A38B6">
        <w:rPr>
          <w:rFonts w:asciiTheme="majorHAnsi" w:hAnsiTheme="majorHAnsi"/>
        </w:rPr>
        <w:t>s</w:t>
      </w:r>
      <w:r w:rsidR="00BD63EF" w:rsidRPr="008A38B6">
        <w:rPr>
          <w:rFonts w:asciiTheme="majorHAnsi" w:hAnsiTheme="majorHAnsi"/>
        </w:rPr>
        <w:t xml:space="preserve"> a tent upgrade</w:t>
      </w:r>
      <w:r w:rsidR="003259CE" w:rsidRPr="008A38B6">
        <w:rPr>
          <w:rFonts w:asciiTheme="majorHAnsi" w:hAnsiTheme="majorHAnsi"/>
        </w:rPr>
        <w:t xml:space="preserve">, you can rent a spacious </w:t>
      </w:r>
      <w:r w:rsidR="007156B2" w:rsidRPr="008A38B6">
        <w:rPr>
          <w:rFonts w:asciiTheme="majorHAnsi" w:hAnsiTheme="majorHAnsi"/>
        </w:rPr>
        <w:t>“tent cabin</w:t>
      </w:r>
      <w:r w:rsidR="00A3253B" w:rsidRPr="008A38B6">
        <w:rPr>
          <w:rFonts w:asciiTheme="majorHAnsi" w:hAnsiTheme="majorHAnsi"/>
        </w:rPr>
        <w:t xml:space="preserve">” </w:t>
      </w:r>
      <w:r w:rsidR="003259CE" w:rsidRPr="008A38B6">
        <w:rPr>
          <w:rFonts w:asciiTheme="majorHAnsi" w:hAnsiTheme="majorHAnsi"/>
        </w:rPr>
        <w:t>that sleeps four and comes with mattress pads and a wood stove.</w:t>
      </w:r>
      <w:r w:rsidR="00A3253B" w:rsidRPr="008A38B6">
        <w:rPr>
          <w:rFonts w:asciiTheme="majorHAnsi" w:hAnsiTheme="majorHAnsi"/>
        </w:rPr>
        <w:t xml:space="preserve"> </w:t>
      </w:r>
    </w:p>
    <w:p w14:paraId="4344A653" w14:textId="0C435145" w:rsidR="008D63DB" w:rsidRDefault="008D63DB">
      <w:pPr>
        <w:rPr>
          <w:rFonts w:asciiTheme="majorHAnsi" w:hAnsiTheme="majorHAnsi"/>
        </w:rPr>
      </w:pPr>
      <w:r w:rsidRPr="008A38B6">
        <w:rPr>
          <w:rFonts w:asciiTheme="majorHAnsi" w:hAnsiTheme="majorHAnsi"/>
          <w:b/>
        </w:rPr>
        <w:t xml:space="preserve">What to do: </w:t>
      </w:r>
      <w:r w:rsidR="00A91F0D" w:rsidRPr="008A38B6">
        <w:rPr>
          <w:rFonts w:asciiTheme="majorHAnsi" w:hAnsiTheme="majorHAnsi"/>
        </w:rPr>
        <w:t xml:space="preserve">Enjoy the park’s 80 miles of trails, punctuated by the towering trees. For a high-flying adventure, </w:t>
      </w:r>
      <w:r w:rsidR="00CC277A" w:rsidRPr="008A38B6">
        <w:rPr>
          <w:rFonts w:asciiTheme="majorHAnsi" w:hAnsiTheme="majorHAnsi"/>
        </w:rPr>
        <w:t>head south to Mount Herm</w:t>
      </w:r>
      <w:r w:rsidR="001F1166">
        <w:rPr>
          <w:rFonts w:asciiTheme="majorHAnsi" w:hAnsiTheme="majorHAnsi"/>
        </w:rPr>
        <w:t>o</w:t>
      </w:r>
      <w:r w:rsidR="00CC277A" w:rsidRPr="008A38B6">
        <w:rPr>
          <w:rFonts w:asciiTheme="majorHAnsi" w:hAnsiTheme="majorHAnsi"/>
        </w:rPr>
        <w:t>n Adventures Redwood Canopy Tours, where</w:t>
      </w:r>
      <w:r w:rsidR="00A91F0D" w:rsidRPr="008A38B6">
        <w:rPr>
          <w:rFonts w:asciiTheme="majorHAnsi" w:hAnsiTheme="majorHAnsi"/>
        </w:rPr>
        <w:t xml:space="preserve"> </w:t>
      </w:r>
      <w:r w:rsidR="00CC277A" w:rsidRPr="008A38B6">
        <w:rPr>
          <w:rFonts w:asciiTheme="majorHAnsi" w:hAnsiTheme="majorHAnsi"/>
        </w:rPr>
        <w:t>explorers ages 10+ can fly through the trees on a zip</w:t>
      </w:r>
      <w:r w:rsidR="00516BC8">
        <w:rPr>
          <w:rFonts w:asciiTheme="majorHAnsi" w:hAnsiTheme="majorHAnsi"/>
        </w:rPr>
        <w:t>-</w:t>
      </w:r>
      <w:r w:rsidR="00CC277A" w:rsidRPr="008A38B6">
        <w:rPr>
          <w:rFonts w:asciiTheme="majorHAnsi" w:hAnsiTheme="majorHAnsi"/>
        </w:rPr>
        <w:t>line adventure. A lower course is available for kids as young as five.</w:t>
      </w:r>
    </w:p>
    <w:p w14:paraId="18A8D99B" w14:textId="77777777" w:rsidR="00576C5D" w:rsidRDefault="00576C5D">
      <w:pPr>
        <w:rPr>
          <w:rFonts w:asciiTheme="majorHAnsi" w:hAnsiTheme="majorHAnsi"/>
        </w:rPr>
      </w:pPr>
    </w:p>
    <w:p w14:paraId="20B0C988" w14:textId="69BDAB9B" w:rsidR="00576C5D" w:rsidRPr="008A38B6" w:rsidRDefault="00576C5D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Check out eight more spots for adventurous kids </w:t>
      </w:r>
      <w:hyperlink r:id="rId5" w:history="1">
        <w:r w:rsidRPr="00576C5D">
          <w:rPr>
            <w:rStyle w:val="Hyperlink"/>
            <w:rFonts w:asciiTheme="majorHAnsi" w:hAnsiTheme="majorHAnsi"/>
          </w:rPr>
          <w:t>here</w:t>
        </w:r>
      </w:hyperlink>
      <w:r>
        <w:rPr>
          <w:rFonts w:asciiTheme="majorHAnsi" w:hAnsiTheme="majorHAnsi"/>
        </w:rPr>
        <w:t xml:space="preserve">. </w:t>
      </w:r>
    </w:p>
    <w:p w14:paraId="1E76E22E" w14:textId="77777777" w:rsidR="00A32F2F" w:rsidRPr="008A38B6" w:rsidRDefault="00A32F2F">
      <w:pPr>
        <w:rPr>
          <w:rFonts w:asciiTheme="majorHAnsi" w:hAnsiTheme="majorHAnsi"/>
        </w:rPr>
      </w:pPr>
    </w:p>
    <w:sectPr w:rsidR="00A32F2F" w:rsidRPr="008A38B6" w:rsidSect="00FD486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CD985D6" w15:done="0"/>
  <w15:commentEx w15:paraId="782C7680" w15:done="0"/>
  <w15:commentEx w15:paraId="6E4DB80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altName w:val="Times"/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arol Robinson">
    <w15:presenceInfo w15:providerId="Windows Live" w15:userId="e9d7189a1dcf62a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AEE"/>
    <w:rsid w:val="0000010F"/>
    <w:rsid w:val="00004D69"/>
    <w:rsid w:val="00007925"/>
    <w:rsid w:val="00021D87"/>
    <w:rsid w:val="0004644B"/>
    <w:rsid w:val="00056596"/>
    <w:rsid w:val="00064867"/>
    <w:rsid w:val="00067363"/>
    <w:rsid w:val="0007495C"/>
    <w:rsid w:val="0008150D"/>
    <w:rsid w:val="0009415A"/>
    <w:rsid w:val="0009713A"/>
    <w:rsid w:val="000A4432"/>
    <w:rsid w:val="000B0900"/>
    <w:rsid w:val="000B2CE1"/>
    <w:rsid w:val="000B3954"/>
    <w:rsid w:val="000C5F39"/>
    <w:rsid w:val="000D46ED"/>
    <w:rsid w:val="00110E70"/>
    <w:rsid w:val="001162A5"/>
    <w:rsid w:val="001165B5"/>
    <w:rsid w:val="001359AC"/>
    <w:rsid w:val="001562E1"/>
    <w:rsid w:val="0015657A"/>
    <w:rsid w:val="00160801"/>
    <w:rsid w:val="00166C40"/>
    <w:rsid w:val="00172CB4"/>
    <w:rsid w:val="0018736B"/>
    <w:rsid w:val="00190FAE"/>
    <w:rsid w:val="001A28F8"/>
    <w:rsid w:val="001A31CB"/>
    <w:rsid w:val="001A475E"/>
    <w:rsid w:val="001B51EB"/>
    <w:rsid w:val="001D4137"/>
    <w:rsid w:val="001D4761"/>
    <w:rsid w:val="001D6899"/>
    <w:rsid w:val="001F1166"/>
    <w:rsid w:val="00215F3C"/>
    <w:rsid w:val="00223F1F"/>
    <w:rsid w:val="00227E30"/>
    <w:rsid w:val="002334B8"/>
    <w:rsid w:val="00276D9F"/>
    <w:rsid w:val="0028274B"/>
    <w:rsid w:val="002A64CC"/>
    <w:rsid w:val="002A69B8"/>
    <w:rsid w:val="002C6005"/>
    <w:rsid w:val="002D3E87"/>
    <w:rsid w:val="002D74DD"/>
    <w:rsid w:val="002E3E3E"/>
    <w:rsid w:val="002E4C83"/>
    <w:rsid w:val="002E538D"/>
    <w:rsid w:val="002F2678"/>
    <w:rsid w:val="002F4411"/>
    <w:rsid w:val="002F5EE3"/>
    <w:rsid w:val="00306A52"/>
    <w:rsid w:val="003259CE"/>
    <w:rsid w:val="003303E2"/>
    <w:rsid w:val="00331032"/>
    <w:rsid w:val="00362156"/>
    <w:rsid w:val="0036260F"/>
    <w:rsid w:val="00365511"/>
    <w:rsid w:val="00376760"/>
    <w:rsid w:val="00382E39"/>
    <w:rsid w:val="003906B9"/>
    <w:rsid w:val="003A3370"/>
    <w:rsid w:val="003A33AA"/>
    <w:rsid w:val="003B5DE2"/>
    <w:rsid w:val="003C2DEA"/>
    <w:rsid w:val="003C4F87"/>
    <w:rsid w:val="003C6DBA"/>
    <w:rsid w:val="003D061C"/>
    <w:rsid w:val="003D34E1"/>
    <w:rsid w:val="003E3F56"/>
    <w:rsid w:val="004013F6"/>
    <w:rsid w:val="00403D36"/>
    <w:rsid w:val="004051B8"/>
    <w:rsid w:val="004168F4"/>
    <w:rsid w:val="00461418"/>
    <w:rsid w:val="00462CA2"/>
    <w:rsid w:val="00471964"/>
    <w:rsid w:val="00473092"/>
    <w:rsid w:val="00475389"/>
    <w:rsid w:val="00482676"/>
    <w:rsid w:val="004A2EDC"/>
    <w:rsid w:val="004B4CA4"/>
    <w:rsid w:val="004B7EB0"/>
    <w:rsid w:val="004F1CE6"/>
    <w:rsid w:val="004F3DE3"/>
    <w:rsid w:val="00505B77"/>
    <w:rsid w:val="005110C4"/>
    <w:rsid w:val="00516BC8"/>
    <w:rsid w:val="00534FDD"/>
    <w:rsid w:val="005400D3"/>
    <w:rsid w:val="0054735C"/>
    <w:rsid w:val="00553852"/>
    <w:rsid w:val="005673CF"/>
    <w:rsid w:val="00576C5D"/>
    <w:rsid w:val="0058448C"/>
    <w:rsid w:val="00584630"/>
    <w:rsid w:val="0058486E"/>
    <w:rsid w:val="00594DBB"/>
    <w:rsid w:val="005A6EDD"/>
    <w:rsid w:val="005B023F"/>
    <w:rsid w:val="005B09E7"/>
    <w:rsid w:val="005B2B0F"/>
    <w:rsid w:val="005D24A7"/>
    <w:rsid w:val="005D4DD5"/>
    <w:rsid w:val="005F752A"/>
    <w:rsid w:val="00641165"/>
    <w:rsid w:val="0064348C"/>
    <w:rsid w:val="006635B0"/>
    <w:rsid w:val="006645AF"/>
    <w:rsid w:val="00665287"/>
    <w:rsid w:val="006A2BD8"/>
    <w:rsid w:val="006A30E2"/>
    <w:rsid w:val="006C64A7"/>
    <w:rsid w:val="006D6126"/>
    <w:rsid w:val="006D7951"/>
    <w:rsid w:val="00703DB3"/>
    <w:rsid w:val="007061EB"/>
    <w:rsid w:val="007156B2"/>
    <w:rsid w:val="007259BB"/>
    <w:rsid w:val="00732694"/>
    <w:rsid w:val="00744BA1"/>
    <w:rsid w:val="0078090B"/>
    <w:rsid w:val="00785122"/>
    <w:rsid w:val="007A4451"/>
    <w:rsid w:val="007A5A2C"/>
    <w:rsid w:val="007A7E7C"/>
    <w:rsid w:val="007B5022"/>
    <w:rsid w:val="007C0409"/>
    <w:rsid w:val="007C30AD"/>
    <w:rsid w:val="007D2219"/>
    <w:rsid w:val="007F6B7D"/>
    <w:rsid w:val="0081144E"/>
    <w:rsid w:val="00812E0B"/>
    <w:rsid w:val="00813B45"/>
    <w:rsid w:val="00825EB8"/>
    <w:rsid w:val="0083608E"/>
    <w:rsid w:val="00842013"/>
    <w:rsid w:val="00852EA5"/>
    <w:rsid w:val="00856928"/>
    <w:rsid w:val="00873395"/>
    <w:rsid w:val="00884A70"/>
    <w:rsid w:val="00897B66"/>
    <w:rsid w:val="008A38B6"/>
    <w:rsid w:val="008B2A35"/>
    <w:rsid w:val="008D63DB"/>
    <w:rsid w:val="008E0906"/>
    <w:rsid w:val="008F184C"/>
    <w:rsid w:val="008F5633"/>
    <w:rsid w:val="009261C5"/>
    <w:rsid w:val="00927237"/>
    <w:rsid w:val="00955F22"/>
    <w:rsid w:val="009564EB"/>
    <w:rsid w:val="0098625A"/>
    <w:rsid w:val="00997D01"/>
    <w:rsid w:val="009A20B8"/>
    <w:rsid w:val="009C3CDE"/>
    <w:rsid w:val="009C4280"/>
    <w:rsid w:val="009D19E8"/>
    <w:rsid w:val="009E2096"/>
    <w:rsid w:val="009E34A0"/>
    <w:rsid w:val="00A27E14"/>
    <w:rsid w:val="00A3253B"/>
    <w:rsid w:val="00A32F2F"/>
    <w:rsid w:val="00A33838"/>
    <w:rsid w:val="00A5100D"/>
    <w:rsid w:val="00A61E51"/>
    <w:rsid w:val="00A8069A"/>
    <w:rsid w:val="00A862A0"/>
    <w:rsid w:val="00A91F0D"/>
    <w:rsid w:val="00A9561F"/>
    <w:rsid w:val="00AC49F6"/>
    <w:rsid w:val="00AC51AD"/>
    <w:rsid w:val="00AF0C63"/>
    <w:rsid w:val="00B019A0"/>
    <w:rsid w:val="00B03A09"/>
    <w:rsid w:val="00B10AC8"/>
    <w:rsid w:val="00B110D2"/>
    <w:rsid w:val="00B16E7D"/>
    <w:rsid w:val="00B212E5"/>
    <w:rsid w:val="00B2634B"/>
    <w:rsid w:val="00B27498"/>
    <w:rsid w:val="00B27DCD"/>
    <w:rsid w:val="00B412D3"/>
    <w:rsid w:val="00B5146A"/>
    <w:rsid w:val="00B52B62"/>
    <w:rsid w:val="00B54C85"/>
    <w:rsid w:val="00B66B8C"/>
    <w:rsid w:val="00B75962"/>
    <w:rsid w:val="00B92FF8"/>
    <w:rsid w:val="00BB0950"/>
    <w:rsid w:val="00BB230E"/>
    <w:rsid w:val="00BC1986"/>
    <w:rsid w:val="00BC2571"/>
    <w:rsid w:val="00BD1CA3"/>
    <w:rsid w:val="00BD63EF"/>
    <w:rsid w:val="00BF4AB6"/>
    <w:rsid w:val="00C16CA6"/>
    <w:rsid w:val="00C20E01"/>
    <w:rsid w:val="00C22CFD"/>
    <w:rsid w:val="00C2385B"/>
    <w:rsid w:val="00C27313"/>
    <w:rsid w:val="00C37731"/>
    <w:rsid w:val="00C52B78"/>
    <w:rsid w:val="00C6316C"/>
    <w:rsid w:val="00C71DF4"/>
    <w:rsid w:val="00C7350C"/>
    <w:rsid w:val="00C7430F"/>
    <w:rsid w:val="00C7476E"/>
    <w:rsid w:val="00C76C79"/>
    <w:rsid w:val="00C8430F"/>
    <w:rsid w:val="00C85D94"/>
    <w:rsid w:val="00CA36F9"/>
    <w:rsid w:val="00CC277A"/>
    <w:rsid w:val="00CE66A4"/>
    <w:rsid w:val="00CF599C"/>
    <w:rsid w:val="00D051B9"/>
    <w:rsid w:val="00D07720"/>
    <w:rsid w:val="00D10AEE"/>
    <w:rsid w:val="00D21A8B"/>
    <w:rsid w:val="00D31A9F"/>
    <w:rsid w:val="00D42E97"/>
    <w:rsid w:val="00D47EDD"/>
    <w:rsid w:val="00D52568"/>
    <w:rsid w:val="00D54A18"/>
    <w:rsid w:val="00DC1320"/>
    <w:rsid w:val="00DC7359"/>
    <w:rsid w:val="00DD0491"/>
    <w:rsid w:val="00DD0EA8"/>
    <w:rsid w:val="00DD5D53"/>
    <w:rsid w:val="00E126E6"/>
    <w:rsid w:val="00E2375B"/>
    <w:rsid w:val="00E2782F"/>
    <w:rsid w:val="00E31860"/>
    <w:rsid w:val="00E3280D"/>
    <w:rsid w:val="00E331E9"/>
    <w:rsid w:val="00E505C2"/>
    <w:rsid w:val="00E57665"/>
    <w:rsid w:val="00E60E87"/>
    <w:rsid w:val="00E629FF"/>
    <w:rsid w:val="00E76876"/>
    <w:rsid w:val="00E807B6"/>
    <w:rsid w:val="00E87316"/>
    <w:rsid w:val="00E92D86"/>
    <w:rsid w:val="00E93D5A"/>
    <w:rsid w:val="00EC391A"/>
    <w:rsid w:val="00EC44DF"/>
    <w:rsid w:val="00ED5F86"/>
    <w:rsid w:val="00ED7760"/>
    <w:rsid w:val="00EF167C"/>
    <w:rsid w:val="00F01D67"/>
    <w:rsid w:val="00F145BB"/>
    <w:rsid w:val="00F16D48"/>
    <w:rsid w:val="00F21D5E"/>
    <w:rsid w:val="00F465FA"/>
    <w:rsid w:val="00F50015"/>
    <w:rsid w:val="00F625DD"/>
    <w:rsid w:val="00F91D4C"/>
    <w:rsid w:val="00FA5C01"/>
    <w:rsid w:val="00FB1954"/>
    <w:rsid w:val="00FB38FE"/>
    <w:rsid w:val="00FC38C0"/>
    <w:rsid w:val="00FC4B92"/>
    <w:rsid w:val="00FC54DC"/>
    <w:rsid w:val="00FD386D"/>
    <w:rsid w:val="00FD4862"/>
    <w:rsid w:val="00FD74B1"/>
    <w:rsid w:val="00FE7583"/>
    <w:rsid w:val="00FF3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DDB7A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24A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4A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18736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16E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6E7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6E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6E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6E7D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16E7D"/>
  </w:style>
  <w:style w:type="character" w:styleId="Hyperlink">
    <w:name w:val="Hyperlink"/>
    <w:basedOn w:val="DefaultParagraphFont"/>
    <w:uiPriority w:val="99"/>
    <w:unhideWhenUsed/>
    <w:rsid w:val="00576C5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24A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4A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18736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16E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6E7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6E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6E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6E7D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16E7D"/>
  </w:style>
  <w:style w:type="character" w:styleId="Hyperlink">
    <w:name w:val="Hyperlink"/>
    <w:basedOn w:val="DefaultParagraphFont"/>
    <w:uiPriority w:val="99"/>
    <w:unhideWhenUsed/>
    <w:rsid w:val="00576C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visitcalifornia.com/feature/8-great-spots-take-adventurous-daughter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8" Type="http://schemas.microsoft.com/office/2011/relationships/commentsExtended" Target="commentsExtended.xml"/><Relationship Id="rId9" Type="http://schemas.microsoft.com/office/2011/relationships/people" Target="peop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726</Words>
  <Characters>4139</Characters>
  <Application>Microsoft Macintosh Word</Application>
  <DocSecurity>4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Competitor Group, Inc.</Company>
  <LinksUpToDate>false</LinksUpToDate>
  <CharactersWithSpaces>4856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Jene Shaw</dc:creator>
  <cp:keywords/>
  <dc:description/>
  <cp:lastModifiedBy>Bridgette McMahon</cp:lastModifiedBy>
  <cp:revision>2</cp:revision>
  <dcterms:created xsi:type="dcterms:W3CDTF">2016-05-11T16:40:00Z</dcterms:created>
  <dcterms:modified xsi:type="dcterms:W3CDTF">2016-05-11T16:40:00Z</dcterms:modified>
</cp:coreProperties>
</file>