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7C7" w:rsidRDefault="007557C7" w:rsidP="007557C7">
      <w:pPr>
        <w:jc w:val="center"/>
        <w:rPr>
          <w:rFonts w:ascii="Century Gothic" w:hAnsi="Century Gothic"/>
          <w:color w:val="C00000"/>
          <w:sz w:val="36"/>
        </w:rPr>
      </w:pPr>
      <w:r w:rsidRPr="001C5013">
        <w:rPr>
          <w:rFonts w:ascii="Century Gothic" w:hAnsi="Century Gothic"/>
          <w:color w:val="C00000"/>
          <w:sz w:val="36"/>
        </w:rPr>
        <w:t>Rencontre avec Romaric</w:t>
      </w:r>
    </w:p>
    <w:p w:rsidR="001C5013" w:rsidRPr="001C5013" w:rsidRDefault="001C5013" w:rsidP="007557C7">
      <w:pPr>
        <w:jc w:val="center"/>
        <w:rPr>
          <w:rFonts w:ascii="Century Gothic" w:hAnsi="Century Gothic"/>
          <w:color w:val="C00000"/>
          <w:sz w:val="36"/>
        </w:rPr>
      </w:pPr>
      <w:r>
        <w:rPr>
          <w:rFonts w:ascii="Century Gothic" w:hAnsi="Century Gothic"/>
          <w:color w:val="C00000"/>
          <w:sz w:val="36"/>
        </w:rPr>
        <w:t>15 décembre</w:t>
      </w:r>
    </w:p>
    <w:p w:rsidR="007557C7" w:rsidRDefault="007557C7" w:rsidP="007557C7">
      <w:pPr>
        <w:jc w:val="center"/>
      </w:pPr>
    </w:p>
    <w:p w:rsidR="00EC1413" w:rsidRDefault="00EC1413" w:rsidP="00EC1413">
      <w:pPr>
        <w:pStyle w:val="Paragraphedeliste"/>
        <w:jc w:val="both"/>
      </w:pPr>
    </w:p>
    <w:p w:rsidR="0061431F" w:rsidRDefault="0061431F" w:rsidP="006326E1">
      <w:pPr>
        <w:pStyle w:val="Paragraphedeliste"/>
        <w:numPr>
          <w:ilvl w:val="0"/>
          <w:numId w:val="1"/>
        </w:numPr>
        <w:jc w:val="both"/>
      </w:pPr>
      <w:r>
        <w:t>Mode vacances ? Plus de modes genre nuit et tout ?</w:t>
      </w:r>
    </w:p>
    <w:p w:rsidR="002E4224" w:rsidRPr="002E4224" w:rsidRDefault="002E4224" w:rsidP="002E4224">
      <w:pPr>
        <w:pStyle w:val="Paragraphedeliste"/>
        <w:rPr>
          <w:b/>
          <w:color w:val="C00000"/>
          <w:sz w:val="24"/>
        </w:rPr>
      </w:pPr>
    </w:p>
    <w:p w:rsidR="002E4224" w:rsidRDefault="002E4224" w:rsidP="002E4224">
      <w:pPr>
        <w:pStyle w:val="Paragraphedeliste"/>
        <w:numPr>
          <w:ilvl w:val="0"/>
          <w:numId w:val="2"/>
        </w:numPr>
        <w:jc w:val="both"/>
        <w:rPr>
          <w:b/>
          <w:color w:val="C00000"/>
          <w:sz w:val="24"/>
        </w:rPr>
      </w:pPr>
      <w:r w:rsidRPr="002E4224">
        <w:rPr>
          <w:b/>
          <w:color w:val="C00000"/>
          <w:sz w:val="24"/>
        </w:rPr>
        <w:t xml:space="preserve">IHM : visuel </w:t>
      </w:r>
    </w:p>
    <w:p w:rsidR="002E4224" w:rsidRDefault="002E4224" w:rsidP="002E4224">
      <w:pPr>
        <w:pStyle w:val="Paragraphedeliste"/>
        <w:jc w:val="both"/>
        <w:rPr>
          <w:b/>
          <w:color w:val="C00000"/>
          <w:sz w:val="24"/>
        </w:rPr>
      </w:pPr>
    </w:p>
    <w:p w:rsidR="00291DA1" w:rsidRPr="00291DA1" w:rsidRDefault="002E4224" w:rsidP="00291DA1">
      <w:pPr>
        <w:pStyle w:val="Paragraphedeliste"/>
        <w:numPr>
          <w:ilvl w:val="0"/>
          <w:numId w:val="1"/>
        </w:numPr>
        <w:jc w:val="both"/>
        <w:rPr>
          <w:b/>
          <w:i/>
          <w:sz w:val="24"/>
        </w:rPr>
      </w:pPr>
      <w:r w:rsidRPr="002D14C6">
        <w:rPr>
          <w:i/>
          <w:sz w:val="24"/>
        </w:rPr>
        <w:t>Les interrupteurs virtuels :</w:t>
      </w:r>
      <w:r w:rsidR="004436B0" w:rsidRPr="002D14C6">
        <w:rPr>
          <w:i/>
          <w:sz w:val="24"/>
        </w:rPr>
        <w:t xml:space="preserve"> </w:t>
      </w:r>
    </w:p>
    <w:p w:rsidR="00291DA1" w:rsidRDefault="004436B0" w:rsidP="00291DA1">
      <w:pPr>
        <w:pStyle w:val="Paragraphedeliste"/>
        <w:jc w:val="both"/>
        <w:rPr>
          <w:sz w:val="24"/>
        </w:rPr>
      </w:pPr>
      <w:r w:rsidRPr="00291DA1">
        <w:rPr>
          <w:sz w:val="24"/>
        </w:rPr>
        <w:t xml:space="preserve">Romaric </w:t>
      </w:r>
      <w:r w:rsidR="00B95690" w:rsidRPr="00291DA1">
        <w:rPr>
          <w:sz w:val="24"/>
        </w:rPr>
        <w:t>tient à ce que les groupes et les interrupteurs virtuels</w:t>
      </w:r>
      <w:r w:rsidR="00772E8D" w:rsidRPr="00291DA1">
        <w:rPr>
          <w:sz w:val="24"/>
        </w:rPr>
        <w:t xml:space="preserve"> puissent se distinguer.</w:t>
      </w:r>
      <w:r w:rsidR="00E84354" w:rsidRPr="00291DA1">
        <w:rPr>
          <w:sz w:val="24"/>
        </w:rPr>
        <w:t xml:space="preserve"> </w:t>
      </w:r>
      <w:r w:rsidR="00192AC3" w:rsidRPr="00291DA1">
        <w:rPr>
          <w:sz w:val="24"/>
        </w:rPr>
        <w:t xml:space="preserve"> Les groupes c’est pour classer et les interrupteurs c’</w:t>
      </w:r>
      <w:r w:rsidR="00AD4C87" w:rsidRPr="00291DA1">
        <w:rPr>
          <w:sz w:val="24"/>
        </w:rPr>
        <w:t xml:space="preserve">est pour agir </w:t>
      </w:r>
      <w:r w:rsidR="00401FA3">
        <w:rPr>
          <w:sz w:val="24"/>
        </w:rPr>
        <w:t xml:space="preserve">sur </w:t>
      </w:r>
      <w:r w:rsidR="00AD4C87" w:rsidRPr="00291DA1">
        <w:rPr>
          <w:sz w:val="24"/>
        </w:rPr>
        <w:t>de</w:t>
      </w:r>
      <w:r w:rsidR="00401FA3">
        <w:rPr>
          <w:sz w:val="24"/>
        </w:rPr>
        <w:t>s</w:t>
      </w:r>
      <w:r w:rsidR="00AD4C87" w:rsidRPr="00291DA1">
        <w:rPr>
          <w:sz w:val="24"/>
        </w:rPr>
        <w:t xml:space="preserve"> groupe</w:t>
      </w:r>
      <w:r w:rsidR="00401FA3">
        <w:rPr>
          <w:sz w:val="24"/>
        </w:rPr>
        <w:t>s</w:t>
      </w:r>
      <w:r w:rsidR="00AD4C87" w:rsidRPr="00291DA1">
        <w:rPr>
          <w:sz w:val="24"/>
        </w:rPr>
        <w:t>.</w:t>
      </w:r>
      <w:r w:rsidR="00883223" w:rsidRPr="00291DA1">
        <w:rPr>
          <w:sz w:val="24"/>
        </w:rPr>
        <w:t xml:space="preserve"> Ce qu’on doit faire : Présenter dans l’onglet « maison » les interrupteurs virtuels favoris</w:t>
      </w:r>
      <w:r w:rsidR="007D6AC5" w:rsidRPr="00291DA1">
        <w:rPr>
          <w:sz w:val="24"/>
        </w:rPr>
        <w:t xml:space="preserve"> (définis par l’administrateur)</w:t>
      </w:r>
      <w:r w:rsidR="00883223" w:rsidRPr="00291DA1">
        <w:rPr>
          <w:sz w:val="24"/>
        </w:rPr>
        <w:t xml:space="preserve"> de ce niveau :   « éclairage de maison » « chauffage de maison », etc. De plus, dans les groupes et les salles, rajouter également interrupteurs virtuels :  « électroménager de la cuisine » « éclairage de la cuisine », etc..</w:t>
      </w:r>
    </w:p>
    <w:p w:rsidR="00883223" w:rsidRPr="00291DA1" w:rsidRDefault="00883223" w:rsidP="00291DA1">
      <w:pPr>
        <w:pStyle w:val="Paragraphedeliste"/>
        <w:jc w:val="both"/>
        <w:rPr>
          <w:b/>
          <w:i/>
          <w:sz w:val="24"/>
        </w:rPr>
      </w:pPr>
      <w:r>
        <w:rPr>
          <w:sz w:val="24"/>
        </w:rPr>
        <w:t xml:space="preserve">Prévoir la possibilité d’associer un </w:t>
      </w:r>
      <w:r w:rsidR="00CF5E4A">
        <w:rPr>
          <w:sz w:val="24"/>
        </w:rPr>
        <w:t>interrupteur virtuel</w:t>
      </w:r>
      <w:r>
        <w:rPr>
          <w:sz w:val="24"/>
        </w:rPr>
        <w:t xml:space="preserve"> à un groupe, mais en option.</w:t>
      </w:r>
      <w:r w:rsidR="00CF5E4A">
        <w:rPr>
          <w:sz w:val="24"/>
        </w:rPr>
        <w:t xml:space="preserve"> De même , il faut pouvoir associer un interrupteur virtuel à un interrupteur physique</w:t>
      </w:r>
      <w:r w:rsidR="00712CF9">
        <w:rPr>
          <w:sz w:val="24"/>
        </w:rPr>
        <w:t xml:space="preserve"> (qui doit alors apparaitre dans l’IHM)</w:t>
      </w:r>
      <w:r w:rsidR="00CF5E4A">
        <w:rPr>
          <w:sz w:val="24"/>
        </w:rPr>
        <w:t xml:space="preserve">. </w:t>
      </w:r>
      <w:r>
        <w:rPr>
          <w:sz w:val="24"/>
        </w:rPr>
        <w:t>Utiliser le to</w:t>
      </w:r>
      <w:r w:rsidR="00224F8D">
        <w:rPr>
          <w:sz w:val="24"/>
        </w:rPr>
        <w:t>uché prolongé est une bonne idée</w:t>
      </w:r>
      <w:r>
        <w:rPr>
          <w:sz w:val="24"/>
        </w:rPr>
        <w:t>.</w:t>
      </w:r>
    </w:p>
    <w:p w:rsidR="00642F7F" w:rsidRDefault="00642F7F" w:rsidP="00224F8D">
      <w:pPr>
        <w:spacing w:after="0"/>
        <w:ind w:firstLine="703"/>
        <w:jc w:val="both"/>
        <w:rPr>
          <w:sz w:val="24"/>
        </w:rPr>
      </w:pPr>
      <w:r>
        <w:rPr>
          <w:sz w:val="24"/>
        </w:rPr>
        <w:t>Une seule charge peut être dans plusieurs groupes/interrupteurs virtuels.</w:t>
      </w:r>
    </w:p>
    <w:p w:rsidR="008A2B8E" w:rsidRDefault="008A2B8E" w:rsidP="008A2B8E">
      <w:pPr>
        <w:spacing w:after="0"/>
        <w:jc w:val="both"/>
        <w:rPr>
          <w:sz w:val="24"/>
        </w:rPr>
      </w:pPr>
    </w:p>
    <w:p w:rsidR="008A2B8E" w:rsidRPr="002D14C6" w:rsidRDefault="008A2B8E" w:rsidP="008A2B8E">
      <w:pPr>
        <w:pStyle w:val="Paragraphedeliste"/>
        <w:numPr>
          <w:ilvl w:val="0"/>
          <w:numId w:val="1"/>
        </w:numPr>
        <w:spacing w:after="0"/>
        <w:jc w:val="both"/>
        <w:rPr>
          <w:i/>
          <w:sz w:val="24"/>
        </w:rPr>
      </w:pPr>
      <w:r w:rsidRPr="002D14C6">
        <w:rPr>
          <w:i/>
          <w:sz w:val="24"/>
        </w:rPr>
        <w:t>Le code couleur :</w:t>
      </w:r>
    </w:p>
    <w:p w:rsidR="008A2B8E" w:rsidRDefault="008A2B8E" w:rsidP="008A2B8E">
      <w:pPr>
        <w:spacing w:after="0"/>
        <w:jc w:val="both"/>
        <w:rPr>
          <w:sz w:val="24"/>
        </w:rPr>
      </w:pPr>
    </w:p>
    <w:p w:rsidR="00344829" w:rsidRDefault="00CF5163" w:rsidP="006E39B1">
      <w:pPr>
        <w:spacing w:after="0"/>
        <w:ind w:left="708" w:firstLine="708"/>
        <w:jc w:val="both"/>
        <w:rPr>
          <w:sz w:val="24"/>
        </w:rPr>
      </w:pPr>
      <w:r>
        <w:rPr>
          <w:sz w:val="24"/>
        </w:rPr>
        <w:t>Le code couleur affiché correspond à l’état</w:t>
      </w:r>
      <w:r w:rsidR="00B50A24">
        <w:rPr>
          <w:sz w:val="24"/>
        </w:rPr>
        <w:t xml:space="preserve"> effectif</w:t>
      </w:r>
      <w:r>
        <w:rPr>
          <w:sz w:val="24"/>
        </w:rPr>
        <w:t xml:space="preserve"> de la source.</w:t>
      </w:r>
    </w:p>
    <w:tbl>
      <w:tblPr>
        <w:tblStyle w:val="Grilledutableau"/>
        <w:tblW w:w="0" w:type="auto"/>
        <w:tblInd w:w="708" w:type="dxa"/>
        <w:tblLook w:val="04A0" w:firstRow="1" w:lastRow="0" w:firstColumn="1" w:lastColumn="0" w:noHBand="0" w:noVBand="1"/>
      </w:tblPr>
      <w:tblGrid>
        <w:gridCol w:w="4137"/>
        <w:gridCol w:w="4217"/>
      </w:tblGrid>
      <w:tr w:rsidR="008A2B8E" w:rsidTr="008A2B8E">
        <w:tc>
          <w:tcPr>
            <w:tcW w:w="4531" w:type="dxa"/>
            <w:vAlign w:val="center"/>
          </w:tcPr>
          <w:p w:rsidR="008A2B8E" w:rsidRDefault="008A2B8E" w:rsidP="008A2B8E">
            <w:pPr>
              <w:jc w:val="center"/>
              <w:rPr>
                <w:sz w:val="24"/>
              </w:rPr>
            </w:pPr>
            <w:r>
              <w:rPr>
                <w:sz w:val="24"/>
              </w:rPr>
              <w:t>Vert</w:t>
            </w:r>
          </w:p>
        </w:tc>
        <w:tc>
          <w:tcPr>
            <w:tcW w:w="4531" w:type="dxa"/>
            <w:vAlign w:val="center"/>
          </w:tcPr>
          <w:p w:rsidR="008A2B8E" w:rsidRDefault="008A2B8E" w:rsidP="008A2B8E">
            <w:pPr>
              <w:jc w:val="center"/>
              <w:rPr>
                <w:sz w:val="24"/>
              </w:rPr>
            </w:pPr>
            <w:r>
              <w:rPr>
                <w:sz w:val="24"/>
              </w:rPr>
              <w:t>Actif</w:t>
            </w:r>
          </w:p>
        </w:tc>
      </w:tr>
      <w:tr w:rsidR="008A2B8E" w:rsidTr="008A2B8E">
        <w:tc>
          <w:tcPr>
            <w:tcW w:w="4531" w:type="dxa"/>
            <w:vAlign w:val="center"/>
          </w:tcPr>
          <w:p w:rsidR="008A2B8E" w:rsidRDefault="008A2B8E" w:rsidP="008A2B8E">
            <w:pPr>
              <w:jc w:val="center"/>
              <w:rPr>
                <w:sz w:val="24"/>
              </w:rPr>
            </w:pPr>
            <w:r>
              <w:rPr>
                <w:sz w:val="24"/>
              </w:rPr>
              <w:t>Gris</w:t>
            </w:r>
          </w:p>
        </w:tc>
        <w:tc>
          <w:tcPr>
            <w:tcW w:w="4531" w:type="dxa"/>
            <w:vAlign w:val="center"/>
          </w:tcPr>
          <w:p w:rsidR="008A2B8E" w:rsidRDefault="008A2B8E" w:rsidP="008A2B8E">
            <w:pPr>
              <w:jc w:val="center"/>
              <w:rPr>
                <w:sz w:val="24"/>
              </w:rPr>
            </w:pPr>
            <w:r>
              <w:rPr>
                <w:sz w:val="24"/>
              </w:rPr>
              <w:t>Désactivé</w:t>
            </w:r>
          </w:p>
        </w:tc>
      </w:tr>
      <w:tr w:rsidR="008A2B8E" w:rsidTr="008A2B8E">
        <w:tc>
          <w:tcPr>
            <w:tcW w:w="4531" w:type="dxa"/>
            <w:vAlign w:val="center"/>
          </w:tcPr>
          <w:p w:rsidR="008A2B8E" w:rsidRDefault="008A2B8E" w:rsidP="008A2B8E">
            <w:pPr>
              <w:jc w:val="center"/>
              <w:rPr>
                <w:sz w:val="24"/>
              </w:rPr>
            </w:pPr>
            <w:r>
              <w:rPr>
                <w:sz w:val="24"/>
              </w:rPr>
              <w:t>Rouge</w:t>
            </w:r>
          </w:p>
        </w:tc>
        <w:tc>
          <w:tcPr>
            <w:tcW w:w="4531" w:type="dxa"/>
            <w:vAlign w:val="center"/>
          </w:tcPr>
          <w:p w:rsidR="008A2B8E" w:rsidRDefault="008D3133" w:rsidP="008A2B8E">
            <w:pPr>
              <w:jc w:val="center"/>
              <w:rPr>
                <w:sz w:val="24"/>
              </w:rPr>
            </w:pPr>
            <w:r>
              <w:rPr>
                <w:sz w:val="24"/>
              </w:rPr>
              <w:t>Normalement ON mais délesté</w:t>
            </w:r>
          </w:p>
        </w:tc>
      </w:tr>
    </w:tbl>
    <w:p w:rsidR="00291DA1" w:rsidRDefault="00AD4A0C" w:rsidP="00291DA1">
      <w:pPr>
        <w:ind w:firstLine="708"/>
      </w:pPr>
      <w:r>
        <w:t>Il faut colorier les différentes sources également. Mais ce choix n’est pas arreté.</w:t>
      </w:r>
      <w:r w:rsidR="007C6E04">
        <w:t xml:space="preserve"> </w:t>
      </w:r>
    </w:p>
    <w:p w:rsidR="002D14C6" w:rsidRDefault="007C6E04" w:rsidP="00291DA1">
      <w:pPr>
        <w:ind w:firstLine="708"/>
      </w:pPr>
      <w:r>
        <w:t>L’admin doit pouvoir choisir les couleurs.</w:t>
      </w:r>
    </w:p>
    <w:p w:rsidR="002D14C6" w:rsidRDefault="002D14C6" w:rsidP="002D14C6">
      <w:pPr>
        <w:pStyle w:val="Paragraphedeliste"/>
      </w:pPr>
    </w:p>
    <w:p w:rsidR="00291DA1" w:rsidRDefault="002D14C6" w:rsidP="00291DA1">
      <w:pPr>
        <w:pStyle w:val="Paragraphedeliste"/>
        <w:numPr>
          <w:ilvl w:val="0"/>
          <w:numId w:val="1"/>
        </w:numPr>
        <w:rPr>
          <w:i/>
        </w:rPr>
      </w:pPr>
      <w:r w:rsidRPr="002D14C6">
        <w:rPr>
          <w:i/>
        </w:rPr>
        <w:t>La prévision</w:t>
      </w:r>
    </w:p>
    <w:p w:rsidR="000048B4" w:rsidRPr="00291DA1" w:rsidRDefault="00535C15" w:rsidP="00291DA1">
      <w:pPr>
        <w:pStyle w:val="Paragraphedeliste"/>
        <w:rPr>
          <w:i/>
        </w:rPr>
      </w:pPr>
      <w:r>
        <w:t>Pas dans le cahier des charges mais plutôt une bonne idée.</w:t>
      </w:r>
      <w:r w:rsidR="009C5422">
        <w:t xml:space="preserve"> Échelle proportionnelle ok. Le mettre dans la consommation pas en tête en gondole tout le temps.</w:t>
      </w:r>
    </w:p>
    <w:p w:rsidR="00291DA1" w:rsidRDefault="00291DA1" w:rsidP="00291DA1">
      <w:pPr>
        <w:pStyle w:val="Paragraphedeliste"/>
        <w:rPr>
          <w:i/>
        </w:rPr>
      </w:pPr>
    </w:p>
    <w:p w:rsidR="00291DA1" w:rsidRDefault="000048B4" w:rsidP="00291DA1">
      <w:pPr>
        <w:pStyle w:val="Paragraphedeliste"/>
        <w:numPr>
          <w:ilvl w:val="0"/>
          <w:numId w:val="1"/>
        </w:numPr>
        <w:rPr>
          <w:i/>
        </w:rPr>
      </w:pPr>
      <w:r w:rsidRPr="000048B4">
        <w:rPr>
          <w:i/>
        </w:rPr>
        <w:t>Menu détaillé des charges</w:t>
      </w:r>
    </w:p>
    <w:p w:rsidR="006E39B1" w:rsidRDefault="000048B4" w:rsidP="00291DA1">
      <w:pPr>
        <w:pStyle w:val="Paragraphedeliste"/>
      </w:pPr>
      <w:r>
        <w:t>L’alerte doit se distinguer du menu détaillé de la charge. Virer aussi la consommation.</w:t>
      </w:r>
      <w:r w:rsidR="00644F69">
        <w:t xml:space="preserve"> Ajouter </w:t>
      </w:r>
      <w:r>
        <w:t xml:space="preserve"> </w:t>
      </w:r>
      <w:r w:rsidR="00644F69">
        <w:t>un ON/OFF.</w:t>
      </w:r>
    </w:p>
    <w:p w:rsidR="00291DA1" w:rsidRPr="00291DA1" w:rsidRDefault="00291DA1" w:rsidP="00291DA1">
      <w:pPr>
        <w:pStyle w:val="Paragraphedeliste"/>
        <w:rPr>
          <w:i/>
        </w:rPr>
      </w:pPr>
    </w:p>
    <w:p w:rsidR="00291DA1" w:rsidRDefault="006E39B1" w:rsidP="00291DA1">
      <w:pPr>
        <w:pStyle w:val="Paragraphedeliste"/>
        <w:numPr>
          <w:ilvl w:val="0"/>
          <w:numId w:val="1"/>
        </w:numPr>
        <w:rPr>
          <w:i/>
        </w:rPr>
      </w:pPr>
      <w:r w:rsidRPr="006E39B1">
        <w:rPr>
          <w:i/>
        </w:rPr>
        <w:t>Priorité de la panne</w:t>
      </w:r>
    </w:p>
    <w:p w:rsidR="006E39B1" w:rsidRPr="00291DA1" w:rsidRDefault="006E39B1" w:rsidP="00291DA1">
      <w:pPr>
        <w:pStyle w:val="Paragraphedeliste"/>
        <w:rPr>
          <w:i/>
        </w:rPr>
      </w:pPr>
      <w:r>
        <w:t>Il faut que chaque panne ait un ordre de priorité qui classe l’importance de ce qui cloche.</w:t>
      </w:r>
      <w:r w:rsidR="00A02400">
        <w:t xml:space="preserve"> </w:t>
      </w:r>
      <w:r w:rsidR="00876A81">
        <w:t>Mention spéciale pour appeler le technicien.</w:t>
      </w:r>
    </w:p>
    <w:p w:rsidR="001D13B6" w:rsidRPr="006E39B1" w:rsidRDefault="001D13B6" w:rsidP="006E39B1">
      <w:pPr>
        <w:pStyle w:val="Paragraphedeliste"/>
      </w:pPr>
    </w:p>
    <w:p w:rsidR="008C7ADE" w:rsidRPr="00291DA1" w:rsidRDefault="001D13B6" w:rsidP="00291DA1">
      <w:pPr>
        <w:pStyle w:val="Paragraphedeliste"/>
        <w:numPr>
          <w:ilvl w:val="0"/>
          <w:numId w:val="1"/>
        </w:numPr>
        <w:rPr>
          <w:i/>
        </w:rPr>
      </w:pPr>
      <w:r w:rsidRPr="008C7ADE">
        <w:rPr>
          <w:i/>
        </w:rPr>
        <w:lastRenderedPageBreak/>
        <w:t>Nature des statistiques :</w:t>
      </w:r>
    </w:p>
    <w:p w:rsidR="008C7ADE" w:rsidRDefault="001D13B6" w:rsidP="008C7ADE">
      <w:pPr>
        <w:pStyle w:val="Paragraphedeliste"/>
      </w:pPr>
      <w:r>
        <w:t>On calcule les kW.</w:t>
      </w:r>
      <w:r w:rsidR="0017380B">
        <w:t xml:space="preserve"> C’est à l’admin de mettre le prix du kW, et le programme pourra éventuellement présenter ce chiffre. Ne pas oublier d’</w:t>
      </w:r>
      <w:r w:rsidR="007F6183">
        <w:t>ajouter le %. Penser aussi à faire ces c</w:t>
      </w:r>
      <w:r w:rsidR="008C7ADE">
        <w:t>h</w:t>
      </w:r>
      <w:r w:rsidR="007F6183">
        <w:t>amps pour les sour</w:t>
      </w:r>
      <w:r w:rsidR="008C7ADE">
        <w:t>ces (si on a le temps).</w:t>
      </w:r>
      <w:r w:rsidR="008C7ADE" w:rsidRPr="008C7ADE">
        <w:t xml:space="preserve"> </w:t>
      </w:r>
    </w:p>
    <w:p w:rsidR="008C7ADE" w:rsidRDefault="008C7ADE" w:rsidP="008C7ADE">
      <w:pPr>
        <w:pStyle w:val="Paragraphedeliste"/>
      </w:pPr>
      <w:r>
        <w:t>Faire les graphes dans un second temps, se concentrer sur le tableau de valeur dans un premier temps</w:t>
      </w:r>
    </w:p>
    <w:p w:rsidR="008C7ADE" w:rsidRDefault="008C7ADE" w:rsidP="008C7ADE">
      <w:pPr>
        <w:pStyle w:val="Paragraphedeliste"/>
      </w:pPr>
      <w:r>
        <w:t>Discussion sur qu’est ce qu’on met sur la première de la consommation : graphe puis tableau.</w:t>
      </w:r>
    </w:p>
    <w:p w:rsidR="008C7ADE" w:rsidRDefault="00C47C40" w:rsidP="008C7ADE">
      <w:pPr>
        <w:pStyle w:val="Paragraphedeliste"/>
      </w:pPr>
      <w:r>
        <w:t>Toutes les statistiques sont glissantes.</w:t>
      </w:r>
    </w:p>
    <w:p w:rsidR="008C7ADE" w:rsidRDefault="008C7ADE" w:rsidP="00DC4ACE">
      <w:pPr>
        <w:pStyle w:val="Paragraphedeliste"/>
        <w:spacing w:after="0"/>
      </w:pPr>
    </w:p>
    <w:p w:rsidR="00DC4ACE" w:rsidRPr="00DC4ACE" w:rsidRDefault="00DC4ACE" w:rsidP="00DC4ACE">
      <w:pPr>
        <w:pStyle w:val="Paragraphedeliste"/>
        <w:numPr>
          <w:ilvl w:val="0"/>
          <w:numId w:val="2"/>
        </w:numPr>
        <w:spacing w:after="0"/>
        <w:rPr>
          <w:b/>
          <w:color w:val="C00000"/>
          <w:sz w:val="24"/>
        </w:rPr>
      </w:pPr>
      <w:r w:rsidRPr="00DC4ACE">
        <w:rPr>
          <w:b/>
          <w:color w:val="C00000"/>
          <w:sz w:val="24"/>
        </w:rPr>
        <w:t>Base de donnée</w:t>
      </w:r>
    </w:p>
    <w:p w:rsidR="001D13B6" w:rsidRPr="00DC4ACE" w:rsidRDefault="001D13B6" w:rsidP="006E39B1">
      <w:pPr>
        <w:rPr>
          <w:i/>
        </w:rPr>
      </w:pPr>
      <w:r>
        <w:t xml:space="preserve"> </w:t>
      </w:r>
    </w:p>
    <w:p w:rsidR="00DC4ACE" w:rsidRPr="00DC4ACE" w:rsidRDefault="00DC4ACE" w:rsidP="008F606C">
      <w:pPr>
        <w:pStyle w:val="Paragraphedeliste"/>
        <w:numPr>
          <w:ilvl w:val="0"/>
          <w:numId w:val="1"/>
        </w:numPr>
        <w:rPr>
          <w:i/>
        </w:rPr>
      </w:pPr>
      <w:r w:rsidRPr="00DC4ACE">
        <w:rPr>
          <w:i/>
        </w:rPr>
        <w:t>L’état par défaut :</w:t>
      </w:r>
    </w:p>
    <w:p w:rsidR="00D46AC9" w:rsidRDefault="00ED40DE" w:rsidP="00DC4ACE">
      <w:pPr>
        <w:pStyle w:val="Paragraphedeliste"/>
      </w:pPr>
      <w:r>
        <w:t>L’État par défaut est pour l’état de déma</w:t>
      </w:r>
      <w:r w:rsidR="005D33F9">
        <w:t xml:space="preserve">rrage du système, </w:t>
      </w:r>
      <w:r w:rsidR="00DC4ACE">
        <w:t>y compris après un</w:t>
      </w:r>
      <w:r w:rsidR="005D33F9">
        <w:t xml:space="preserve"> délestage.</w:t>
      </w:r>
      <w:r w:rsidR="00182388">
        <w:t xml:space="preserve"> </w:t>
      </w:r>
    </w:p>
    <w:p w:rsidR="00EC1413" w:rsidRDefault="00EC1413" w:rsidP="001D13B6">
      <w:pPr>
        <w:pStyle w:val="Paragraphedeliste"/>
      </w:pPr>
    </w:p>
    <w:p w:rsidR="00DC4ACE" w:rsidRPr="00DC4ACE" w:rsidRDefault="00DC4ACE" w:rsidP="008F606C">
      <w:pPr>
        <w:pStyle w:val="Paragraphedeliste"/>
        <w:numPr>
          <w:ilvl w:val="0"/>
          <w:numId w:val="1"/>
        </w:numPr>
      </w:pPr>
      <w:r w:rsidRPr="00DC4ACE">
        <w:rPr>
          <w:i/>
        </w:rPr>
        <w:t>S</w:t>
      </w:r>
      <w:r w:rsidR="000A5B36" w:rsidRPr="00DC4ACE">
        <w:rPr>
          <w:i/>
        </w:rPr>
        <w:t>ources</w:t>
      </w:r>
      <w:r>
        <w:rPr>
          <w:i/>
        </w:rPr>
        <w:t> :</w:t>
      </w:r>
    </w:p>
    <w:p w:rsidR="00D95C20" w:rsidRDefault="00DC4ACE" w:rsidP="00DC4ACE">
      <w:pPr>
        <w:pStyle w:val="Paragraphedeliste"/>
      </w:pPr>
      <w:r>
        <w:t>Il y aura bien des capteurs.</w:t>
      </w:r>
    </w:p>
    <w:p w:rsidR="00DC4ACE" w:rsidRPr="00DC4ACE" w:rsidRDefault="00DC4ACE" w:rsidP="00DC4ACE">
      <w:pPr>
        <w:pStyle w:val="Paragraphedeliste"/>
        <w:rPr>
          <w:i/>
        </w:rPr>
      </w:pPr>
    </w:p>
    <w:p w:rsidR="00DC4ACE" w:rsidRPr="00DC4ACE" w:rsidRDefault="00DC4ACE" w:rsidP="00DC4ACE">
      <w:pPr>
        <w:pStyle w:val="Paragraphedeliste"/>
        <w:numPr>
          <w:ilvl w:val="0"/>
          <w:numId w:val="1"/>
        </w:numPr>
        <w:rPr>
          <w:i/>
        </w:rPr>
      </w:pPr>
      <w:r w:rsidRPr="00DC4ACE">
        <w:rPr>
          <w:i/>
        </w:rPr>
        <w:t>USER :</w:t>
      </w:r>
    </w:p>
    <w:p w:rsidR="00DC4ACE" w:rsidRDefault="00DC4ACE" w:rsidP="00DC4ACE">
      <w:pPr>
        <w:pStyle w:val="Paragraphedeliste"/>
      </w:pPr>
      <w:r>
        <w:t>Tous les mêmes</w:t>
      </w:r>
      <w:r w:rsidR="0010599C">
        <w:t xml:space="preserve"> avec les mêmes droits.</w:t>
      </w:r>
    </w:p>
    <w:p w:rsidR="0010599C" w:rsidRPr="0010599C" w:rsidRDefault="0010599C" w:rsidP="00DC4ACE">
      <w:pPr>
        <w:pStyle w:val="Paragraphedeliste"/>
        <w:rPr>
          <w:i/>
        </w:rPr>
      </w:pPr>
    </w:p>
    <w:p w:rsidR="0010599C" w:rsidRPr="0010599C" w:rsidRDefault="0010599C" w:rsidP="0010599C">
      <w:pPr>
        <w:pStyle w:val="Paragraphedeliste"/>
        <w:numPr>
          <w:ilvl w:val="0"/>
          <w:numId w:val="1"/>
        </w:numPr>
        <w:rPr>
          <w:i/>
        </w:rPr>
      </w:pPr>
      <w:r w:rsidRPr="0010599C">
        <w:rPr>
          <w:i/>
        </w:rPr>
        <w:t>Rapport :</w:t>
      </w:r>
    </w:p>
    <w:p w:rsidR="00757A0F" w:rsidRDefault="0041696F" w:rsidP="0010599C">
      <w:pPr>
        <w:pStyle w:val="Paragraphedeliste"/>
      </w:pPr>
      <w:r>
        <w:t>Faire figurer les groupes dans le rapport</w:t>
      </w:r>
      <w:r w:rsidR="00BD2A35">
        <w:t> : des graphes et des chiffres.</w:t>
      </w:r>
      <w:r w:rsidR="00DC4ACE">
        <w:t xml:space="preserve"> </w:t>
      </w:r>
    </w:p>
    <w:p w:rsidR="00DC4ACE" w:rsidRDefault="00DC4ACE" w:rsidP="00DC4ACE">
      <w:pPr>
        <w:pStyle w:val="Paragraphedeliste"/>
      </w:pPr>
    </w:p>
    <w:p w:rsidR="0010599C" w:rsidRPr="0010599C" w:rsidRDefault="00DC4ACE" w:rsidP="00DC4ACE">
      <w:pPr>
        <w:pStyle w:val="Paragraphedeliste"/>
        <w:numPr>
          <w:ilvl w:val="0"/>
          <w:numId w:val="1"/>
        </w:numPr>
      </w:pPr>
      <w:r w:rsidRPr="0010599C">
        <w:rPr>
          <w:i/>
        </w:rPr>
        <w:t>Gérer la localisation :</w:t>
      </w:r>
    </w:p>
    <w:p w:rsidR="00F30DBC" w:rsidRDefault="00E3798B" w:rsidP="0010599C">
      <w:pPr>
        <w:pStyle w:val="Paragraphedeliste"/>
      </w:pPr>
      <w:r>
        <w:t>L’administrateur doit faire le lien entre la charge et le boitier. Donc il doit pouvoir modifier la localisation de chaque charge.</w:t>
      </w:r>
      <w:r w:rsidR="00F04E5B">
        <w:t xml:space="preserve"> Si on modifie la cablage de la maison.</w:t>
      </w:r>
      <w:r w:rsidR="00A97ACE">
        <w:t xml:space="preserve"> ID du </w:t>
      </w:r>
      <w:r w:rsidR="00DC4ACE">
        <w:t>boitier secondaire</w:t>
      </w:r>
      <w:r w:rsidR="00A97ACE">
        <w:t>, ID de la charge.</w:t>
      </w:r>
      <w:r w:rsidR="002B18CE">
        <w:t xml:space="preserve"> Coté admin, ça peut ne pas être très joli.</w:t>
      </w:r>
      <w:r w:rsidR="00472A36">
        <w:br/>
        <w:t>La solution serait de</w:t>
      </w:r>
      <w:r w:rsidR="000440F1">
        <w:t xml:space="preserve"> mettre un </w:t>
      </w:r>
      <w:r w:rsidR="003530A7">
        <w:t>numéro</w:t>
      </w:r>
      <w:r w:rsidR="000440F1">
        <w:t xml:space="preserve"> sur chaque prise pour donne son ID.</w:t>
      </w:r>
      <w:r w:rsidR="00F30DBC">
        <w:t xml:space="preserve"> </w:t>
      </w:r>
      <w:r w:rsidR="00F30DBC">
        <w:br/>
        <w:t xml:space="preserve">Penser à pouvoir changer </w:t>
      </w:r>
      <w:r w:rsidR="00F30DBC">
        <w:br/>
      </w:r>
      <w:r w:rsidR="003530A7">
        <w:t>On doit aussi pouvoir gérer l’ajout de charges</w:t>
      </w:r>
      <w:r w:rsidR="00F30DBC">
        <w:br/>
      </w:r>
    </w:p>
    <w:p w:rsidR="00291DA1" w:rsidRDefault="00291DA1" w:rsidP="00291DA1">
      <w:pPr>
        <w:pStyle w:val="Paragraphedeliste"/>
        <w:numPr>
          <w:ilvl w:val="0"/>
          <w:numId w:val="1"/>
        </w:numPr>
      </w:pPr>
      <w:r>
        <w:t>Gestion des données :</w:t>
      </w:r>
    </w:p>
    <w:p w:rsidR="00F30DBC" w:rsidRDefault="00F30DBC" w:rsidP="00291DA1">
      <w:pPr>
        <w:pStyle w:val="Paragraphedeliste"/>
      </w:pPr>
      <w:r>
        <w:t xml:space="preserve">L’administrateur doit pouvoir gérer l’organisation par plan électrique. </w:t>
      </w:r>
      <w:r w:rsidR="0010599C">
        <w:t xml:space="preserve">Une simple image </w:t>
      </w:r>
      <w:r w:rsidR="00291DA1">
        <w:t xml:space="preserve">pour rappeler l’architecture suffit, </w:t>
      </w:r>
      <w:r w:rsidR="00125377">
        <w:t>donc il faut un sommaire de tous les liens : boit</w:t>
      </w:r>
      <w:r w:rsidR="00085A92">
        <w:t>ier secondaire/boitier primaire/charge.</w:t>
      </w:r>
      <w:bookmarkStart w:id="0" w:name="_GoBack"/>
      <w:bookmarkEnd w:id="0"/>
    </w:p>
    <w:p w:rsidR="00291DA1" w:rsidRPr="00291DA1" w:rsidRDefault="00291DA1" w:rsidP="00291DA1">
      <w:pPr>
        <w:pStyle w:val="Paragraphedeliste"/>
        <w:rPr>
          <w:i/>
        </w:rPr>
      </w:pPr>
    </w:p>
    <w:p w:rsidR="00291DA1" w:rsidRPr="00291DA1" w:rsidRDefault="00291DA1" w:rsidP="00291DA1">
      <w:pPr>
        <w:pStyle w:val="Paragraphedeliste"/>
        <w:numPr>
          <w:ilvl w:val="0"/>
          <w:numId w:val="1"/>
        </w:numPr>
        <w:rPr>
          <w:i/>
        </w:rPr>
      </w:pPr>
      <w:r w:rsidRPr="00291DA1">
        <w:rPr>
          <w:i/>
        </w:rPr>
        <w:t xml:space="preserve">Restrictions base de donnée : </w:t>
      </w:r>
    </w:p>
    <w:p w:rsidR="00B97EDB" w:rsidRDefault="00484AD4" w:rsidP="00291DA1">
      <w:pPr>
        <w:pStyle w:val="Paragraphedeliste"/>
      </w:pPr>
      <w:r>
        <w:t>Aucune contradiction sur la base de donnée. On aura toute la puissance qu’il faut. Tout va tourner sur un Razberry sous système Linux.</w:t>
      </w:r>
    </w:p>
    <w:p w:rsidR="00B97EDB" w:rsidRDefault="00B97EDB" w:rsidP="00291DA1">
      <w:pPr>
        <w:pStyle w:val="Paragraphedeliste"/>
      </w:pPr>
      <w:r>
        <w:t>C’est le Razberry qui remplira la base de donnée</w:t>
      </w:r>
    </w:p>
    <w:p w:rsidR="00291DA1" w:rsidRDefault="00291DA1" w:rsidP="00291DA1">
      <w:pPr>
        <w:pStyle w:val="Paragraphedeliste"/>
      </w:pPr>
    </w:p>
    <w:p w:rsidR="00291DA1" w:rsidRPr="00291DA1" w:rsidRDefault="00291DA1" w:rsidP="00291DA1">
      <w:pPr>
        <w:pStyle w:val="Paragraphedeliste"/>
        <w:numPr>
          <w:ilvl w:val="0"/>
          <w:numId w:val="1"/>
        </w:numPr>
        <w:rPr>
          <w:i/>
        </w:rPr>
      </w:pPr>
      <w:r w:rsidRPr="00291DA1">
        <w:rPr>
          <w:i/>
        </w:rPr>
        <w:t>Modification de la Base de donnée :</w:t>
      </w:r>
    </w:p>
    <w:p w:rsidR="00B97EDB" w:rsidRDefault="00B97EDB" w:rsidP="00291DA1">
      <w:pPr>
        <w:pStyle w:val="Paragraphedeliste"/>
      </w:pPr>
      <w:r>
        <w:t>Il faut une MAJ des actions.</w:t>
      </w:r>
    </w:p>
    <w:p w:rsidR="005D05A6" w:rsidRDefault="002B42D6" w:rsidP="00291DA1">
      <w:pPr>
        <w:pStyle w:val="Paragraphedeliste"/>
      </w:pPr>
      <w:r>
        <w:t>Pour l’instant on considère que notre base de donnée est modifiée par un programme et on peut la changer aussi.</w:t>
      </w:r>
    </w:p>
    <w:p w:rsidR="005E559C" w:rsidRDefault="005D05A6" w:rsidP="00291DA1">
      <w:pPr>
        <w:pStyle w:val="Paragraphedeliste"/>
      </w:pPr>
      <w:r>
        <w:lastRenderedPageBreak/>
        <w:t>Comment on fait pour tester la simulation ? Romaric essaiera de fournir un certain nombre d’informations.</w:t>
      </w:r>
      <w:r w:rsidR="00291DA1">
        <w:t xml:space="preserve"> </w:t>
      </w:r>
    </w:p>
    <w:p w:rsidR="009A2A78" w:rsidRPr="002312E0" w:rsidRDefault="009A2A78" w:rsidP="002312E0">
      <w:pPr>
        <w:pStyle w:val="Paragraphedeliste"/>
        <w:numPr>
          <w:ilvl w:val="0"/>
          <w:numId w:val="1"/>
        </w:numPr>
        <w:rPr>
          <w:i/>
        </w:rPr>
      </w:pPr>
      <w:r w:rsidRPr="002312E0">
        <w:rPr>
          <w:i/>
        </w:rPr>
        <w:t>Distinction boitiers primaires et secondaires :</w:t>
      </w:r>
    </w:p>
    <w:p w:rsidR="005E559C" w:rsidRDefault="005E559C" w:rsidP="009A2A78">
      <w:pPr>
        <w:pStyle w:val="Paragraphedeliste"/>
      </w:pPr>
      <w:r>
        <w:t xml:space="preserve">Boitiers primaires et secondaires sont vraiment différents, donc on </w:t>
      </w:r>
      <w:r w:rsidR="009A2A78">
        <w:t xml:space="preserve">ne </w:t>
      </w:r>
      <w:r>
        <w:t>peut pas le fusionner.</w:t>
      </w:r>
    </w:p>
    <w:p w:rsidR="009A2A78" w:rsidRDefault="009A2A78" w:rsidP="009A2A78">
      <w:pPr>
        <w:pStyle w:val="Paragraphedeliste"/>
      </w:pPr>
    </w:p>
    <w:p w:rsidR="009A2A78" w:rsidRPr="009A2A78" w:rsidRDefault="009A2A78" w:rsidP="009A2A78">
      <w:pPr>
        <w:pStyle w:val="Paragraphedeliste"/>
        <w:numPr>
          <w:ilvl w:val="0"/>
          <w:numId w:val="2"/>
        </w:numPr>
        <w:rPr>
          <w:b/>
          <w:color w:val="C00000"/>
          <w:sz w:val="24"/>
        </w:rPr>
      </w:pPr>
      <w:r w:rsidRPr="009A2A78">
        <w:rPr>
          <w:b/>
          <w:color w:val="C00000"/>
          <w:sz w:val="24"/>
        </w:rPr>
        <w:t>Androïd :</w:t>
      </w:r>
    </w:p>
    <w:p w:rsidR="009A2A78" w:rsidRDefault="009A2A78" w:rsidP="009A2A78">
      <w:pPr>
        <w:pStyle w:val="Paragraphedeliste"/>
      </w:pPr>
    </w:p>
    <w:p w:rsidR="00131069" w:rsidRDefault="00131069" w:rsidP="00131069">
      <w:pPr>
        <w:pStyle w:val="Paragraphedeliste"/>
        <w:numPr>
          <w:ilvl w:val="0"/>
          <w:numId w:val="1"/>
        </w:numPr>
        <w:jc w:val="both"/>
      </w:pPr>
      <w:r>
        <w:t xml:space="preserve">Pour l’Androïd, on peut se calmer un peu. C’est </w:t>
      </w:r>
      <w:r w:rsidRPr="00DF59D3">
        <w:rPr>
          <w:i/>
        </w:rPr>
        <w:t xml:space="preserve">vraiment </w:t>
      </w:r>
      <w:r>
        <w:t>facultatif. Faire plutôt une appli adaptative design.</w:t>
      </w:r>
    </w:p>
    <w:p w:rsidR="00131069" w:rsidRDefault="00131069" w:rsidP="00131069">
      <w:pPr>
        <w:pStyle w:val="Paragraphedeliste"/>
      </w:pPr>
    </w:p>
    <w:p w:rsidR="00131069" w:rsidRDefault="00131069" w:rsidP="00131069">
      <w:pPr>
        <w:pStyle w:val="Paragraphedeliste"/>
        <w:numPr>
          <w:ilvl w:val="0"/>
          <w:numId w:val="1"/>
        </w:numPr>
        <w:jc w:val="both"/>
      </w:pPr>
      <w:r>
        <w:t>En revanche, si on part sur une appli, autant faire du JEE, parce qu’on peut utiliser des Web Services. La puissance de ce truc c’est qu’une fois qu’on a défini ça, quand on code lappli on appelle des méthodes qui sont dans la librairie, on croit appeler des méthodes locales, mais en fait c’est le serveur qui fait le taff.</w:t>
      </w:r>
    </w:p>
    <w:p w:rsidR="00F30DBC" w:rsidRDefault="00F30DBC" w:rsidP="00F30DBC"/>
    <w:p w:rsidR="00F30DBC" w:rsidRDefault="00F30DBC" w:rsidP="00F30DBC"/>
    <w:p w:rsidR="00F30DBC" w:rsidRPr="0061431F" w:rsidRDefault="00F30DBC" w:rsidP="00F30DBC"/>
    <w:sectPr w:rsidR="00F30DBC" w:rsidRPr="006143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066BF5"/>
    <w:multiLevelType w:val="hybridMultilevel"/>
    <w:tmpl w:val="2CB6B7FA"/>
    <w:lvl w:ilvl="0" w:tplc="77067E5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C38455B"/>
    <w:multiLevelType w:val="hybridMultilevel"/>
    <w:tmpl w:val="66869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7C7"/>
    <w:rsid w:val="000048B4"/>
    <w:rsid w:val="000440F1"/>
    <w:rsid w:val="00085A92"/>
    <w:rsid w:val="000A5B36"/>
    <w:rsid w:val="0010599C"/>
    <w:rsid w:val="00125377"/>
    <w:rsid w:val="00131069"/>
    <w:rsid w:val="0017380B"/>
    <w:rsid w:val="00182388"/>
    <w:rsid w:val="001877E6"/>
    <w:rsid w:val="00192AC3"/>
    <w:rsid w:val="001B3858"/>
    <w:rsid w:val="001C5013"/>
    <w:rsid w:val="001D13B6"/>
    <w:rsid w:val="001F42CF"/>
    <w:rsid w:val="00216510"/>
    <w:rsid w:val="00224F8D"/>
    <w:rsid w:val="002312E0"/>
    <w:rsid w:val="00252F62"/>
    <w:rsid w:val="00291DA1"/>
    <w:rsid w:val="002B18CE"/>
    <w:rsid w:val="002B42D6"/>
    <w:rsid w:val="002D14C6"/>
    <w:rsid w:val="002E4224"/>
    <w:rsid w:val="00302694"/>
    <w:rsid w:val="00312512"/>
    <w:rsid w:val="00344829"/>
    <w:rsid w:val="003530A7"/>
    <w:rsid w:val="0038784E"/>
    <w:rsid w:val="00390FA9"/>
    <w:rsid w:val="003A4B46"/>
    <w:rsid w:val="00401FA3"/>
    <w:rsid w:val="0041696F"/>
    <w:rsid w:val="004311E3"/>
    <w:rsid w:val="004436B0"/>
    <w:rsid w:val="004438B9"/>
    <w:rsid w:val="00472A36"/>
    <w:rsid w:val="00483D57"/>
    <w:rsid w:val="00484AD4"/>
    <w:rsid w:val="004B0AAC"/>
    <w:rsid w:val="00524335"/>
    <w:rsid w:val="00535C15"/>
    <w:rsid w:val="00595582"/>
    <w:rsid w:val="005D05A6"/>
    <w:rsid w:val="005D33F9"/>
    <w:rsid w:val="005E559C"/>
    <w:rsid w:val="006047CE"/>
    <w:rsid w:val="0061431F"/>
    <w:rsid w:val="00617FA4"/>
    <w:rsid w:val="006326E1"/>
    <w:rsid w:val="00642F7F"/>
    <w:rsid w:val="00644F69"/>
    <w:rsid w:val="006C523C"/>
    <w:rsid w:val="006E39B1"/>
    <w:rsid w:val="00711994"/>
    <w:rsid w:val="00712CF9"/>
    <w:rsid w:val="007557C7"/>
    <w:rsid w:val="00757A0F"/>
    <w:rsid w:val="007621EF"/>
    <w:rsid w:val="00772E8D"/>
    <w:rsid w:val="00787604"/>
    <w:rsid w:val="007B19DE"/>
    <w:rsid w:val="007B4497"/>
    <w:rsid w:val="007C6E04"/>
    <w:rsid w:val="007D6AC5"/>
    <w:rsid w:val="007E1350"/>
    <w:rsid w:val="007F6183"/>
    <w:rsid w:val="0081609E"/>
    <w:rsid w:val="00821E1E"/>
    <w:rsid w:val="00823B9F"/>
    <w:rsid w:val="00850B78"/>
    <w:rsid w:val="008510EB"/>
    <w:rsid w:val="0087643F"/>
    <w:rsid w:val="00876A81"/>
    <w:rsid w:val="00880131"/>
    <w:rsid w:val="00883223"/>
    <w:rsid w:val="008A2B8E"/>
    <w:rsid w:val="008A6242"/>
    <w:rsid w:val="008C7ADE"/>
    <w:rsid w:val="008D3133"/>
    <w:rsid w:val="008F606C"/>
    <w:rsid w:val="009249B4"/>
    <w:rsid w:val="009500D7"/>
    <w:rsid w:val="0095492F"/>
    <w:rsid w:val="009A2A78"/>
    <w:rsid w:val="009C5422"/>
    <w:rsid w:val="009F05ED"/>
    <w:rsid w:val="00A02400"/>
    <w:rsid w:val="00A35D28"/>
    <w:rsid w:val="00A810DE"/>
    <w:rsid w:val="00A97ACE"/>
    <w:rsid w:val="00AD4A0C"/>
    <w:rsid w:val="00AD4C87"/>
    <w:rsid w:val="00AE53F1"/>
    <w:rsid w:val="00B45F4F"/>
    <w:rsid w:val="00B50A24"/>
    <w:rsid w:val="00B95690"/>
    <w:rsid w:val="00B956E6"/>
    <w:rsid w:val="00B97EDB"/>
    <w:rsid w:val="00BD2A35"/>
    <w:rsid w:val="00BF0B06"/>
    <w:rsid w:val="00C40F34"/>
    <w:rsid w:val="00C45BC3"/>
    <w:rsid w:val="00C47C40"/>
    <w:rsid w:val="00C71587"/>
    <w:rsid w:val="00CE71F9"/>
    <w:rsid w:val="00CF5163"/>
    <w:rsid w:val="00CF5E4A"/>
    <w:rsid w:val="00D461E7"/>
    <w:rsid w:val="00D46AC9"/>
    <w:rsid w:val="00D92F22"/>
    <w:rsid w:val="00D95C20"/>
    <w:rsid w:val="00DC4ACE"/>
    <w:rsid w:val="00DF0F99"/>
    <w:rsid w:val="00DF59D3"/>
    <w:rsid w:val="00E3798B"/>
    <w:rsid w:val="00E40832"/>
    <w:rsid w:val="00E72942"/>
    <w:rsid w:val="00E84354"/>
    <w:rsid w:val="00EC1413"/>
    <w:rsid w:val="00ED40DE"/>
    <w:rsid w:val="00F04E5B"/>
    <w:rsid w:val="00F23061"/>
    <w:rsid w:val="00F30DBC"/>
    <w:rsid w:val="00F936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2663F-9BC7-40F3-905C-9502A1957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557C7"/>
    <w:pPr>
      <w:ind w:left="720"/>
      <w:contextualSpacing/>
    </w:pPr>
  </w:style>
  <w:style w:type="table" w:styleId="Grilledutableau">
    <w:name w:val="Table Grid"/>
    <w:basedOn w:val="TableauNormal"/>
    <w:uiPriority w:val="39"/>
    <w:rsid w:val="008A2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3</Pages>
  <Words>658</Words>
  <Characters>3621</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Leks Popov</dc:creator>
  <cp:keywords/>
  <dc:description/>
  <cp:lastModifiedBy>Leks Popov</cp:lastModifiedBy>
  <cp:revision>123</cp:revision>
  <cp:lastPrinted>2015-12-19T10:20:00Z</cp:lastPrinted>
  <dcterms:created xsi:type="dcterms:W3CDTF">2015-12-15T12:07:00Z</dcterms:created>
  <dcterms:modified xsi:type="dcterms:W3CDTF">2015-12-19T16:38:00Z</dcterms:modified>
</cp:coreProperties>
</file>