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071" w:rsidRDefault="00D46071" w:rsidP="009F2201">
      <w:r>
        <w:t xml:space="preserve">Today’s exercise will go over Spearman correlation and NMDS. NMDS is a type of ordination often used for environmental sampling </w:t>
      </w:r>
      <w:proofErr w:type="gramStart"/>
      <w:r>
        <w:t>There</w:t>
      </w:r>
      <w:proofErr w:type="gramEnd"/>
      <w:r>
        <w:t xml:space="preserve"> a</w:t>
      </w:r>
      <w:r w:rsidR="00F56834">
        <w:t>re different types of ordination that can be used depending on the question asked and the type of dataset.</w:t>
      </w:r>
    </w:p>
    <w:p w:rsidR="005F5D30" w:rsidRDefault="005F5D30" w:rsidP="009F2201">
      <w:r>
        <w:t>Here are a few more links about ordination methods:</w:t>
      </w:r>
    </w:p>
    <w:p w:rsidR="00F56834" w:rsidRDefault="00F03162" w:rsidP="009F2201">
      <w:hyperlink r:id="rId5" w:history="1">
        <w:r w:rsidR="00F56834">
          <w:rPr>
            <w:rStyle w:val="Hyperlink"/>
          </w:rPr>
          <w:t>https://ourcodingclub.github.io/2018/05/04/ordination.html</w:t>
        </w:r>
      </w:hyperlink>
    </w:p>
    <w:p w:rsidR="00F56834" w:rsidRDefault="00F03162" w:rsidP="00F56834">
      <w:hyperlink r:id="rId6" w:history="1">
        <w:r w:rsidR="00F56834">
          <w:rPr>
            <w:rStyle w:val="Hyperlink"/>
          </w:rPr>
          <w:t>https://www.ohio.edu/plantbio/staff/mccarthy/multivariate/Ordination2010.pdf</w:t>
        </w:r>
      </w:hyperlink>
    </w:p>
    <w:p w:rsidR="005F5D30" w:rsidRDefault="005F5D30" w:rsidP="00F56834">
      <w:r>
        <w:t>Before we get started, we need to set the working directory and put the data files in the designated working directory.</w:t>
      </w:r>
    </w:p>
    <w:p w:rsidR="009F2201" w:rsidRDefault="009F2201" w:rsidP="009F2201">
      <w:r>
        <w:t>## Set Working Directory</w:t>
      </w:r>
    </w:p>
    <w:p w:rsidR="009F2201" w:rsidRDefault="009F2201" w:rsidP="009F2201">
      <w:r>
        <w:t>## Make sure data file is located in working directory</w:t>
      </w:r>
    </w:p>
    <w:p w:rsidR="009F2201" w:rsidRDefault="009F2201" w:rsidP="009F2201"/>
    <w:p w:rsidR="009F2201" w:rsidRDefault="009F2201" w:rsidP="009F2201">
      <w:r>
        <w:t>#</w:t>
      </w:r>
      <w:proofErr w:type="spellStart"/>
      <w:r>
        <w:t>install.packages</w:t>
      </w:r>
      <w:proofErr w:type="spellEnd"/>
      <w:r>
        <w:t>(c("</w:t>
      </w:r>
      <w:proofErr w:type="spellStart"/>
      <w:r>
        <w:t>devtools</w:t>
      </w:r>
      <w:proofErr w:type="spellEnd"/>
      <w:r>
        <w:t>","</w:t>
      </w:r>
      <w:proofErr w:type="spellStart"/>
      <w:r>
        <w:t>Hmisc</w:t>
      </w:r>
      <w:proofErr w:type="spellEnd"/>
      <w:r>
        <w:t>", "</w:t>
      </w:r>
      <w:proofErr w:type="spellStart"/>
      <w:r>
        <w:t>corrplot</w:t>
      </w:r>
      <w:proofErr w:type="spellEnd"/>
      <w:r>
        <w:t>", "</w:t>
      </w:r>
      <w:proofErr w:type="spellStart"/>
      <w:r>
        <w:t>dplyr</w:t>
      </w:r>
      <w:proofErr w:type="spellEnd"/>
      <w:r>
        <w:t>", "vegan"))</w:t>
      </w:r>
    </w:p>
    <w:p w:rsidR="009F2201" w:rsidRPr="00EB2208" w:rsidRDefault="00EB2208" w:rsidP="009F2201">
      <w:pPr>
        <w:rPr>
          <w:color w:val="4472C4" w:themeColor="accent5"/>
        </w:rPr>
      </w:pPr>
      <w:r>
        <w:rPr>
          <w:color w:val="4472C4" w:themeColor="accent5"/>
        </w:rPr>
        <w:t xml:space="preserve">The </w:t>
      </w:r>
      <w:proofErr w:type="gramStart"/>
      <w:r>
        <w:rPr>
          <w:color w:val="4472C4" w:themeColor="accent5"/>
        </w:rPr>
        <w:t>c(</w:t>
      </w:r>
      <w:proofErr w:type="gramEnd"/>
      <w:r>
        <w:rPr>
          <w:color w:val="4472C4" w:themeColor="accent5"/>
        </w:rPr>
        <w:t xml:space="preserve">) allows you to combine several items at once </w:t>
      </w:r>
    </w:p>
    <w:p w:rsidR="009F2201" w:rsidRDefault="009F2201" w:rsidP="009F2201">
      <w:r>
        <w:t>## Turn on packages:</w:t>
      </w:r>
    </w:p>
    <w:p w:rsidR="009F2201" w:rsidRDefault="009F2201" w:rsidP="009F2201">
      <w:proofErr w:type="gramStart"/>
      <w:r>
        <w:t>library(</w:t>
      </w:r>
      <w:proofErr w:type="gramEnd"/>
      <w:r>
        <w:t>ggplot2)</w:t>
      </w:r>
    </w:p>
    <w:p w:rsidR="009F2201" w:rsidRDefault="009F2201" w:rsidP="009F2201">
      <w:proofErr w:type="gramStart"/>
      <w:r>
        <w:t>library(</w:t>
      </w:r>
      <w:proofErr w:type="spellStart"/>
      <w:proofErr w:type="gramEnd"/>
      <w:r>
        <w:t>devtools</w:t>
      </w:r>
      <w:proofErr w:type="spellEnd"/>
      <w:r>
        <w:t>)</w:t>
      </w:r>
    </w:p>
    <w:p w:rsidR="009F2201" w:rsidRDefault="009F2201" w:rsidP="009F2201">
      <w:proofErr w:type="gramStart"/>
      <w:r>
        <w:t>library(</w:t>
      </w:r>
      <w:proofErr w:type="gramEnd"/>
      <w:r>
        <w:t>vegan)</w:t>
      </w:r>
    </w:p>
    <w:p w:rsidR="009F2201" w:rsidRDefault="009F2201" w:rsidP="009F2201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9F2201" w:rsidRDefault="009F2201" w:rsidP="009F2201"/>
    <w:p w:rsidR="009F2201" w:rsidRDefault="009F2201" w:rsidP="009F2201">
      <w:r>
        <w:t xml:space="preserve">## </w:t>
      </w:r>
      <w:proofErr w:type="gramStart"/>
      <w:r>
        <w:t>import</w:t>
      </w:r>
      <w:proofErr w:type="gramEnd"/>
      <w:r>
        <w:t xml:space="preserve"> data via csv (make sure data is in working directory):</w:t>
      </w:r>
    </w:p>
    <w:p w:rsidR="009F2201" w:rsidRDefault="009F2201" w:rsidP="009F2201">
      <w:r>
        <w:t>data.BM=</w:t>
      </w:r>
      <w:proofErr w:type="gramStart"/>
      <w:r>
        <w:t>read.csv(</w:t>
      </w:r>
      <w:proofErr w:type="gramEnd"/>
      <w:r>
        <w:t>"2018_Beach_Monitoring.csv", header = T)</w:t>
      </w:r>
    </w:p>
    <w:p w:rsidR="00C40F71" w:rsidRPr="00C40F71" w:rsidRDefault="00C40F71" w:rsidP="00C40F71">
      <w:pPr>
        <w:rPr>
          <w:color w:val="4472C4" w:themeColor="accent5"/>
        </w:rPr>
      </w:pPr>
      <w:r>
        <w:rPr>
          <w:color w:val="4472C4" w:themeColor="accent5"/>
        </w:rPr>
        <w:t>There are several ways to import the data. We can import it through the GUI icon in the working environment or use the code</w:t>
      </w:r>
    </w:p>
    <w:p w:rsidR="00C40F71" w:rsidRDefault="00C40F71" w:rsidP="009F2201"/>
    <w:p w:rsidR="009F2201" w:rsidRDefault="009F2201" w:rsidP="009F2201">
      <w:r>
        <w:t>## check the dimensions of dataset</w:t>
      </w:r>
    </w:p>
    <w:p w:rsidR="009F2201" w:rsidRDefault="009F2201" w:rsidP="009F2201">
      <w:r>
        <w:t>## Data should have 517 rows, 22 columns</w:t>
      </w:r>
    </w:p>
    <w:p w:rsidR="009F2201" w:rsidRDefault="009F2201" w:rsidP="009F2201">
      <w:proofErr w:type="gramStart"/>
      <w:r>
        <w:t>dim(</w:t>
      </w:r>
      <w:proofErr w:type="gramEnd"/>
      <w:r>
        <w:t>data.BM)</w:t>
      </w:r>
    </w:p>
    <w:p w:rsidR="009F2201" w:rsidRDefault="009F2201" w:rsidP="009F2201">
      <w:r>
        <w:t>## Look at data.BM dataset, notice there are null or blanks</w:t>
      </w:r>
    </w:p>
    <w:p w:rsidR="009F2201" w:rsidRDefault="009F2201" w:rsidP="009F2201">
      <w:r>
        <w:t xml:space="preserve">## </w:t>
      </w:r>
      <w:proofErr w:type="gramStart"/>
      <w:r>
        <w:t>remove null data/black cells, and dataset should have 40 observations</w:t>
      </w:r>
      <w:proofErr w:type="gramEnd"/>
      <w:r>
        <w:t>:</w:t>
      </w:r>
    </w:p>
    <w:p w:rsidR="009F2201" w:rsidRDefault="009F2201" w:rsidP="009F2201">
      <w:r>
        <w:t>data.BM&lt;-</w:t>
      </w:r>
      <w:proofErr w:type="spellStart"/>
      <w:proofErr w:type="gramStart"/>
      <w:r>
        <w:t>na.omit</w:t>
      </w:r>
      <w:proofErr w:type="spellEnd"/>
      <w:r>
        <w:t>(</w:t>
      </w:r>
      <w:proofErr w:type="gramEnd"/>
      <w:r>
        <w:t>data.BM)</w:t>
      </w:r>
    </w:p>
    <w:p w:rsidR="009F2201" w:rsidRDefault="009F2201" w:rsidP="009F2201">
      <w:proofErr w:type="gramStart"/>
      <w:r>
        <w:lastRenderedPageBreak/>
        <w:t>dim(</w:t>
      </w:r>
      <w:proofErr w:type="gramEnd"/>
      <w:r>
        <w:t>data.BM) #Check dimensions</w:t>
      </w:r>
    </w:p>
    <w:p w:rsidR="009F2201" w:rsidRPr="008E6510" w:rsidRDefault="008E6510" w:rsidP="009F2201">
      <w:pPr>
        <w:rPr>
          <w:color w:val="4472C4" w:themeColor="accent5"/>
        </w:rPr>
      </w:pPr>
      <w:r>
        <w:rPr>
          <w:color w:val="4472C4" w:themeColor="accent5"/>
        </w:rPr>
        <w:t>There are several ways to remove N/A cells and it depends on where the code is applied. If “</w:t>
      </w:r>
      <w:proofErr w:type="spellStart"/>
      <w:proofErr w:type="gramStart"/>
      <w:r>
        <w:rPr>
          <w:color w:val="4472C4" w:themeColor="accent5"/>
        </w:rPr>
        <w:t>na.omit</w:t>
      </w:r>
      <w:proofErr w:type="spellEnd"/>
      <w:r>
        <w:rPr>
          <w:color w:val="4472C4" w:themeColor="accent5"/>
        </w:rPr>
        <w:t>(</w:t>
      </w:r>
      <w:proofErr w:type="gramEnd"/>
      <w:r>
        <w:rPr>
          <w:color w:val="4472C4" w:themeColor="accent5"/>
        </w:rPr>
        <w:t>)</w:t>
      </w:r>
      <w:r w:rsidR="00FB101C">
        <w:rPr>
          <w:color w:val="4472C4" w:themeColor="accent5"/>
        </w:rPr>
        <w:t>”</w:t>
      </w:r>
      <w:r w:rsidR="00D55AD3">
        <w:rPr>
          <w:color w:val="4472C4" w:themeColor="accent5"/>
        </w:rPr>
        <w:t xml:space="preserve"> does not work, check the package/function using “??</w:t>
      </w:r>
      <w:proofErr w:type="gramStart"/>
      <w:r w:rsidR="00D55AD3">
        <w:rPr>
          <w:color w:val="4472C4" w:themeColor="accent5"/>
        </w:rPr>
        <w:t>package</w:t>
      </w:r>
      <w:proofErr w:type="gramEnd"/>
      <w:r w:rsidR="00D55AD3">
        <w:rPr>
          <w:color w:val="4472C4" w:themeColor="accent5"/>
        </w:rPr>
        <w:t xml:space="preserve"> name”</w:t>
      </w:r>
      <w:r w:rsidR="00FB101C">
        <w:rPr>
          <w:color w:val="4472C4" w:themeColor="accent5"/>
        </w:rPr>
        <w:t xml:space="preserve"> to see how to omit N/A values</w:t>
      </w:r>
    </w:p>
    <w:p w:rsidR="009F2201" w:rsidRDefault="009F2201" w:rsidP="009F2201">
      <w:r>
        <w:t>## Check the columns------</w:t>
      </w:r>
    </w:p>
    <w:p w:rsidR="00231814" w:rsidRDefault="00FB101C" w:rsidP="009F2201">
      <w:pPr>
        <w:rPr>
          <w:color w:val="4472C4" w:themeColor="accent5"/>
        </w:rPr>
      </w:pPr>
      <w:r>
        <w:rPr>
          <w:color w:val="4472C4" w:themeColor="accent5"/>
        </w:rPr>
        <w:t>Throughout this exercise, there will be “---------</w:t>
      </w:r>
      <w:proofErr w:type="gramStart"/>
      <w:r>
        <w:rPr>
          <w:color w:val="4472C4" w:themeColor="accent5"/>
        </w:rPr>
        <w:t>“ and</w:t>
      </w:r>
      <w:proofErr w:type="gramEnd"/>
      <w:r>
        <w:rPr>
          <w:color w:val="4472C4" w:themeColor="accent5"/>
        </w:rPr>
        <w:t xml:space="preserve"> you will see and </w:t>
      </w:r>
      <w:r w:rsidR="00AB6D2F">
        <w:rPr>
          <w:color w:val="4472C4" w:themeColor="accent5"/>
        </w:rPr>
        <w:t xml:space="preserve">drop arrow/triangle next to the numbered lines. </w:t>
      </w:r>
      <w:r w:rsidR="00231814">
        <w:rPr>
          <w:color w:val="4472C4" w:themeColor="accent5"/>
        </w:rPr>
        <w:t>The line associated with “-----</w:t>
      </w:r>
      <w:proofErr w:type="gramStart"/>
      <w:r w:rsidR="00231814">
        <w:rPr>
          <w:color w:val="4472C4" w:themeColor="accent5"/>
        </w:rPr>
        <w:t>“ will</w:t>
      </w:r>
      <w:proofErr w:type="gramEnd"/>
      <w:r w:rsidR="00231814">
        <w:rPr>
          <w:color w:val="4472C4" w:themeColor="accent5"/>
        </w:rPr>
        <w:t xml:space="preserve"> turn into an outline and everything else below this will be part of the outline. </w:t>
      </w:r>
      <w:r w:rsidR="00F93755">
        <w:rPr>
          <w:color w:val="4472C4" w:themeColor="accent5"/>
        </w:rPr>
        <w:t xml:space="preserve">This is useful when the script has hundreds or thousands of lines. </w:t>
      </w:r>
      <w:r w:rsidR="00231814">
        <w:rPr>
          <w:color w:val="4472C4" w:themeColor="accent5"/>
        </w:rPr>
        <w:t>For example:</w:t>
      </w:r>
    </w:p>
    <w:p w:rsidR="00FB101C" w:rsidRDefault="00231814" w:rsidP="009F2201">
      <w:pPr>
        <w:rPr>
          <w:color w:val="4472C4" w:themeColor="accent5"/>
        </w:rPr>
      </w:pPr>
      <w:r>
        <w:rPr>
          <w:noProof/>
          <w:color w:val="4472C4" w:themeColor="accent5"/>
        </w:rPr>
        <w:drawing>
          <wp:inline distT="0" distB="0" distL="0" distR="0">
            <wp:extent cx="4296375" cy="66684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70C29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E38">
        <w:rPr>
          <w:color w:val="4472C4" w:themeColor="accent5"/>
        </w:rPr>
        <w:t xml:space="preserve"> </w:t>
      </w:r>
    </w:p>
    <w:p w:rsidR="00231814" w:rsidRPr="00FB101C" w:rsidRDefault="00231814" w:rsidP="009F2201">
      <w:pPr>
        <w:rPr>
          <w:color w:val="4472C4" w:themeColor="accent5"/>
        </w:rPr>
      </w:pPr>
      <w:r>
        <w:rPr>
          <w:noProof/>
          <w:color w:val="4472C4" w:themeColor="accent5"/>
        </w:rPr>
        <w:drawing>
          <wp:inline distT="0" distB="0" distL="0" distR="0">
            <wp:extent cx="5943600" cy="1268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701AF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01" w:rsidRDefault="009F2201" w:rsidP="009F2201">
      <w:r>
        <w:t xml:space="preserve">## Microcystin </w:t>
      </w:r>
      <w:proofErr w:type="gramStart"/>
      <w:r>
        <w:t>is identified</w:t>
      </w:r>
      <w:proofErr w:type="gramEnd"/>
      <w:r>
        <w:t xml:space="preserve"> as a factor</w:t>
      </w:r>
    </w:p>
    <w:p w:rsidR="009F2201" w:rsidRDefault="009F2201" w:rsidP="009F2201">
      <w:r>
        <w:t>## Convert this to numeric</w:t>
      </w:r>
    </w:p>
    <w:p w:rsidR="009F2201" w:rsidRDefault="009F2201" w:rsidP="009F2201">
      <w:proofErr w:type="spellStart"/>
      <w:r>
        <w:t>data.BM$Microcystin</w:t>
      </w:r>
      <w:proofErr w:type="spellEnd"/>
      <w:r>
        <w:t>=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paste(</w:t>
      </w:r>
      <w:proofErr w:type="spellStart"/>
      <w:r>
        <w:t>data.BM$Microcystin</w:t>
      </w:r>
      <w:proofErr w:type="spellEnd"/>
      <w:r>
        <w:t>))</w:t>
      </w:r>
    </w:p>
    <w:p w:rsidR="009F2201" w:rsidRDefault="009F2201" w:rsidP="009F2201"/>
    <w:p w:rsidR="009F2201" w:rsidRDefault="009F2201" w:rsidP="009F2201"/>
    <w:p w:rsidR="009F2201" w:rsidRDefault="009F2201" w:rsidP="009F2201">
      <w:r>
        <w:t>## Is the data normally distributed? ------</w:t>
      </w:r>
    </w:p>
    <w:p w:rsidR="009F2201" w:rsidRDefault="009F2201" w:rsidP="009F2201">
      <w:r>
        <w:t xml:space="preserve">## </w:t>
      </w:r>
      <w:proofErr w:type="gramStart"/>
      <w:r>
        <w:t>null</w:t>
      </w:r>
      <w:proofErr w:type="gramEnd"/>
      <w:r>
        <w:t xml:space="preserve"> hypothesis: data is normally distributed, </w:t>
      </w:r>
    </w:p>
    <w:p w:rsidR="009F2201" w:rsidRDefault="009F2201" w:rsidP="009F2201">
      <w:r>
        <w:t xml:space="preserve">## </w:t>
      </w:r>
      <w:proofErr w:type="gramStart"/>
      <w:r>
        <w:t>if</w:t>
      </w:r>
      <w:proofErr w:type="gramEnd"/>
      <w:r>
        <w:t xml:space="preserve"> p-value &lt;0.05, then data is not normally distributed</w:t>
      </w:r>
    </w:p>
    <w:p w:rsidR="009F2201" w:rsidRDefault="009F2201" w:rsidP="009F2201">
      <w:r>
        <w:t>## In such cases, certain statistical methods may not be appropriate</w:t>
      </w:r>
    </w:p>
    <w:p w:rsidR="009F2201" w:rsidRDefault="009F2201" w:rsidP="009F2201">
      <w:r>
        <w:t xml:space="preserve">## </w:t>
      </w:r>
      <w:proofErr w:type="gramStart"/>
      <w:r>
        <w:t>and</w:t>
      </w:r>
      <w:proofErr w:type="gramEnd"/>
      <w:r>
        <w:t xml:space="preserve"> can lead to inaccurate interpretations</w:t>
      </w:r>
    </w:p>
    <w:p w:rsidR="009F2201" w:rsidRDefault="009F2201" w:rsidP="009F2201">
      <w:proofErr w:type="spellStart"/>
      <w:proofErr w:type="gramStart"/>
      <w:r>
        <w:t>shapiro.test</w:t>
      </w:r>
      <w:proofErr w:type="spellEnd"/>
      <w:r>
        <w:t>(</w:t>
      </w:r>
      <w:proofErr w:type="spellStart"/>
      <w:proofErr w:type="gramEnd"/>
      <w:r>
        <w:t>data.BM$TDFe</w:t>
      </w:r>
      <w:proofErr w:type="spellEnd"/>
      <w:r>
        <w:t>)</w:t>
      </w:r>
    </w:p>
    <w:p w:rsidR="009F2201" w:rsidRDefault="009F2201" w:rsidP="009F2201">
      <w:proofErr w:type="spellStart"/>
      <w:proofErr w:type="gramStart"/>
      <w:r>
        <w:t>shapiro.test</w:t>
      </w:r>
      <w:proofErr w:type="spellEnd"/>
      <w:r>
        <w:t>(</w:t>
      </w:r>
      <w:proofErr w:type="spellStart"/>
      <w:proofErr w:type="gramEnd"/>
      <w:r>
        <w:t>data.BM$Microcystin</w:t>
      </w:r>
      <w:proofErr w:type="spellEnd"/>
      <w:r>
        <w:t>)</w:t>
      </w:r>
    </w:p>
    <w:p w:rsidR="009F2201" w:rsidRDefault="009F2201" w:rsidP="009F2201"/>
    <w:p w:rsidR="009F2201" w:rsidRDefault="009F2201" w:rsidP="009F2201">
      <w:r>
        <w:t>## We can also test normality using K-S test</w:t>
      </w:r>
    </w:p>
    <w:p w:rsidR="009F2201" w:rsidRDefault="009F2201" w:rsidP="009F2201">
      <w:proofErr w:type="spellStart"/>
      <w:proofErr w:type="gramStart"/>
      <w:r>
        <w:t>ks.test</w:t>
      </w:r>
      <w:proofErr w:type="spellEnd"/>
      <w:r>
        <w:t>(</w:t>
      </w:r>
      <w:proofErr w:type="spellStart"/>
      <w:proofErr w:type="gramEnd"/>
      <w:r>
        <w:t>data.BM$TDFe</w:t>
      </w:r>
      <w:proofErr w:type="spellEnd"/>
      <w:r>
        <w:t>, "</w:t>
      </w:r>
      <w:proofErr w:type="spellStart"/>
      <w:r>
        <w:t>pnorm</w:t>
      </w:r>
      <w:proofErr w:type="spellEnd"/>
      <w:r>
        <w:t xml:space="preserve">", 1, 2) #mean =1, 2= </w:t>
      </w:r>
      <w:proofErr w:type="spellStart"/>
      <w:r>
        <w:t>std</w:t>
      </w:r>
      <w:proofErr w:type="spellEnd"/>
      <w:r>
        <w:t xml:space="preserve"> dev</w:t>
      </w:r>
    </w:p>
    <w:p w:rsidR="009F2201" w:rsidRDefault="009F2201" w:rsidP="009F2201">
      <w:r>
        <w:lastRenderedPageBreak/>
        <w:t>## Can also visually check for normal distribution</w:t>
      </w:r>
    </w:p>
    <w:p w:rsidR="009F2201" w:rsidRDefault="009F2201" w:rsidP="009F2201">
      <w:proofErr w:type="spellStart"/>
      <w:proofErr w:type="gramStart"/>
      <w:r>
        <w:t>qqPlot</w:t>
      </w:r>
      <w:proofErr w:type="spellEnd"/>
      <w:r>
        <w:t>(</w:t>
      </w:r>
      <w:proofErr w:type="spellStart"/>
      <w:proofErr w:type="gramEnd"/>
      <w:r>
        <w:t>data.BM$Microcystin</w:t>
      </w:r>
      <w:proofErr w:type="spellEnd"/>
      <w:r>
        <w:t>) #you can also try other variables</w:t>
      </w:r>
    </w:p>
    <w:p w:rsidR="009F2201" w:rsidRDefault="00FA0BFD" w:rsidP="009F2201">
      <w:pPr>
        <w:rPr>
          <w:color w:val="4472C4" w:themeColor="accent5"/>
        </w:rPr>
      </w:pPr>
      <w:r>
        <w:rPr>
          <w:color w:val="4472C4" w:themeColor="accent5"/>
        </w:rPr>
        <w:t xml:space="preserve">Environmental samples are rarely normally distributed. This is because these samples vary in space. For example, </w:t>
      </w:r>
      <w:r w:rsidR="0056100E">
        <w:rPr>
          <w:color w:val="4472C4" w:themeColor="accent5"/>
        </w:rPr>
        <w:t xml:space="preserve">lake </w:t>
      </w:r>
      <w:r>
        <w:rPr>
          <w:color w:val="4472C4" w:themeColor="accent5"/>
        </w:rPr>
        <w:t>geochemical data are s</w:t>
      </w:r>
      <w:r w:rsidR="0056100E">
        <w:rPr>
          <w:color w:val="4472C4" w:themeColor="accent5"/>
        </w:rPr>
        <w:t>trongly influence by topography. Lakes with large watershed tend to have high concentrations. Lake surface area is also another factor, as smaller lakes tend to have higher concentrations.</w:t>
      </w:r>
    </w:p>
    <w:p w:rsidR="00B733D6" w:rsidRDefault="00B733D6" w:rsidP="00B733D6">
      <w:pPr>
        <w:keepNext/>
      </w:pPr>
      <w:r>
        <w:rPr>
          <w:noProof/>
        </w:rPr>
        <w:drawing>
          <wp:inline distT="0" distB="0" distL="0" distR="0" wp14:anchorId="4348C909" wp14:editId="5A552BF8">
            <wp:extent cx="4382219" cy="216629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70F7A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762" cy="217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3D6" w:rsidRDefault="00B733D6" w:rsidP="00B733D6">
      <w:pPr>
        <w:pStyle w:val="Caption"/>
        <w:rPr>
          <w:color w:val="4472C4" w:themeColor="accent5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Normal distribution using QQ-plot</w:t>
      </w:r>
    </w:p>
    <w:p w:rsidR="00B733D6" w:rsidRDefault="00B733D6" w:rsidP="00B733D6">
      <w:pPr>
        <w:keepNext/>
      </w:pPr>
      <w:r>
        <w:rPr>
          <w:noProof/>
        </w:rPr>
        <w:lastRenderedPageBreak/>
        <w:drawing>
          <wp:inline distT="0" distB="0" distL="0" distR="0" wp14:anchorId="2676734D" wp14:editId="293217C8">
            <wp:extent cx="4893787" cy="5026588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70A6F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978" cy="503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3D6" w:rsidRPr="00FA0BFD" w:rsidRDefault="00B733D6" w:rsidP="00B733D6">
      <w:pPr>
        <w:pStyle w:val="Caption"/>
        <w:rPr>
          <w:color w:val="4472C4" w:themeColor="accent5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. Not normal distribution QQ-plot. This indicates data needs to be </w:t>
      </w:r>
      <w:proofErr w:type="gramStart"/>
      <w:r>
        <w:t>transformed</w:t>
      </w:r>
      <w:proofErr w:type="gramEnd"/>
      <w:r>
        <w:t xml:space="preserve"> and then checked for normality</w:t>
      </w:r>
    </w:p>
    <w:p w:rsidR="009F2201" w:rsidRDefault="009F2201" w:rsidP="009F2201"/>
    <w:p w:rsidR="009F2201" w:rsidRDefault="009F2201" w:rsidP="009F2201">
      <w:r>
        <w:t xml:space="preserve">## </w:t>
      </w:r>
      <w:r w:rsidR="0099126C">
        <w:t xml:space="preserve">Scale </w:t>
      </w:r>
      <w:r>
        <w:t>data to max and min-----</w:t>
      </w:r>
    </w:p>
    <w:p w:rsidR="009F2201" w:rsidRDefault="009F2201" w:rsidP="009F2201">
      <w:r>
        <w:t>## Data values vary in range (from 0 to 100+)</w:t>
      </w:r>
    </w:p>
    <w:p w:rsidR="009F2201" w:rsidRDefault="009F2201" w:rsidP="009F2201">
      <w:r>
        <w:t>## The function to normalize data is (x - min(x))</w:t>
      </w:r>
      <w:proofErr w:type="gramStart"/>
      <w:r>
        <w:t>/(</w:t>
      </w:r>
      <w:proofErr w:type="gramEnd"/>
      <w:r>
        <w:t>max(x) - min(x))</w:t>
      </w:r>
    </w:p>
    <w:p w:rsidR="009F2201" w:rsidRDefault="009F2201" w:rsidP="009F2201">
      <w:r>
        <w:t xml:space="preserve">## First, </w:t>
      </w:r>
      <w:r w:rsidR="0099126C">
        <w:t xml:space="preserve">scale </w:t>
      </w:r>
      <w:proofErr w:type="spellStart"/>
      <w:r>
        <w:t>env't</w:t>
      </w:r>
      <w:proofErr w:type="spellEnd"/>
      <w:r>
        <w:t xml:space="preserve"> dataset using </w:t>
      </w:r>
      <w:proofErr w:type="gramStart"/>
      <w:r>
        <w:t>apply(</w:t>
      </w:r>
      <w:proofErr w:type="gramEnd"/>
      <w:r>
        <w:t xml:space="preserve">) and converting to a </w:t>
      </w:r>
      <w:proofErr w:type="spellStart"/>
      <w:r>
        <w:t>dataframe</w:t>
      </w:r>
      <w:proofErr w:type="spellEnd"/>
    </w:p>
    <w:p w:rsidR="009F2201" w:rsidRDefault="009F2201" w:rsidP="009F2201">
      <w:proofErr w:type="spellStart"/>
      <w:r>
        <w:t>data_norm</w:t>
      </w:r>
      <w:proofErr w:type="spellEnd"/>
      <w:r>
        <w:t xml:space="preserve"> &lt;- </w:t>
      </w:r>
      <w:proofErr w:type="spellStart"/>
      <w:proofErr w:type="gramStart"/>
      <w:r>
        <w:t>as.data.frame</w:t>
      </w:r>
      <w:proofErr w:type="spellEnd"/>
      <w:r>
        <w:t>(</w:t>
      </w:r>
      <w:proofErr w:type="gramEnd"/>
      <w:r>
        <w:t xml:space="preserve">apply(data.BM[, 9:19], 2, </w:t>
      </w:r>
    </w:p>
    <w:p w:rsidR="009F2201" w:rsidRDefault="009F2201" w:rsidP="009F2201">
      <w:r>
        <w:t xml:space="preserve">                                 function(x</w:t>
      </w:r>
      <w:proofErr w:type="gramStart"/>
      <w:r>
        <w:t>)(</w:t>
      </w:r>
      <w:proofErr w:type="gramEnd"/>
      <w:r>
        <w:t>x - min(x))/(max(x)-min(x))))</w:t>
      </w:r>
    </w:p>
    <w:p w:rsidR="001237E2" w:rsidRPr="001237E2" w:rsidRDefault="001237E2" w:rsidP="009F2201">
      <w:pPr>
        <w:rPr>
          <w:color w:val="4472C4" w:themeColor="accent5"/>
        </w:rPr>
      </w:pPr>
      <w:r>
        <w:rPr>
          <w:color w:val="4472C4" w:themeColor="accent5"/>
        </w:rPr>
        <w:t xml:space="preserve">Before we start, we need to understand our data. The values within this exercise range from </w:t>
      </w:r>
      <w:proofErr w:type="gramStart"/>
      <w:r>
        <w:rPr>
          <w:color w:val="4472C4" w:themeColor="accent5"/>
        </w:rPr>
        <w:t>0</w:t>
      </w:r>
      <w:proofErr w:type="gramEnd"/>
      <w:r>
        <w:rPr>
          <w:color w:val="4472C4" w:themeColor="accent5"/>
        </w:rPr>
        <w:t xml:space="preserve"> to 80+, therefore we need to scale the dataset from 0 to 1 for each variable so that the min value is 0 and max value is 1. This gives all variables equal </w:t>
      </w:r>
      <w:proofErr w:type="gramStart"/>
      <w:r>
        <w:rPr>
          <w:color w:val="4472C4" w:themeColor="accent5"/>
        </w:rPr>
        <w:t>footing (or whatever you want to call it)</w:t>
      </w:r>
      <w:proofErr w:type="gramEnd"/>
      <w:r>
        <w:rPr>
          <w:color w:val="4472C4" w:themeColor="accent5"/>
        </w:rPr>
        <w:t>.</w:t>
      </w:r>
      <w:r w:rsidR="00132C62">
        <w:rPr>
          <w:color w:val="4472C4" w:themeColor="accent5"/>
        </w:rPr>
        <w:t xml:space="preserve"> If this code does not work, exit out of </w:t>
      </w:r>
      <w:proofErr w:type="gramStart"/>
      <w:r w:rsidR="00132C62">
        <w:rPr>
          <w:color w:val="4472C4" w:themeColor="accent5"/>
        </w:rPr>
        <w:t>R and restart it</w:t>
      </w:r>
      <w:proofErr w:type="gramEnd"/>
      <w:r w:rsidR="00132C62">
        <w:rPr>
          <w:color w:val="4472C4" w:themeColor="accent5"/>
        </w:rPr>
        <w:t xml:space="preserve"> and run the codes again.</w:t>
      </w:r>
    </w:p>
    <w:p w:rsidR="009F2201" w:rsidRDefault="009F2201" w:rsidP="009F2201">
      <w:r>
        <w:lastRenderedPageBreak/>
        <w:t>### Research Question-----</w:t>
      </w:r>
    </w:p>
    <w:p w:rsidR="009F2201" w:rsidRDefault="009F2201" w:rsidP="009F2201">
      <w:r>
        <w:t>## What environmental conditions associate with microcystin?</w:t>
      </w:r>
    </w:p>
    <w:p w:rsidR="009F2201" w:rsidRDefault="009F2201" w:rsidP="009F2201"/>
    <w:p w:rsidR="009F2201" w:rsidRDefault="009F2201" w:rsidP="009F2201">
      <w:r>
        <w:t>## Compute p-value and Spearman correlation-------</w:t>
      </w:r>
    </w:p>
    <w:p w:rsidR="009F2201" w:rsidRDefault="009F2201" w:rsidP="009F2201">
      <w:r>
        <w:t xml:space="preserve">## Often, Spearman correlation </w:t>
      </w:r>
      <w:proofErr w:type="gramStart"/>
      <w:r>
        <w:t>is used</w:t>
      </w:r>
      <w:proofErr w:type="gramEnd"/>
      <w:r>
        <w:t xml:space="preserve"> for environmental samples</w:t>
      </w:r>
    </w:p>
    <w:p w:rsidR="009F2201" w:rsidRDefault="009F2201" w:rsidP="009F2201">
      <w:r>
        <w:t>## Because environmental samples are not normally distributed</w:t>
      </w:r>
    </w:p>
    <w:p w:rsidR="009F2201" w:rsidRDefault="009F2201" w:rsidP="009F2201">
      <w:r>
        <w:t xml:space="preserve">## Pearson correlation </w:t>
      </w:r>
      <w:proofErr w:type="gramStart"/>
      <w:r>
        <w:t>is used</w:t>
      </w:r>
      <w:proofErr w:type="gramEnd"/>
      <w:r>
        <w:t xml:space="preserve"> when dataset is normally distributed</w:t>
      </w:r>
    </w:p>
    <w:p w:rsidR="009F2201" w:rsidRDefault="009F2201" w:rsidP="009F2201">
      <w:proofErr w:type="gramStart"/>
      <w:r>
        <w:t>library(</w:t>
      </w:r>
      <w:proofErr w:type="spellStart"/>
      <w:proofErr w:type="gramEnd"/>
      <w:r>
        <w:t>Hmisc</w:t>
      </w:r>
      <w:proofErr w:type="spellEnd"/>
      <w:r>
        <w:t>) #use this package for correlations</w:t>
      </w:r>
    </w:p>
    <w:p w:rsidR="009F2201" w:rsidRDefault="009F2201" w:rsidP="009F2201">
      <w:proofErr w:type="spellStart"/>
      <w:r>
        <w:t>res.corr</w:t>
      </w:r>
      <w:proofErr w:type="spellEnd"/>
      <w:r>
        <w:t>&lt;-</w:t>
      </w:r>
      <w:proofErr w:type="spellStart"/>
      <w:proofErr w:type="gramStart"/>
      <w:r>
        <w:t>rcorr</w:t>
      </w:r>
      <w:proofErr w:type="spellEnd"/>
      <w:r>
        <w:t>(</w:t>
      </w:r>
      <w:proofErr w:type="spellStart"/>
      <w:proofErr w:type="gramEnd"/>
      <w:r>
        <w:t>as.matrix</w:t>
      </w:r>
      <w:proofErr w:type="spellEnd"/>
      <w:r>
        <w:t>(</w:t>
      </w:r>
      <w:proofErr w:type="spellStart"/>
      <w:r>
        <w:t>data_norm</w:t>
      </w:r>
      <w:proofErr w:type="spellEnd"/>
      <w:r>
        <w:t>[,c(1:11)], type = "spearman"))</w:t>
      </w:r>
    </w:p>
    <w:p w:rsidR="009F2201" w:rsidRDefault="009F2201" w:rsidP="009F2201">
      <w:proofErr w:type="spellStart"/>
      <w:r>
        <w:t>res.corr</w:t>
      </w:r>
      <w:proofErr w:type="spellEnd"/>
      <w:r>
        <w:t xml:space="preserve"> #See results</w:t>
      </w:r>
    </w:p>
    <w:p w:rsidR="009F2201" w:rsidRDefault="004D6C1B" w:rsidP="009F2201">
      <w:pPr>
        <w:rPr>
          <w:color w:val="4472C4" w:themeColor="accent5"/>
        </w:rPr>
      </w:pPr>
      <w:r>
        <w:rPr>
          <w:color w:val="4472C4" w:themeColor="accent5"/>
        </w:rPr>
        <w:t>[</w:t>
      </w:r>
      <w:proofErr w:type="gramStart"/>
      <w:r>
        <w:rPr>
          <w:color w:val="4472C4" w:themeColor="accent5"/>
        </w:rPr>
        <w:t>,</w:t>
      </w:r>
      <w:r w:rsidR="00487E4D">
        <w:rPr>
          <w:color w:val="4472C4" w:themeColor="accent5"/>
        </w:rPr>
        <w:t>c</w:t>
      </w:r>
      <w:proofErr w:type="gramEnd"/>
      <w:r w:rsidR="00487E4D">
        <w:rPr>
          <w:color w:val="4472C4" w:themeColor="accent5"/>
        </w:rPr>
        <w:t>(</w:t>
      </w:r>
      <w:r>
        <w:rPr>
          <w:color w:val="4472C4" w:themeColor="accent5"/>
        </w:rPr>
        <w:t>1:11</w:t>
      </w:r>
      <w:r w:rsidR="00487E4D">
        <w:rPr>
          <w:color w:val="4472C4" w:themeColor="accent5"/>
        </w:rPr>
        <w:t>)</w:t>
      </w:r>
      <w:r>
        <w:rPr>
          <w:color w:val="4472C4" w:themeColor="accent5"/>
        </w:rPr>
        <w:t>]</w:t>
      </w:r>
      <w:r w:rsidR="00487E4D">
        <w:rPr>
          <w:color w:val="4472C4" w:themeColor="accent5"/>
        </w:rPr>
        <w:t xml:space="preserve"> means we want to use columns 1:11</w:t>
      </w:r>
      <w:r w:rsidR="00395159">
        <w:rPr>
          <w:color w:val="4472C4" w:themeColor="accent5"/>
        </w:rPr>
        <w:t xml:space="preserve">. </w:t>
      </w:r>
      <w:r>
        <w:rPr>
          <w:color w:val="4472C4" w:themeColor="accent5"/>
        </w:rPr>
        <w:t xml:space="preserve">If we want to </w:t>
      </w:r>
      <w:r w:rsidR="00E8414A">
        <w:rPr>
          <w:color w:val="4472C4" w:themeColor="accent5"/>
        </w:rPr>
        <w:t>look at x rows, then the code can be changed to [</w:t>
      </w:r>
      <w:proofErr w:type="gramStart"/>
      <w:r w:rsidR="00E8414A">
        <w:rPr>
          <w:color w:val="4472C4" w:themeColor="accent5"/>
        </w:rPr>
        <w:t>c(</w:t>
      </w:r>
      <w:proofErr w:type="gramEnd"/>
      <w:r w:rsidR="00E8414A">
        <w:rPr>
          <w:color w:val="4472C4" w:themeColor="accent5"/>
        </w:rPr>
        <w:t xml:space="preserve">1:200),] to look at rows 1 to 200. </w:t>
      </w:r>
      <w:r w:rsidR="00487E4D">
        <w:rPr>
          <w:color w:val="4472C4" w:themeColor="accent5"/>
        </w:rPr>
        <w:t xml:space="preserve">If you see N/A, then the </w:t>
      </w:r>
      <w:proofErr w:type="spellStart"/>
      <w:r w:rsidR="00487E4D">
        <w:rPr>
          <w:color w:val="4472C4" w:themeColor="accent5"/>
        </w:rPr>
        <w:t>data_norm</w:t>
      </w:r>
      <w:proofErr w:type="spellEnd"/>
      <w:r w:rsidR="00487E4D">
        <w:rPr>
          <w:color w:val="4472C4" w:themeColor="accent5"/>
        </w:rPr>
        <w:t xml:space="preserve"> has N/A values. </w:t>
      </w:r>
    </w:p>
    <w:p w:rsidR="00E8414A" w:rsidRPr="00E8414A" w:rsidRDefault="00E8414A" w:rsidP="009F2201">
      <w:pPr>
        <w:rPr>
          <w:color w:val="4472C4" w:themeColor="accent5"/>
        </w:rPr>
      </w:pPr>
    </w:p>
    <w:p w:rsidR="009F2201" w:rsidRDefault="009F2201" w:rsidP="009F2201">
      <w:r>
        <w:t>## Graphing correlation plot------</w:t>
      </w:r>
    </w:p>
    <w:p w:rsidR="009F2201" w:rsidRDefault="009F2201" w:rsidP="009F2201">
      <w:r>
        <w:t>## Extract p-value from results:</w:t>
      </w:r>
    </w:p>
    <w:p w:rsidR="009F2201" w:rsidRDefault="009F2201" w:rsidP="009F2201">
      <w:proofErr w:type="spellStart"/>
      <w:proofErr w:type="gramStart"/>
      <w:r>
        <w:t>pval</w:t>
      </w:r>
      <w:proofErr w:type="spellEnd"/>
      <w:proofErr w:type="gramEnd"/>
      <w:r>
        <w:t>&lt;-</w:t>
      </w:r>
      <w:proofErr w:type="spellStart"/>
      <w:r>
        <w:t>res.corr$P</w:t>
      </w:r>
      <w:proofErr w:type="spellEnd"/>
    </w:p>
    <w:p w:rsidR="009F2201" w:rsidRDefault="009F2201" w:rsidP="009F2201">
      <w:r>
        <w:t>## Extract Pearson correlation coefficient from results:</w:t>
      </w:r>
    </w:p>
    <w:p w:rsidR="009F2201" w:rsidRDefault="009F2201" w:rsidP="009F2201">
      <w:proofErr w:type="spellStart"/>
      <w:proofErr w:type="gramStart"/>
      <w:r>
        <w:t>rval</w:t>
      </w:r>
      <w:proofErr w:type="spellEnd"/>
      <w:proofErr w:type="gramEnd"/>
      <w:r>
        <w:t>&lt;-</w:t>
      </w:r>
      <w:proofErr w:type="spellStart"/>
      <w:r>
        <w:t>res.corr$r</w:t>
      </w:r>
      <w:proofErr w:type="spellEnd"/>
    </w:p>
    <w:p w:rsidR="009F2201" w:rsidRDefault="009F2201" w:rsidP="009F2201"/>
    <w:p w:rsidR="009F2201" w:rsidRDefault="009F2201" w:rsidP="009F2201">
      <w:r>
        <w:t>## Plot Pearson correlation with p-value:</w:t>
      </w:r>
    </w:p>
    <w:p w:rsidR="009F2201" w:rsidRDefault="009F2201" w:rsidP="009F2201">
      <w:proofErr w:type="gramStart"/>
      <w:r>
        <w:t>library(</w:t>
      </w:r>
      <w:proofErr w:type="spellStart"/>
      <w:proofErr w:type="gramEnd"/>
      <w:r>
        <w:t>corrplot</w:t>
      </w:r>
      <w:proofErr w:type="spellEnd"/>
      <w:r>
        <w:t>) #use this package to plot correlation</w:t>
      </w:r>
    </w:p>
    <w:p w:rsidR="009F2201" w:rsidRDefault="009F2201" w:rsidP="009F2201">
      <w:proofErr w:type="spellStart"/>
      <w:r>
        <w:t>corr.plot</w:t>
      </w:r>
      <w:proofErr w:type="spellEnd"/>
      <w:r>
        <w:t>&lt;-</w:t>
      </w:r>
      <w:proofErr w:type="spellStart"/>
      <w:proofErr w:type="gramStart"/>
      <w:r>
        <w:t>corrplot</w:t>
      </w:r>
      <w:proofErr w:type="spellEnd"/>
      <w:r>
        <w:t>(</w:t>
      </w:r>
      <w:proofErr w:type="spellStart"/>
      <w:proofErr w:type="gramEnd"/>
      <w:r>
        <w:t>rval</w:t>
      </w:r>
      <w:proofErr w:type="spellEnd"/>
      <w:r>
        <w:t>, type = "upper", order ="FPC",</w:t>
      </w:r>
    </w:p>
    <w:p w:rsidR="009F2201" w:rsidRDefault="009F2201" w:rsidP="009F2201">
      <w:r>
        <w:t xml:space="preserve">                     </w:t>
      </w:r>
      <w:proofErr w:type="spellStart"/>
      <w:r>
        <w:t>p.mat</w:t>
      </w:r>
      <w:proofErr w:type="spellEnd"/>
      <w:r>
        <w:t xml:space="preserve"> = </w:t>
      </w:r>
      <w:proofErr w:type="spellStart"/>
      <w:r>
        <w:t>pval</w:t>
      </w:r>
      <w:proofErr w:type="spellEnd"/>
      <w:r>
        <w:t xml:space="preserve">, </w:t>
      </w:r>
      <w:proofErr w:type="spellStart"/>
      <w:r>
        <w:t>sig.level</w:t>
      </w:r>
      <w:proofErr w:type="spellEnd"/>
      <w:r>
        <w:t xml:space="preserve"> = 0.05,</w:t>
      </w:r>
    </w:p>
    <w:p w:rsidR="009F2201" w:rsidRDefault="009F2201" w:rsidP="009F2201">
      <w:r>
        <w:t xml:space="preserve">                     </w:t>
      </w:r>
      <w:proofErr w:type="spellStart"/>
      <w:r>
        <w:t>tl.col</w:t>
      </w:r>
      <w:proofErr w:type="spellEnd"/>
      <w:r>
        <w:t xml:space="preserve"> = "black", </w:t>
      </w:r>
      <w:proofErr w:type="spellStart"/>
      <w:r>
        <w:t>tl.srt</w:t>
      </w:r>
      <w:proofErr w:type="spellEnd"/>
      <w:r>
        <w:t xml:space="preserve"> = 45, </w:t>
      </w:r>
      <w:proofErr w:type="spellStart"/>
      <w:r>
        <w:t>tl.cex</w:t>
      </w:r>
      <w:proofErr w:type="spellEnd"/>
      <w:r>
        <w:t xml:space="preserve"> = 1.2,</w:t>
      </w:r>
    </w:p>
    <w:p w:rsidR="009F2201" w:rsidRDefault="009F2201" w:rsidP="009F2201">
      <w:r>
        <w:t xml:space="preserve">                     </w:t>
      </w:r>
      <w:proofErr w:type="spellStart"/>
      <w:r>
        <w:t>cl.cex</w:t>
      </w:r>
      <w:proofErr w:type="spellEnd"/>
      <w:r>
        <w:t xml:space="preserve"> = 1.2, </w:t>
      </w:r>
      <w:proofErr w:type="spellStart"/>
      <w:r>
        <w:t>insig</w:t>
      </w:r>
      <w:proofErr w:type="spellEnd"/>
      <w:r>
        <w:t xml:space="preserve"> = "blank")</w:t>
      </w:r>
    </w:p>
    <w:p w:rsidR="009F2201" w:rsidRDefault="009F2201" w:rsidP="009F2201">
      <w:r>
        <w:t xml:space="preserve">## </w:t>
      </w:r>
      <w:proofErr w:type="spellStart"/>
      <w:proofErr w:type="gramStart"/>
      <w:r>
        <w:t>tl</w:t>
      </w:r>
      <w:proofErr w:type="spellEnd"/>
      <w:proofErr w:type="gramEnd"/>
      <w:r>
        <w:t xml:space="preserve"> = text label, cl = color label, col = columns, .</w:t>
      </w:r>
      <w:proofErr w:type="spellStart"/>
      <w:r>
        <w:t>cex</w:t>
      </w:r>
      <w:proofErr w:type="spellEnd"/>
      <w:r>
        <w:t xml:space="preserve"> magnifies the text size</w:t>
      </w:r>
    </w:p>
    <w:p w:rsidR="009F2201" w:rsidRDefault="009F2201" w:rsidP="009F2201">
      <w:r>
        <w:t xml:space="preserve">## </w:t>
      </w:r>
      <w:proofErr w:type="gramStart"/>
      <w:r>
        <w:t>p-mat</w:t>
      </w:r>
      <w:proofErr w:type="gramEnd"/>
      <w:r>
        <w:t xml:space="preserve"> = p-value, type ??</w:t>
      </w:r>
      <w:proofErr w:type="spellStart"/>
      <w:proofErr w:type="gramStart"/>
      <w:r>
        <w:t>corrplot</w:t>
      </w:r>
      <w:proofErr w:type="spellEnd"/>
      <w:proofErr w:type="gramEnd"/>
      <w:r>
        <w:t xml:space="preserve"> for more info</w:t>
      </w:r>
    </w:p>
    <w:p w:rsidR="009F2201" w:rsidRPr="00E8414A" w:rsidRDefault="00954B26" w:rsidP="009F2201">
      <w:pPr>
        <w:rPr>
          <w:color w:val="4472C4" w:themeColor="accent5"/>
        </w:rPr>
      </w:pPr>
      <w:r>
        <w:rPr>
          <w:color w:val="4472C4" w:themeColor="accent5"/>
        </w:rPr>
        <w:t xml:space="preserve">The </w:t>
      </w:r>
      <w:proofErr w:type="spellStart"/>
      <w:r>
        <w:rPr>
          <w:color w:val="4472C4" w:themeColor="accent5"/>
        </w:rPr>
        <w:t>insig</w:t>
      </w:r>
      <w:proofErr w:type="spellEnd"/>
      <w:r>
        <w:rPr>
          <w:color w:val="4472C4" w:themeColor="accent5"/>
        </w:rPr>
        <w:t xml:space="preserve"> = “blank” can be removed or replaced with </w:t>
      </w:r>
      <w:proofErr w:type="spellStart"/>
      <w:r>
        <w:rPr>
          <w:color w:val="4472C4" w:themeColor="accent5"/>
        </w:rPr>
        <w:t>insig</w:t>
      </w:r>
      <w:proofErr w:type="spellEnd"/>
      <w:r>
        <w:rPr>
          <w:color w:val="4472C4" w:themeColor="accent5"/>
        </w:rPr>
        <w:t xml:space="preserve"> = “p-value”</w:t>
      </w:r>
      <w:r w:rsidR="00D675AF">
        <w:rPr>
          <w:color w:val="4472C4" w:themeColor="accent5"/>
        </w:rPr>
        <w:t>. Check out the vignettes for inspiration!</w:t>
      </w:r>
    </w:p>
    <w:p w:rsidR="009F2201" w:rsidRDefault="009F2201" w:rsidP="009F2201">
      <w:r>
        <w:lastRenderedPageBreak/>
        <w:t xml:space="preserve">## </w:t>
      </w:r>
      <w:proofErr w:type="gramStart"/>
      <w:r>
        <w:t>plot</w:t>
      </w:r>
      <w:proofErr w:type="gramEnd"/>
      <w:r>
        <w:t xml:space="preserve"> correlation using </w:t>
      </w:r>
      <w:proofErr w:type="spellStart"/>
      <w:r>
        <w:t>ggplot</w:t>
      </w:r>
      <w:proofErr w:type="spellEnd"/>
    </w:p>
    <w:p w:rsidR="009F2201" w:rsidRDefault="009F2201" w:rsidP="009F2201">
      <w:r>
        <w:t xml:space="preserve">## Note: this is a bit more complicated with coding </w:t>
      </w:r>
    </w:p>
    <w:p w:rsidR="009F2201" w:rsidRDefault="009F2201" w:rsidP="009F2201">
      <w:r>
        <w:t xml:space="preserve">## </w:t>
      </w:r>
      <w:proofErr w:type="gramStart"/>
      <w:r>
        <w:t>but</w:t>
      </w:r>
      <w:proofErr w:type="gramEnd"/>
      <w:r>
        <w:t xml:space="preserve"> feel free to explore</w:t>
      </w:r>
    </w:p>
    <w:p w:rsidR="00D675AF" w:rsidRPr="00D675AF" w:rsidRDefault="00D675AF" w:rsidP="009F2201">
      <w:pPr>
        <w:rPr>
          <w:color w:val="4472C4" w:themeColor="accent5"/>
        </w:rPr>
      </w:pPr>
      <w:r w:rsidRPr="00D675AF">
        <w:rPr>
          <w:color w:val="4472C4" w:themeColor="accent5"/>
        </w:rPr>
        <w:t xml:space="preserve">There are </w:t>
      </w:r>
      <w:r>
        <w:rPr>
          <w:color w:val="4472C4" w:themeColor="accent5"/>
        </w:rPr>
        <w:t>numerous ways to plot a visually aesthetic</w:t>
      </w:r>
      <w:r w:rsidR="005F693D">
        <w:rPr>
          <w:color w:val="4472C4" w:themeColor="accent5"/>
        </w:rPr>
        <w:t>ally</w:t>
      </w:r>
      <w:r>
        <w:rPr>
          <w:color w:val="4472C4" w:themeColor="accent5"/>
        </w:rPr>
        <w:t xml:space="preserve"> pleasing graph/chart without information overload. </w:t>
      </w:r>
      <w:r w:rsidR="00957177">
        <w:rPr>
          <w:color w:val="4472C4" w:themeColor="accent5"/>
        </w:rPr>
        <w:t xml:space="preserve">If using </w:t>
      </w:r>
      <w:proofErr w:type="spellStart"/>
      <w:r w:rsidR="00957177">
        <w:rPr>
          <w:color w:val="4472C4" w:themeColor="accent5"/>
        </w:rPr>
        <w:t>ggplot</w:t>
      </w:r>
      <w:proofErr w:type="spellEnd"/>
      <w:r w:rsidR="00957177">
        <w:rPr>
          <w:color w:val="4472C4" w:themeColor="accent5"/>
        </w:rPr>
        <w:t xml:space="preserve">, then the reshape2 package </w:t>
      </w:r>
      <w:proofErr w:type="gramStart"/>
      <w:r w:rsidR="00957177">
        <w:rPr>
          <w:color w:val="4472C4" w:themeColor="accent5"/>
        </w:rPr>
        <w:t>is needed</w:t>
      </w:r>
      <w:proofErr w:type="gramEnd"/>
      <w:r w:rsidR="00957177">
        <w:rPr>
          <w:color w:val="4472C4" w:themeColor="accent5"/>
        </w:rPr>
        <w:t xml:space="preserve">. This package rearranges (restructure) our dataset in such a way that </w:t>
      </w:r>
      <w:proofErr w:type="gramStart"/>
      <w:r w:rsidR="00957177">
        <w:rPr>
          <w:color w:val="4472C4" w:themeColor="accent5"/>
        </w:rPr>
        <w:t>can be easily plotted</w:t>
      </w:r>
      <w:proofErr w:type="gramEnd"/>
      <w:r w:rsidR="00957177">
        <w:rPr>
          <w:color w:val="4472C4" w:themeColor="accent5"/>
        </w:rPr>
        <w:t>.</w:t>
      </w:r>
    </w:p>
    <w:p w:rsidR="009F2201" w:rsidRDefault="009F2201" w:rsidP="009F2201">
      <w:r>
        <w:t>#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"reshape2")</w:t>
      </w:r>
    </w:p>
    <w:p w:rsidR="009F2201" w:rsidRDefault="009F2201" w:rsidP="009F2201">
      <w:proofErr w:type="gramStart"/>
      <w:r>
        <w:t>library(</w:t>
      </w:r>
      <w:proofErr w:type="gramEnd"/>
      <w:r>
        <w:t>reshape2)</w:t>
      </w:r>
    </w:p>
    <w:p w:rsidR="009F2201" w:rsidRDefault="009F2201" w:rsidP="009F2201">
      <w:r>
        <w:t>res.corr2&lt;-</w:t>
      </w:r>
      <w:proofErr w:type="gramStart"/>
      <w:r>
        <w:t>round(</w:t>
      </w:r>
      <w:proofErr w:type="spellStart"/>
      <w:proofErr w:type="gramEnd"/>
      <w:r>
        <w:t>cor</w:t>
      </w:r>
      <w:proofErr w:type="spellEnd"/>
      <w:r>
        <w:t>(</w:t>
      </w:r>
      <w:proofErr w:type="spellStart"/>
      <w:r>
        <w:t>data_norm</w:t>
      </w:r>
      <w:proofErr w:type="spellEnd"/>
      <w:r>
        <w:t>[,c(1:11)], method = "spearman"),2) #round 2 decimal places</w:t>
      </w:r>
    </w:p>
    <w:p w:rsidR="009F2201" w:rsidRDefault="009F2201" w:rsidP="009F2201">
      <w:proofErr w:type="spellStart"/>
      <w:r>
        <w:t>melted_corr</w:t>
      </w:r>
      <w:proofErr w:type="spellEnd"/>
      <w:r>
        <w:t>&lt;-</w:t>
      </w:r>
      <w:proofErr w:type="gramStart"/>
      <w:r>
        <w:t>melt(</w:t>
      </w:r>
      <w:proofErr w:type="gramEnd"/>
      <w:r>
        <w:t>res.corr2) #</w:t>
      </w:r>
      <w:proofErr w:type="spellStart"/>
      <w:r>
        <w:t>rthe</w:t>
      </w:r>
      <w:proofErr w:type="spellEnd"/>
      <w:r>
        <w:t xml:space="preserve"> melt() will </w:t>
      </w:r>
      <w:proofErr w:type="spellStart"/>
      <w:r>
        <w:t>earrange</w:t>
      </w:r>
      <w:proofErr w:type="spellEnd"/>
      <w:r>
        <w:t xml:space="preserve"> correlation data for plotting</w:t>
      </w:r>
    </w:p>
    <w:p w:rsidR="009F2201" w:rsidRDefault="009F2201" w:rsidP="009F2201">
      <w:r>
        <w:t>P1&lt;-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melted_corr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Var1, y = Var2, fill = value)) + </w:t>
      </w:r>
    </w:p>
    <w:p w:rsidR="009F2201" w:rsidRDefault="009F2201" w:rsidP="009F2201">
      <w:r>
        <w:t xml:space="preserve">  </w:t>
      </w:r>
      <w:proofErr w:type="spellStart"/>
      <w:r>
        <w:t>geom_</w:t>
      </w:r>
      <w:proofErr w:type="gramStart"/>
      <w:r>
        <w:t>tile</w:t>
      </w:r>
      <w:proofErr w:type="spellEnd"/>
      <w:r>
        <w:t>(</w:t>
      </w:r>
      <w:proofErr w:type="gramEnd"/>
      <w:r>
        <w:t xml:space="preserve">) + </w:t>
      </w:r>
      <w:proofErr w:type="spellStart"/>
      <w:r>
        <w:t>scale_fill_gradient</w:t>
      </w:r>
      <w:proofErr w:type="spellEnd"/>
      <w:r>
        <w:t>(low = "blue", high = "red")</w:t>
      </w:r>
    </w:p>
    <w:p w:rsidR="009F2201" w:rsidRDefault="009F2201" w:rsidP="009F2201">
      <w:r>
        <w:t>P1</w:t>
      </w:r>
    </w:p>
    <w:p w:rsidR="009F2201" w:rsidRDefault="009F2201" w:rsidP="009F2201"/>
    <w:p w:rsidR="009F2201" w:rsidRDefault="009F2201" w:rsidP="009F2201">
      <w:r>
        <w:t xml:space="preserve">## Note that, a correlation matrix has redundant information. </w:t>
      </w:r>
    </w:p>
    <w:p w:rsidR="009F2201" w:rsidRDefault="009F2201" w:rsidP="009F2201">
      <w:r>
        <w:t xml:space="preserve">## </w:t>
      </w:r>
      <w:proofErr w:type="gramStart"/>
      <w:r>
        <w:t>We'll</w:t>
      </w:r>
      <w:proofErr w:type="gramEnd"/>
      <w:r>
        <w:t xml:space="preserve"> use the function below to grab the upper portion of</w:t>
      </w:r>
    </w:p>
    <w:p w:rsidR="009F2201" w:rsidRDefault="009F2201" w:rsidP="009F2201">
      <w:r>
        <w:t xml:space="preserve">## </w:t>
      </w:r>
      <w:proofErr w:type="gramStart"/>
      <w:r>
        <w:t>matric</w:t>
      </w:r>
      <w:proofErr w:type="gramEnd"/>
      <w:r>
        <w:t xml:space="preserve"> and set half of it to NA</w:t>
      </w:r>
    </w:p>
    <w:p w:rsidR="009F2201" w:rsidRDefault="009F2201" w:rsidP="009F2201">
      <w:r>
        <w:t xml:space="preserve"> </w:t>
      </w:r>
      <w:proofErr w:type="spellStart"/>
      <w:r>
        <w:t>get_upper_tri</w:t>
      </w:r>
      <w:proofErr w:type="spellEnd"/>
      <w:r>
        <w:t>&lt;-</w:t>
      </w:r>
      <w:proofErr w:type="gramStart"/>
      <w:r>
        <w:t>function(</w:t>
      </w:r>
      <w:proofErr w:type="gramEnd"/>
      <w:r>
        <w:t>res.corr2){</w:t>
      </w:r>
    </w:p>
    <w:p w:rsidR="009F2201" w:rsidRDefault="009F2201" w:rsidP="009F2201">
      <w:r>
        <w:t xml:space="preserve">    </w:t>
      </w:r>
      <w:proofErr w:type="gramStart"/>
      <w:r>
        <w:t>res.corr2[</w:t>
      </w:r>
      <w:proofErr w:type="spellStart"/>
      <w:proofErr w:type="gramEnd"/>
      <w:r>
        <w:t>lower.tri</w:t>
      </w:r>
      <w:proofErr w:type="spellEnd"/>
      <w:r>
        <w:t>(res.corr2)]&lt;- NA</w:t>
      </w:r>
    </w:p>
    <w:p w:rsidR="009F2201" w:rsidRDefault="009F2201" w:rsidP="009F2201">
      <w:r>
        <w:t xml:space="preserve">    </w:t>
      </w:r>
      <w:proofErr w:type="gramStart"/>
      <w:r>
        <w:t>return(</w:t>
      </w:r>
      <w:proofErr w:type="gramEnd"/>
      <w:r>
        <w:t>res.corr2)</w:t>
      </w:r>
    </w:p>
    <w:p w:rsidR="009F2201" w:rsidRDefault="009F2201" w:rsidP="009F2201">
      <w:r>
        <w:t xml:space="preserve">    }</w:t>
      </w:r>
    </w:p>
    <w:p w:rsidR="009F2201" w:rsidRDefault="009F2201" w:rsidP="009F2201">
      <w:proofErr w:type="spellStart"/>
      <w:r>
        <w:t>upper_tri</w:t>
      </w:r>
      <w:proofErr w:type="spellEnd"/>
      <w:r>
        <w:t>&lt;-</w:t>
      </w:r>
      <w:proofErr w:type="spellStart"/>
      <w:r>
        <w:t>get_upper_</w:t>
      </w:r>
      <w:proofErr w:type="gramStart"/>
      <w:r>
        <w:t>tri</w:t>
      </w:r>
      <w:proofErr w:type="spellEnd"/>
      <w:r>
        <w:t>(</w:t>
      </w:r>
      <w:proofErr w:type="gramEnd"/>
      <w:r>
        <w:t>res.corr2) #grabs the upper portion of matrix</w:t>
      </w:r>
    </w:p>
    <w:p w:rsidR="009F2201" w:rsidRDefault="009F2201" w:rsidP="009F2201"/>
    <w:p w:rsidR="009F2201" w:rsidRDefault="009F2201" w:rsidP="009F2201">
      <w:r>
        <w:t xml:space="preserve">## </w:t>
      </w:r>
      <w:proofErr w:type="spellStart"/>
      <w:proofErr w:type="gramStart"/>
      <w:r>
        <w:t>heatmap</w:t>
      </w:r>
      <w:proofErr w:type="spellEnd"/>
      <w:proofErr w:type="gramEnd"/>
      <w:r>
        <w:t xml:space="preserve"> of upper portion of matrix</w:t>
      </w:r>
    </w:p>
    <w:p w:rsidR="009F2201" w:rsidRDefault="009F2201" w:rsidP="009F2201">
      <w:r>
        <w:t>P2&lt;-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 = melt(</w:t>
      </w:r>
      <w:proofErr w:type="spellStart"/>
      <w:r>
        <w:t>upper_tri</w:t>
      </w:r>
      <w:proofErr w:type="spellEnd"/>
      <w:r>
        <w:t xml:space="preserve">, na.rm = TRUE), </w:t>
      </w:r>
      <w:proofErr w:type="spellStart"/>
      <w:r>
        <w:t>aes</w:t>
      </w:r>
      <w:proofErr w:type="spellEnd"/>
      <w:r>
        <w:t xml:space="preserve">(x = Var1, y = Var2, fill = value)) + </w:t>
      </w:r>
    </w:p>
    <w:p w:rsidR="009F2201" w:rsidRDefault="009F2201" w:rsidP="009F2201">
      <w:r>
        <w:t xml:space="preserve">  </w:t>
      </w:r>
      <w:proofErr w:type="spellStart"/>
      <w:r>
        <w:t>geom_</w:t>
      </w:r>
      <w:proofErr w:type="gramStart"/>
      <w:r>
        <w:t>tile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"white") + </w:t>
      </w:r>
    </w:p>
    <w:p w:rsidR="009F2201" w:rsidRDefault="009F2201" w:rsidP="009F2201">
      <w:r>
        <w:t xml:space="preserve">  scale_fill_</w:t>
      </w:r>
      <w:proofErr w:type="gramStart"/>
      <w:r>
        <w:t>gradient2(</w:t>
      </w:r>
      <w:proofErr w:type="gramEnd"/>
      <w:r>
        <w:t>low = "red", high = "blue", mid = "white",</w:t>
      </w:r>
    </w:p>
    <w:p w:rsidR="009F2201" w:rsidRDefault="009F2201" w:rsidP="009F2201">
      <w:r>
        <w:t xml:space="preserve">                      </w:t>
      </w:r>
      <w:proofErr w:type="gramStart"/>
      <w:r>
        <w:t>midpoint</w:t>
      </w:r>
      <w:proofErr w:type="gramEnd"/>
      <w:r>
        <w:t xml:space="preserve"> = 0, limit = c(-1,1), space = "Lab",</w:t>
      </w:r>
    </w:p>
    <w:p w:rsidR="009F2201" w:rsidRDefault="009F2201" w:rsidP="009F2201">
      <w:r>
        <w:t xml:space="preserve">                      </w:t>
      </w:r>
      <w:proofErr w:type="gramStart"/>
      <w:r>
        <w:t>name</w:t>
      </w:r>
      <w:proofErr w:type="gramEnd"/>
      <w:r>
        <w:t xml:space="preserve"> = "Spearman Rank Correlation") + #correlation coefficients range from -1 to 1.</w:t>
      </w:r>
    </w:p>
    <w:p w:rsidR="009F2201" w:rsidRDefault="009F2201" w:rsidP="009F2201">
      <w:r>
        <w:lastRenderedPageBreak/>
        <w:t xml:space="preserve">  </w:t>
      </w:r>
      <w:proofErr w:type="gramStart"/>
      <w:r>
        <w:t>theme(</w:t>
      </w:r>
      <w:proofErr w:type="spellStart"/>
      <w:proofErr w:type="gramEnd"/>
      <w:r>
        <w:t>panel.grid.major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 (),</w:t>
      </w:r>
      <w:proofErr w:type="spellStart"/>
      <w:r>
        <w:t>panel.grid.minor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:rsidR="009F2201" w:rsidRDefault="009F2201" w:rsidP="009F2201">
      <w:r>
        <w:t xml:space="preserve">              </w:t>
      </w:r>
      <w:proofErr w:type="spellStart"/>
      <w:r>
        <w:t>panel.background</w:t>
      </w:r>
      <w:proofErr w:type="spellEnd"/>
      <w:r>
        <w:t xml:space="preserve"> = </w:t>
      </w:r>
      <w:proofErr w:type="spellStart"/>
      <w:r>
        <w:t>element_rect</w:t>
      </w:r>
      <w:proofErr w:type="spellEnd"/>
      <w:r>
        <w:t xml:space="preserve"> (fill = "white")</w:t>
      </w:r>
      <w:proofErr w:type="gramStart"/>
      <w:r>
        <w:t>,text</w:t>
      </w:r>
      <w:proofErr w:type="gramEnd"/>
      <w:r>
        <w:t xml:space="preserve"> = </w:t>
      </w:r>
      <w:proofErr w:type="spellStart"/>
      <w:r>
        <w:t>element_text</w:t>
      </w:r>
      <w:proofErr w:type="spellEnd"/>
      <w:r>
        <w:t>(size = 14),</w:t>
      </w:r>
    </w:p>
    <w:p w:rsidR="009F2201" w:rsidRDefault="009F2201" w:rsidP="009F2201">
      <w:r>
        <w:t xml:space="preserve">              </w:t>
      </w:r>
      <w:proofErr w:type="spellStart"/>
      <w:r>
        <w:t>axis.line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 xml:space="preserve"> = "black"),</w:t>
      </w:r>
    </w:p>
    <w:p w:rsidR="009F2201" w:rsidRDefault="009F2201" w:rsidP="009F2201">
      <w:r>
        <w:t xml:space="preserve">              </w:t>
      </w:r>
      <w:proofErr w:type="spellStart"/>
      <w:r>
        <w:t>axis.title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size = 14),</w:t>
      </w:r>
    </w:p>
    <w:p w:rsidR="009F2201" w:rsidRDefault="009F2201" w:rsidP="009F2201">
      <w:r>
        <w:t xml:space="preserve">              </w:t>
      </w:r>
      <w:proofErr w:type="spellStart"/>
      <w:r>
        <w:t>legend.text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 xml:space="preserve">size = 14), </w:t>
      </w:r>
    </w:p>
    <w:p w:rsidR="009F2201" w:rsidRDefault="009F2201" w:rsidP="009F2201">
      <w:r>
        <w:t xml:space="preserve">              </w:t>
      </w:r>
      <w:proofErr w:type="spellStart"/>
      <w:r>
        <w:t>axis.text.y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size = 14),</w:t>
      </w:r>
    </w:p>
    <w:p w:rsidR="009F2201" w:rsidRDefault="009F2201" w:rsidP="009F2201">
      <w:r>
        <w:t xml:space="preserve">      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 xml:space="preserve">angle = 45, size = 14, </w:t>
      </w:r>
      <w:proofErr w:type="spellStart"/>
      <w:r>
        <w:t>hjust</w:t>
      </w:r>
      <w:proofErr w:type="spellEnd"/>
      <w:r>
        <w:t xml:space="preserve"> = 1)) +</w:t>
      </w:r>
    </w:p>
    <w:p w:rsidR="009F2201" w:rsidRDefault="009F2201" w:rsidP="009F2201">
      <w:r>
        <w:t xml:space="preserve">  </w:t>
      </w:r>
      <w:proofErr w:type="spellStart"/>
      <w:r>
        <w:t>coord_</w:t>
      </w:r>
      <w:proofErr w:type="gramStart"/>
      <w:r>
        <w:t>fixed</w:t>
      </w:r>
      <w:proofErr w:type="spellEnd"/>
      <w:r>
        <w:t>(</w:t>
      </w:r>
      <w:proofErr w:type="gramEnd"/>
      <w:r>
        <w:t>) #ensures that one unit on x-axis is same as y-axis</w:t>
      </w:r>
    </w:p>
    <w:p w:rsidR="009F2201" w:rsidRDefault="009F2201" w:rsidP="009F2201"/>
    <w:p w:rsidR="009F2201" w:rsidRDefault="009F2201" w:rsidP="009F2201">
      <w:r>
        <w:t>P2</w:t>
      </w:r>
    </w:p>
    <w:p w:rsidR="009F2201" w:rsidRDefault="009F2201" w:rsidP="009F2201"/>
    <w:p w:rsidR="009F2201" w:rsidRDefault="009F2201" w:rsidP="009F2201">
      <w:r>
        <w:t xml:space="preserve">## Add </w:t>
      </w:r>
      <w:proofErr w:type="gramStart"/>
      <w:r>
        <w:t>r value</w:t>
      </w:r>
      <w:proofErr w:type="gramEnd"/>
      <w:r>
        <w:t xml:space="preserve"> to </w:t>
      </w:r>
      <w:proofErr w:type="spellStart"/>
      <w:r>
        <w:t>heatmap</w:t>
      </w:r>
      <w:proofErr w:type="spellEnd"/>
    </w:p>
    <w:p w:rsidR="009F2201" w:rsidRDefault="009F2201" w:rsidP="009F2201">
      <w:r>
        <w:t>P3&lt;-P2 +</w:t>
      </w:r>
    </w:p>
    <w:p w:rsidR="009F2201" w:rsidRDefault="009F2201" w:rsidP="009F2201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(Var1, Var2, label = value), color = "black", size = 4)</w:t>
      </w:r>
    </w:p>
    <w:p w:rsidR="009F2201" w:rsidRDefault="009F2201" w:rsidP="009F2201">
      <w:r>
        <w:t>P3</w:t>
      </w:r>
    </w:p>
    <w:p w:rsidR="009F2201" w:rsidRDefault="009F2201" w:rsidP="009F2201"/>
    <w:p w:rsidR="009F2201" w:rsidRDefault="009F2201" w:rsidP="009F2201"/>
    <w:p w:rsidR="009F2201" w:rsidRDefault="009F2201" w:rsidP="009F2201">
      <w:r>
        <w:t>##Research Question ------</w:t>
      </w:r>
    </w:p>
    <w:p w:rsidR="009F2201" w:rsidRDefault="009F2201" w:rsidP="009F2201">
      <w:r>
        <w:t>##What environmental conditions associate with microcystin?</w:t>
      </w:r>
    </w:p>
    <w:p w:rsidR="009F2201" w:rsidRDefault="009F2201" w:rsidP="009F2201">
      <w:r>
        <w:t>## NMDS uses rank orders to observe how species or composition</w:t>
      </w:r>
    </w:p>
    <w:p w:rsidR="009F2201" w:rsidRDefault="009F2201" w:rsidP="009F2201">
      <w:r>
        <w:t xml:space="preserve">## </w:t>
      </w:r>
      <w:proofErr w:type="gramStart"/>
      <w:r>
        <w:t>change</w:t>
      </w:r>
      <w:proofErr w:type="gramEnd"/>
      <w:r>
        <w:t xml:space="preserve"> from one community to the next</w:t>
      </w:r>
    </w:p>
    <w:p w:rsidR="009F2201" w:rsidRDefault="009F2201" w:rsidP="009F2201">
      <w:r>
        <w:t xml:space="preserve">## </w:t>
      </w:r>
      <w:proofErr w:type="gramStart"/>
      <w:r>
        <w:t>k</w:t>
      </w:r>
      <w:proofErr w:type="gramEnd"/>
      <w:r>
        <w:t xml:space="preserve"> can be increased if stress is too high</w:t>
      </w:r>
    </w:p>
    <w:p w:rsidR="009F2201" w:rsidRDefault="009F2201" w:rsidP="009F2201">
      <w:proofErr w:type="gramStart"/>
      <w:r>
        <w:t>library(</w:t>
      </w:r>
      <w:proofErr w:type="gramEnd"/>
      <w:r>
        <w:t>vegan)</w:t>
      </w:r>
    </w:p>
    <w:p w:rsidR="009F2201" w:rsidRDefault="009F2201" w:rsidP="009F2201">
      <w:proofErr w:type="spellStart"/>
      <w:r>
        <w:t>mds.out</w:t>
      </w:r>
      <w:proofErr w:type="spellEnd"/>
      <w:r>
        <w:t>=</w:t>
      </w:r>
      <w:proofErr w:type="spellStart"/>
      <w:proofErr w:type="gramStart"/>
      <w:r>
        <w:t>metaMDS</w:t>
      </w:r>
      <w:proofErr w:type="spellEnd"/>
      <w:r>
        <w:t>(</w:t>
      </w:r>
      <w:proofErr w:type="spellStart"/>
      <w:proofErr w:type="gramEnd"/>
      <w:r>
        <w:t>data_norm</w:t>
      </w:r>
      <w:proofErr w:type="spellEnd"/>
      <w:r>
        <w:t>[,1:11],distance="bray", k=3)</w:t>
      </w:r>
    </w:p>
    <w:p w:rsidR="00334BB8" w:rsidRDefault="00334BB8" w:rsidP="009F2201">
      <w:pPr>
        <w:rPr>
          <w:color w:val="4472C4" w:themeColor="accent5"/>
        </w:rPr>
      </w:pPr>
      <w:r>
        <w:rPr>
          <w:color w:val="4472C4" w:themeColor="accent5"/>
        </w:rPr>
        <w:t xml:space="preserve">High stress </w:t>
      </w:r>
      <w:proofErr w:type="gramStart"/>
      <w:r>
        <w:rPr>
          <w:color w:val="4472C4" w:themeColor="accent5"/>
        </w:rPr>
        <w:t>can be reduced</w:t>
      </w:r>
      <w:proofErr w:type="gramEnd"/>
      <w:r>
        <w:rPr>
          <w:color w:val="4472C4" w:themeColor="accent5"/>
        </w:rPr>
        <w:t xml:space="preserve"> by increasing the k value (# dimensions). </w:t>
      </w:r>
      <w:r w:rsidR="00564777">
        <w:rPr>
          <w:color w:val="4472C4" w:themeColor="accent5"/>
        </w:rPr>
        <w:t>Low stress is good</w:t>
      </w:r>
      <w:proofErr w:type="gramStart"/>
      <w:r w:rsidR="00564777">
        <w:rPr>
          <w:color w:val="4472C4" w:themeColor="accent5"/>
        </w:rPr>
        <w:t>!!!</w:t>
      </w:r>
      <w:proofErr w:type="gramEnd"/>
    </w:p>
    <w:p w:rsidR="009F2201" w:rsidRDefault="00334BB8" w:rsidP="00334BB8">
      <w:pPr>
        <w:spacing w:after="0"/>
        <w:rPr>
          <w:color w:val="4472C4" w:themeColor="accent5"/>
        </w:rPr>
      </w:pPr>
      <w:r>
        <w:rPr>
          <w:color w:val="4472C4" w:themeColor="accent5"/>
        </w:rPr>
        <w:t>Stress &lt; 0.05 is excellent</w:t>
      </w:r>
    </w:p>
    <w:p w:rsidR="00334BB8" w:rsidRDefault="00334BB8" w:rsidP="00334BB8">
      <w:pPr>
        <w:spacing w:after="0"/>
        <w:rPr>
          <w:color w:val="4472C4" w:themeColor="accent5"/>
        </w:rPr>
      </w:pPr>
      <w:r>
        <w:rPr>
          <w:color w:val="4472C4" w:themeColor="accent5"/>
        </w:rPr>
        <w:t>Stress &lt; 0.1 is great</w:t>
      </w:r>
    </w:p>
    <w:p w:rsidR="00334BB8" w:rsidRDefault="00334BB8" w:rsidP="00334BB8">
      <w:pPr>
        <w:spacing w:after="0"/>
        <w:rPr>
          <w:color w:val="4472C4" w:themeColor="accent5"/>
        </w:rPr>
      </w:pPr>
      <w:r>
        <w:rPr>
          <w:color w:val="4472C4" w:themeColor="accent5"/>
        </w:rPr>
        <w:t>Stress &lt; 0.2 is OK</w:t>
      </w:r>
    </w:p>
    <w:p w:rsidR="00334BB8" w:rsidRPr="00334BB8" w:rsidRDefault="00334BB8" w:rsidP="00564777">
      <w:pPr>
        <w:spacing w:after="0"/>
        <w:rPr>
          <w:color w:val="4472C4" w:themeColor="accent5"/>
        </w:rPr>
      </w:pPr>
      <w:r>
        <w:rPr>
          <w:color w:val="4472C4" w:themeColor="accent5"/>
        </w:rPr>
        <w:t>Stress &lt; 0.3 is bad</w:t>
      </w:r>
      <w:r w:rsidR="00734462">
        <w:rPr>
          <w:color w:val="4472C4" w:themeColor="accent5"/>
        </w:rPr>
        <w:t xml:space="preserve"> </w:t>
      </w:r>
      <w:proofErr w:type="gramStart"/>
      <w:r w:rsidR="00734462">
        <w:rPr>
          <w:color w:val="4472C4" w:themeColor="accent5"/>
        </w:rPr>
        <w:t>……</w:t>
      </w:r>
      <w:proofErr w:type="gramEnd"/>
      <w:r w:rsidR="00734462">
        <w:rPr>
          <w:color w:val="4472C4" w:themeColor="accent5"/>
        </w:rPr>
        <w:t>..but stress close to 0 means there is trouble in the data</w:t>
      </w:r>
    </w:p>
    <w:p w:rsidR="00334BB8" w:rsidRPr="00334BB8" w:rsidRDefault="00334BB8" w:rsidP="009F2201">
      <w:pPr>
        <w:rPr>
          <w:color w:val="4472C4" w:themeColor="accent5"/>
        </w:rPr>
      </w:pPr>
    </w:p>
    <w:p w:rsidR="009F2201" w:rsidRDefault="009F2201" w:rsidP="009F2201">
      <w:r>
        <w:lastRenderedPageBreak/>
        <w:t xml:space="preserve">## Put NMDS output into a </w:t>
      </w:r>
      <w:proofErr w:type="spellStart"/>
      <w:r>
        <w:t>dataframe</w:t>
      </w:r>
      <w:proofErr w:type="spellEnd"/>
      <w:r>
        <w:t>------</w:t>
      </w:r>
    </w:p>
    <w:p w:rsidR="009F2201" w:rsidRDefault="009F2201" w:rsidP="009F2201">
      <w:r>
        <w:t>data.sm&lt;-</w:t>
      </w:r>
      <w:proofErr w:type="spellStart"/>
      <w:proofErr w:type="gramStart"/>
      <w:r>
        <w:t>as.data.frame</w:t>
      </w:r>
      <w:proofErr w:type="spellEnd"/>
      <w:r>
        <w:t>(</w:t>
      </w:r>
      <w:proofErr w:type="gramEnd"/>
      <w:r>
        <w:t>scores(</w:t>
      </w:r>
      <w:proofErr w:type="spellStart"/>
      <w:r>
        <w:t>mds.out</w:t>
      </w:r>
      <w:proofErr w:type="spellEnd"/>
      <w:r>
        <w:t>))</w:t>
      </w:r>
    </w:p>
    <w:p w:rsidR="009F2201" w:rsidRDefault="009F2201" w:rsidP="009F2201">
      <w:r>
        <w:t>data.sm</w:t>
      </w:r>
    </w:p>
    <w:p w:rsidR="009F2201" w:rsidRDefault="009F2201" w:rsidP="009F2201"/>
    <w:p w:rsidR="009F2201" w:rsidRDefault="009F2201" w:rsidP="009F2201">
      <w:r>
        <w:t xml:space="preserve">## Add columns from data.BM to </w:t>
      </w:r>
      <w:proofErr w:type="spellStart"/>
      <w:r>
        <w:t>mds.out</w:t>
      </w:r>
      <w:proofErr w:type="spellEnd"/>
      <w:r>
        <w:t xml:space="preserve"> </w:t>
      </w:r>
      <w:proofErr w:type="spellStart"/>
      <w:r>
        <w:t>dataframe</w:t>
      </w:r>
      <w:proofErr w:type="spellEnd"/>
    </w:p>
    <w:p w:rsidR="009F2201" w:rsidRDefault="009F2201" w:rsidP="009F2201">
      <w:proofErr w:type="spellStart"/>
      <w:r>
        <w:t>data.sm$Date</w:t>
      </w:r>
      <w:proofErr w:type="spellEnd"/>
      <w:r>
        <w:t>=</w:t>
      </w:r>
      <w:proofErr w:type="spellStart"/>
      <w:proofErr w:type="gramStart"/>
      <w:r>
        <w:t>as.character</w:t>
      </w:r>
      <w:proofErr w:type="spellEnd"/>
      <w:r>
        <w:t>(</w:t>
      </w:r>
      <w:proofErr w:type="spellStart"/>
      <w:proofErr w:type="gramEnd"/>
      <w:r>
        <w:t>data.BM$Date</w:t>
      </w:r>
      <w:proofErr w:type="spellEnd"/>
      <w:r>
        <w:t>)</w:t>
      </w:r>
    </w:p>
    <w:p w:rsidR="009F2201" w:rsidRDefault="009F2201" w:rsidP="009F2201">
      <w:proofErr w:type="spellStart"/>
      <w:r>
        <w:t>data.sm$Site</w:t>
      </w:r>
      <w:proofErr w:type="spellEnd"/>
      <w:r>
        <w:t>&lt;-</w:t>
      </w:r>
      <w:proofErr w:type="spellStart"/>
      <w:proofErr w:type="gramStart"/>
      <w:r>
        <w:t>as.character</w:t>
      </w:r>
      <w:proofErr w:type="spellEnd"/>
      <w:r>
        <w:t>(</w:t>
      </w:r>
      <w:proofErr w:type="spellStart"/>
      <w:proofErr w:type="gramEnd"/>
      <w:r>
        <w:t>data.BM$Site</w:t>
      </w:r>
      <w:proofErr w:type="spellEnd"/>
      <w:r>
        <w:t xml:space="preserve">) #alternative way to add </w:t>
      </w:r>
    </w:p>
    <w:p w:rsidR="009F2201" w:rsidRDefault="009F2201" w:rsidP="009F2201">
      <w:proofErr w:type="spellStart"/>
      <w:r>
        <w:t>data.sm$Month</w:t>
      </w:r>
      <w:proofErr w:type="spellEnd"/>
      <w:r>
        <w:t>=</w:t>
      </w:r>
      <w:proofErr w:type="spellStart"/>
      <w:proofErr w:type="gramStart"/>
      <w:r>
        <w:t>as.character</w:t>
      </w:r>
      <w:proofErr w:type="spellEnd"/>
      <w:r>
        <w:t>(</w:t>
      </w:r>
      <w:proofErr w:type="spellStart"/>
      <w:proofErr w:type="gramEnd"/>
      <w:r>
        <w:t>data.BM$Month</w:t>
      </w:r>
      <w:proofErr w:type="spellEnd"/>
      <w:r>
        <w:t>)</w:t>
      </w:r>
    </w:p>
    <w:p w:rsidR="009F2201" w:rsidRDefault="009F2201" w:rsidP="009F2201"/>
    <w:p w:rsidR="009F2201" w:rsidRDefault="009F2201" w:rsidP="009F2201">
      <w:r>
        <w:t xml:space="preserve">## Plot NMDS using </w:t>
      </w:r>
      <w:proofErr w:type="spellStart"/>
      <w:r>
        <w:t>ggplot</w:t>
      </w:r>
      <w:proofErr w:type="spellEnd"/>
      <w:r>
        <w:t>-----</w:t>
      </w:r>
    </w:p>
    <w:p w:rsidR="009F2201" w:rsidRDefault="009F2201" w:rsidP="009F2201">
      <w:r>
        <w:t>P4&lt;-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data=data.sm, </w:t>
      </w:r>
      <w:proofErr w:type="spellStart"/>
      <w:r>
        <w:t>aes</w:t>
      </w:r>
      <w:proofErr w:type="spellEnd"/>
      <w:r>
        <w:t xml:space="preserve">(x=NMDS1, y=NMDS2, color=Month)) + </w:t>
      </w:r>
    </w:p>
    <w:p w:rsidR="009F2201" w:rsidRDefault="009F2201" w:rsidP="009F2201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size=3) + </w:t>
      </w:r>
      <w:proofErr w:type="spellStart"/>
      <w:r>
        <w:t>xlim</w:t>
      </w:r>
      <w:proofErr w:type="spellEnd"/>
      <w:r>
        <w:t xml:space="preserve">(-0.6, 0.6) + </w:t>
      </w:r>
      <w:proofErr w:type="spellStart"/>
      <w:r>
        <w:t>ylim</w:t>
      </w:r>
      <w:proofErr w:type="spellEnd"/>
      <w:r>
        <w:t>(-0.6, 0.6)+</w:t>
      </w:r>
    </w:p>
    <w:p w:rsidR="009F2201" w:rsidRDefault="009F2201" w:rsidP="009F2201">
      <w:r>
        <w:t xml:space="preserve">  </w:t>
      </w:r>
      <w:proofErr w:type="spellStart"/>
      <w:r>
        <w:t>geom_</w:t>
      </w:r>
      <w:proofErr w:type="gramStart"/>
      <w:r>
        <w:t>hline</w:t>
      </w:r>
      <w:proofErr w:type="spellEnd"/>
      <w:r>
        <w:t>(</w:t>
      </w:r>
      <w:proofErr w:type="spellStart"/>
      <w:proofErr w:type="gramEnd"/>
      <w:r>
        <w:t>yintercept</w:t>
      </w:r>
      <w:proofErr w:type="spellEnd"/>
      <w:r>
        <w:t xml:space="preserve">=0.0, </w:t>
      </w:r>
      <w:proofErr w:type="spellStart"/>
      <w:r>
        <w:t>colour</w:t>
      </w:r>
      <w:proofErr w:type="spellEnd"/>
      <w:r>
        <w:t xml:space="preserve">="grey", </w:t>
      </w:r>
      <w:proofErr w:type="spellStart"/>
      <w:r>
        <w:t>lty</w:t>
      </w:r>
      <w:proofErr w:type="spellEnd"/>
      <w:r>
        <w:t>=2)+</w:t>
      </w:r>
    </w:p>
    <w:p w:rsidR="009F2201" w:rsidRDefault="009F2201" w:rsidP="009F2201">
      <w:r>
        <w:t xml:space="preserve">  </w:t>
      </w:r>
      <w:proofErr w:type="spellStart"/>
      <w:r>
        <w:t>geom_</w:t>
      </w:r>
      <w:proofErr w:type="gramStart"/>
      <w:r>
        <w:t>vline</w:t>
      </w:r>
      <w:proofErr w:type="spellEnd"/>
      <w:r>
        <w:t>(</w:t>
      </w:r>
      <w:proofErr w:type="spellStart"/>
      <w:proofErr w:type="gramEnd"/>
      <w:r>
        <w:t>xintercept</w:t>
      </w:r>
      <w:proofErr w:type="spellEnd"/>
      <w:r>
        <w:t xml:space="preserve">=0.0, </w:t>
      </w:r>
      <w:proofErr w:type="spellStart"/>
      <w:r>
        <w:t>colour</w:t>
      </w:r>
      <w:proofErr w:type="spellEnd"/>
      <w:r>
        <w:t>="grey",</w:t>
      </w:r>
      <w:proofErr w:type="spellStart"/>
      <w:r>
        <w:t>lty</w:t>
      </w:r>
      <w:proofErr w:type="spellEnd"/>
      <w:r>
        <w:t>=2) +</w:t>
      </w:r>
    </w:p>
    <w:p w:rsidR="009F2201" w:rsidRDefault="009F2201" w:rsidP="009F2201">
      <w:r>
        <w:t xml:space="preserve">  </w:t>
      </w:r>
      <w:proofErr w:type="gramStart"/>
      <w:r>
        <w:t>theme(</w:t>
      </w:r>
      <w:proofErr w:type="spellStart"/>
      <w:proofErr w:type="gramEnd"/>
      <w:r>
        <w:t>legend.background</w:t>
      </w:r>
      <w:proofErr w:type="spellEnd"/>
      <w:r>
        <w:t xml:space="preserve"> = </w:t>
      </w:r>
      <w:proofErr w:type="spellStart"/>
      <w:r>
        <w:t>element_rect</w:t>
      </w:r>
      <w:proofErr w:type="spellEnd"/>
      <w:r>
        <w:t xml:space="preserve">(fill="white", size=0.3, </w:t>
      </w:r>
    </w:p>
    <w:p w:rsidR="009F2201" w:rsidRDefault="009F2201" w:rsidP="009F2201">
      <w:r>
        <w:t xml:space="preserve">                                         </w:t>
      </w:r>
      <w:proofErr w:type="spellStart"/>
      <w:proofErr w:type="gramStart"/>
      <w:r>
        <w:t>linetype</w:t>
      </w:r>
      <w:proofErr w:type="spellEnd"/>
      <w:proofErr w:type="gramEnd"/>
      <w:r>
        <w:t xml:space="preserve">="solid", </w:t>
      </w:r>
      <w:proofErr w:type="spellStart"/>
      <w:r>
        <w:t>colour</w:t>
      </w:r>
      <w:proofErr w:type="spellEnd"/>
      <w:r>
        <w:t>="black"),</w:t>
      </w:r>
    </w:p>
    <w:p w:rsidR="009F2201" w:rsidRDefault="009F2201" w:rsidP="009F2201">
      <w:r>
        <w:t xml:space="preserve">        </w:t>
      </w:r>
      <w:proofErr w:type="spellStart"/>
      <w:r>
        <w:t>panel.background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blank</w:t>
      </w:r>
      <w:proofErr w:type="spellEnd"/>
      <w:r>
        <w:t>(</w:t>
      </w:r>
      <w:proofErr w:type="gramEnd"/>
      <w:r>
        <w:t xml:space="preserve">), </w:t>
      </w:r>
      <w:proofErr w:type="spellStart"/>
      <w:r>
        <w:t>panel.grid.major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:rsidR="009F2201" w:rsidRDefault="009F2201" w:rsidP="009F2201">
      <w:r>
        <w:t xml:space="preserve">        </w:t>
      </w:r>
      <w:proofErr w:type="spellStart"/>
      <w:r>
        <w:t>panel.grid.minor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blank</w:t>
      </w:r>
      <w:proofErr w:type="spellEnd"/>
      <w:r>
        <w:t>(</w:t>
      </w:r>
      <w:proofErr w:type="gramEnd"/>
      <w:r>
        <w:t xml:space="preserve">), </w:t>
      </w:r>
      <w:proofErr w:type="spellStart"/>
      <w:r>
        <w:t>axis.line</w:t>
      </w:r>
      <w:proofErr w:type="spellEnd"/>
      <w:r>
        <w:t xml:space="preserve"> = </w:t>
      </w:r>
      <w:proofErr w:type="spellStart"/>
      <w:r>
        <w:t>element_line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"black"),</w:t>
      </w:r>
    </w:p>
    <w:p w:rsidR="009F2201" w:rsidRDefault="009F2201" w:rsidP="009F2201">
      <w:r>
        <w:t xml:space="preserve">        </w:t>
      </w:r>
      <w:proofErr w:type="spellStart"/>
      <w:r>
        <w:t>axis.text</w:t>
      </w:r>
      <w:proofErr w:type="spellEnd"/>
      <w:r>
        <w:t>=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 xml:space="preserve">size=14), </w:t>
      </w:r>
      <w:proofErr w:type="spellStart"/>
      <w:r>
        <w:t>axis.title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14))</w:t>
      </w:r>
    </w:p>
    <w:p w:rsidR="009F2201" w:rsidRDefault="009F2201" w:rsidP="009F2201">
      <w:r>
        <w:t>P4</w:t>
      </w:r>
    </w:p>
    <w:p w:rsidR="009F2201" w:rsidRDefault="009F2201" w:rsidP="009F2201"/>
    <w:p w:rsidR="009F2201" w:rsidRDefault="009F2201" w:rsidP="009F2201">
      <w:r>
        <w:t>## adding arrows</w:t>
      </w:r>
    </w:p>
    <w:p w:rsidR="009F2201" w:rsidRDefault="009F2201" w:rsidP="009F2201">
      <w:proofErr w:type="spellStart"/>
      <w:r>
        <w:t>env.monitoring</w:t>
      </w:r>
      <w:proofErr w:type="spellEnd"/>
      <w:r>
        <w:t>=</w:t>
      </w:r>
      <w:proofErr w:type="spellStart"/>
      <w:proofErr w:type="gramStart"/>
      <w:r>
        <w:t>envfit</w:t>
      </w:r>
      <w:proofErr w:type="spellEnd"/>
      <w:r>
        <w:t>(</w:t>
      </w:r>
      <w:proofErr w:type="spellStart"/>
      <w:proofErr w:type="gramEnd"/>
      <w:r>
        <w:t>mds.out</w:t>
      </w:r>
      <w:proofErr w:type="spellEnd"/>
      <w:r>
        <w:t>, data.BM[,9:19], perm=1001)</w:t>
      </w:r>
    </w:p>
    <w:p w:rsidR="009F2201" w:rsidRDefault="009F2201" w:rsidP="009F2201">
      <w:proofErr w:type="spellStart"/>
      <w:r>
        <w:t>env.monitoring</w:t>
      </w:r>
      <w:proofErr w:type="spellEnd"/>
    </w:p>
    <w:p w:rsidR="009F2201" w:rsidRDefault="009F2201" w:rsidP="009F2201"/>
    <w:p w:rsidR="009F2201" w:rsidRDefault="009F2201" w:rsidP="009F2201">
      <w:r>
        <w:t>arrow.monitoring=</w:t>
      </w:r>
      <w:proofErr w:type="gramStart"/>
      <w:r>
        <w:t>as.data.frame(</w:t>
      </w:r>
      <w:proofErr w:type="gramEnd"/>
      <w:r>
        <w:t>scores(env.monitoring,display="vectors"))</w:t>
      </w:r>
    </w:p>
    <w:p w:rsidR="009F2201" w:rsidRDefault="009F2201" w:rsidP="009F2201">
      <w:proofErr w:type="spellStart"/>
      <w:r>
        <w:t>arrow.monitoring</w:t>
      </w:r>
      <w:proofErr w:type="spellEnd"/>
    </w:p>
    <w:p w:rsidR="009F2201" w:rsidRDefault="009F2201" w:rsidP="009F2201">
      <w:r>
        <w:t>arrow.monitoring=</w:t>
      </w:r>
      <w:proofErr w:type="gramStart"/>
      <w:r>
        <w:t>cbind(</w:t>
      </w:r>
      <w:proofErr w:type="gramEnd"/>
      <w:r>
        <w:t>arrow.monitoring,Species=rownames(arrow.monitoring))</w:t>
      </w:r>
    </w:p>
    <w:p w:rsidR="009F2201" w:rsidRDefault="009F2201" w:rsidP="009F2201"/>
    <w:p w:rsidR="009F2201" w:rsidRDefault="009F2201" w:rsidP="009F2201">
      <w:proofErr w:type="gramStart"/>
      <w:r>
        <w:lastRenderedPageBreak/>
        <w:t>plot(</w:t>
      </w:r>
      <w:proofErr w:type="spellStart"/>
      <w:proofErr w:type="gramEnd"/>
      <w:r>
        <w:t>arrow.monitoring</w:t>
      </w:r>
      <w:proofErr w:type="spellEnd"/>
      <w:r>
        <w:t>)</w:t>
      </w:r>
    </w:p>
    <w:p w:rsidR="009F2201" w:rsidRDefault="009F2201" w:rsidP="009F2201">
      <w:r>
        <w:t>P5&lt;-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data=data.sm, </w:t>
      </w:r>
      <w:proofErr w:type="spellStart"/>
      <w:r>
        <w:t>aes</w:t>
      </w:r>
      <w:proofErr w:type="spellEnd"/>
      <w:r>
        <w:t xml:space="preserve">(x=NMDS1, y=NMDS2)) + </w:t>
      </w:r>
    </w:p>
    <w:p w:rsidR="009F2201" w:rsidRDefault="009F2201" w:rsidP="009F2201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colour</w:t>
      </w:r>
      <w:proofErr w:type="spellEnd"/>
      <w:r>
        <w:t xml:space="preserve">=Month), size=3) + </w:t>
      </w:r>
    </w:p>
    <w:p w:rsidR="009F2201" w:rsidRDefault="009F2201" w:rsidP="009F2201">
      <w:r>
        <w:t xml:space="preserve">  </w:t>
      </w:r>
      <w:proofErr w:type="spellStart"/>
      <w:proofErr w:type="gramStart"/>
      <w:r>
        <w:t>xlim</w:t>
      </w:r>
      <w:proofErr w:type="spellEnd"/>
      <w:r>
        <w:t>(</w:t>
      </w:r>
      <w:proofErr w:type="gramEnd"/>
      <w:r>
        <w:t xml:space="preserve">-0.8, 0.8) + </w:t>
      </w:r>
      <w:proofErr w:type="spellStart"/>
      <w:r>
        <w:t>ylim</w:t>
      </w:r>
      <w:proofErr w:type="spellEnd"/>
      <w:r>
        <w:t>(-0.8, 0.8) +</w:t>
      </w:r>
    </w:p>
    <w:p w:rsidR="009F2201" w:rsidRDefault="009F2201" w:rsidP="009F2201">
      <w:r>
        <w:t xml:space="preserve">  </w:t>
      </w:r>
      <w:proofErr w:type="spellStart"/>
      <w:r>
        <w:t>geom_</w:t>
      </w:r>
      <w:proofErr w:type="gramStart"/>
      <w:r>
        <w:t>hline</w:t>
      </w:r>
      <w:proofErr w:type="spellEnd"/>
      <w:r>
        <w:t>(</w:t>
      </w:r>
      <w:proofErr w:type="spellStart"/>
      <w:proofErr w:type="gramEnd"/>
      <w:r>
        <w:t>yintercept</w:t>
      </w:r>
      <w:proofErr w:type="spellEnd"/>
      <w:r>
        <w:t xml:space="preserve">=0.0, </w:t>
      </w:r>
      <w:proofErr w:type="spellStart"/>
      <w:r>
        <w:t>colour</w:t>
      </w:r>
      <w:proofErr w:type="spellEnd"/>
      <w:r>
        <w:t xml:space="preserve">="grey", </w:t>
      </w:r>
      <w:proofErr w:type="spellStart"/>
      <w:r>
        <w:t>lty</w:t>
      </w:r>
      <w:proofErr w:type="spellEnd"/>
      <w:r>
        <w:t>=2) +</w:t>
      </w:r>
    </w:p>
    <w:p w:rsidR="009F2201" w:rsidRDefault="009F2201" w:rsidP="009F2201">
      <w:r>
        <w:t xml:space="preserve">  </w:t>
      </w:r>
      <w:proofErr w:type="spellStart"/>
      <w:r>
        <w:t>geom_</w:t>
      </w:r>
      <w:proofErr w:type="gramStart"/>
      <w:r>
        <w:t>vline</w:t>
      </w:r>
      <w:proofErr w:type="spellEnd"/>
      <w:r>
        <w:t>(</w:t>
      </w:r>
      <w:proofErr w:type="spellStart"/>
      <w:proofErr w:type="gramEnd"/>
      <w:r>
        <w:t>xintercept</w:t>
      </w:r>
      <w:proofErr w:type="spellEnd"/>
      <w:r>
        <w:t xml:space="preserve">=0.0, </w:t>
      </w:r>
      <w:proofErr w:type="spellStart"/>
      <w:r>
        <w:t>colour</w:t>
      </w:r>
      <w:proofErr w:type="spellEnd"/>
      <w:r>
        <w:t>="grey",</w:t>
      </w:r>
      <w:proofErr w:type="spellStart"/>
      <w:r>
        <w:t>lty</w:t>
      </w:r>
      <w:proofErr w:type="spellEnd"/>
      <w:r>
        <w:t>=2) +</w:t>
      </w:r>
    </w:p>
    <w:p w:rsidR="009F2201" w:rsidRDefault="009F2201" w:rsidP="009F2201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 xml:space="preserve">) + </w:t>
      </w:r>
      <w:proofErr w:type="spellStart"/>
      <w:r>
        <w:t>scale_color_brewer</w:t>
      </w:r>
      <w:proofErr w:type="spellEnd"/>
      <w:r>
        <w:t>(palette="Set1") + theme(</w:t>
      </w:r>
      <w:proofErr w:type="spellStart"/>
      <w:r>
        <w:t>legend.position</w:t>
      </w:r>
      <w:proofErr w:type="spellEnd"/>
      <w:r>
        <w:t xml:space="preserve"> = c(0.9, 0.7)) +</w:t>
      </w:r>
    </w:p>
    <w:p w:rsidR="009F2201" w:rsidRDefault="009F2201" w:rsidP="009F2201">
      <w:r>
        <w:t xml:space="preserve">  </w:t>
      </w:r>
      <w:proofErr w:type="gramStart"/>
      <w:r>
        <w:t>theme(</w:t>
      </w:r>
      <w:proofErr w:type="spellStart"/>
      <w:proofErr w:type="gramEnd"/>
      <w:r>
        <w:t>legend.background</w:t>
      </w:r>
      <w:proofErr w:type="spellEnd"/>
      <w:r>
        <w:t xml:space="preserve"> = </w:t>
      </w:r>
      <w:proofErr w:type="spellStart"/>
      <w:r>
        <w:t>element_rect</w:t>
      </w:r>
      <w:proofErr w:type="spellEnd"/>
      <w:r>
        <w:t xml:space="preserve">(fill="white", size=0.3, </w:t>
      </w:r>
      <w:proofErr w:type="spellStart"/>
      <w:r>
        <w:t>linetype</w:t>
      </w:r>
      <w:proofErr w:type="spellEnd"/>
      <w:r>
        <w:t xml:space="preserve">="solid", </w:t>
      </w:r>
      <w:proofErr w:type="spellStart"/>
      <w:r>
        <w:t>colour</w:t>
      </w:r>
      <w:proofErr w:type="spellEnd"/>
      <w:r>
        <w:t>="black"))+</w:t>
      </w:r>
    </w:p>
    <w:p w:rsidR="009F2201" w:rsidRDefault="009F2201" w:rsidP="009F2201">
      <w:r>
        <w:t xml:space="preserve">  </w:t>
      </w:r>
      <w:proofErr w:type="spellStart"/>
      <w:r>
        <w:t>geom_</w:t>
      </w:r>
      <w:proofErr w:type="gramStart"/>
      <w:r>
        <w:t>segment</w:t>
      </w:r>
      <w:proofErr w:type="spellEnd"/>
      <w:r>
        <w:t>(</w:t>
      </w:r>
      <w:proofErr w:type="gramEnd"/>
      <w:r>
        <w:t>data=</w:t>
      </w:r>
      <w:proofErr w:type="spellStart"/>
      <w:r>
        <w:t>arrow.monitoring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(x=0, </w:t>
      </w:r>
      <w:proofErr w:type="spellStart"/>
      <w:r>
        <w:t>xend</w:t>
      </w:r>
      <w:proofErr w:type="spellEnd"/>
      <w:r>
        <w:t xml:space="preserve">=2*NMDS1, y=0, </w:t>
      </w:r>
      <w:proofErr w:type="spellStart"/>
      <w:r>
        <w:t>yend</w:t>
      </w:r>
      <w:proofErr w:type="spellEnd"/>
      <w:r>
        <w:t xml:space="preserve">=2*NMDS2), </w:t>
      </w:r>
    </w:p>
    <w:p w:rsidR="009F2201" w:rsidRDefault="009F2201" w:rsidP="009F2201">
      <w:r>
        <w:t xml:space="preserve">               </w:t>
      </w:r>
      <w:proofErr w:type="gramStart"/>
      <w:r>
        <w:t>arrow=</w:t>
      </w:r>
      <w:proofErr w:type="gramEnd"/>
      <w:r>
        <w:t>arrow(length=unit(0.25,"cm")))+</w:t>
      </w:r>
    </w:p>
    <w:p w:rsidR="009F2201" w:rsidRDefault="009F2201" w:rsidP="009F2201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gramEnd"/>
      <w:r>
        <w:t>data=</w:t>
      </w:r>
      <w:proofErr w:type="spellStart"/>
      <w:r>
        <w:t>arrow.monitoring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(x=2.2*NMDS1, y=2.2*NMDS2, label=Species), size=5)</w:t>
      </w:r>
    </w:p>
    <w:p w:rsidR="009F2201" w:rsidRDefault="009F2201" w:rsidP="009F2201">
      <w:r>
        <w:t>P5</w:t>
      </w:r>
    </w:p>
    <w:p w:rsidR="009F2201" w:rsidRDefault="005F693D" w:rsidP="009F2201">
      <w:pPr>
        <w:rPr>
          <w:rFonts w:cstheme="minorHAnsi"/>
          <w:color w:val="4472C4" w:themeColor="accent5"/>
          <w:shd w:val="clear" w:color="auto" w:fill="FFFFFF"/>
        </w:rPr>
      </w:pPr>
      <w:r w:rsidRPr="00746665">
        <w:rPr>
          <w:rFonts w:cstheme="minorHAnsi"/>
          <w:color w:val="4472C4" w:themeColor="accent5"/>
          <w:shd w:val="clear" w:color="auto" w:fill="FFFFFF"/>
        </w:rPr>
        <w:t>Change </w:t>
      </w:r>
      <w:r w:rsidRPr="00746665">
        <w:rPr>
          <w:rStyle w:val="Strong"/>
          <w:rFonts w:cstheme="minorHAnsi"/>
          <w:color w:val="4472C4" w:themeColor="accent5"/>
          <w:shd w:val="clear" w:color="auto" w:fill="FFFFFF"/>
        </w:rPr>
        <w:t>plot titles</w:t>
      </w:r>
      <w:r w:rsidRPr="00746665">
        <w:rPr>
          <w:rFonts w:cstheme="minorHAnsi"/>
          <w:color w:val="4472C4" w:themeColor="accent5"/>
          <w:shd w:val="clear" w:color="auto" w:fill="FFFFFF"/>
        </w:rPr>
        <w:t> by using the functions </w:t>
      </w:r>
      <w:proofErr w:type="spellStart"/>
      <w:proofErr w:type="gramStart"/>
      <w:r w:rsidRPr="00746665">
        <w:rPr>
          <w:rStyle w:val="Emphasis"/>
          <w:rFonts w:cstheme="minorHAnsi"/>
          <w:color w:val="4472C4" w:themeColor="accent5"/>
          <w:shd w:val="clear" w:color="auto" w:fill="FFFFFF"/>
        </w:rPr>
        <w:t>ggtitle</w:t>
      </w:r>
      <w:proofErr w:type="spellEnd"/>
      <w:r w:rsidRPr="00746665">
        <w:rPr>
          <w:rStyle w:val="Emphasis"/>
          <w:rFonts w:cstheme="minorHAnsi"/>
          <w:color w:val="4472C4" w:themeColor="accent5"/>
          <w:shd w:val="clear" w:color="auto" w:fill="FFFFFF"/>
        </w:rPr>
        <w:t>(</w:t>
      </w:r>
      <w:proofErr w:type="gramEnd"/>
      <w:r w:rsidRPr="00746665">
        <w:rPr>
          <w:rStyle w:val="Emphasis"/>
          <w:rFonts w:cstheme="minorHAnsi"/>
          <w:color w:val="4472C4" w:themeColor="accent5"/>
          <w:shd w:val="clear" w:color="auto" w:fill="FFFFFF"/>
        </w:rPr>
        <w:t>)</w:t>
      </w:r>
      <w:r w:rsidRPr="00746665">
        <w:rPr>
          <w:rFonts w:cstheme="minorHAnsi"/>
          <w:color w:val="4472C4" w:themeColor="accent5"/>
          <w:shd w:val="clear" w:color="auto" w:fill="FFFFFF"/>
        </w:rPr>
        <w:t>, </w:t>
      </w:r>
      <w:proofErr w:type="spellStart"/>
      <w:r w:rsidRPr="00746665">
        <w:rPr>
          <w:rStyle w:val="Emphasis"/>
          <w:rFonts w:cstheme="minorHAnsi"/>
          <w:color w:val="4472C4" w:themeColor="accent5"/>
          <w:shd w:val="clear" w:color="auto" w:fill="FFFFFF"/>
        </w:rPr>
        <w:t>xlab</w:t>
      </w:r>
      <w:proofErr w:type="spellEnd"/>
      <w:r w:rsidRPr="00746665">
        <w:rPr>
          <w:rStyle w:val="Emphasis"/>
          <w:rFonts w:cstheme="minorHAnsi"/>
          <w:color w:val="4472C4" w:themeColor="accent5"/>
          <w:shd w:val="clear" w:color="auto" w:fill="FFFFFF"/>
        </w:rPr>
        <w:t>()</w:t>
      </w:r>
      <w:r w:rsidRPr="00746665">
        <w:rPr>
          <w:rFonts w:cstheme="minorHAnsi"/>
          <w:color w:val="4472C4" w:themeColor="accent5"/>
          <w:shd w:val="clear" w:color="auto" w:fill="FFFFFF"/>
        </w:rPr>
        <w:t> and </w:t>
      </w:r>
      <w:proofErr w:type="spellStart"/>
      <w:r w:rsidRPr="00746665">
        <w:rPr>
          <w:rStyle w:val="Emphasis"/>
          <w:rFonts w:cstheme="minorHAnsi"/>
          <w:color w:val="4472C4" w:themeColor="accent5"/>
          <w:shd w:val="clear" w:color="auto" w:fill="FFFFFF"/>
        </w:rPr>
        <w:t>ylab</w:t>
      </w:r>
      <w:proofErr w:type="spellEnd"/>
      <w:r w:rsidRPr="00746665">
        <w:rPr>
          <w:rStyle w:val="Emphasis"/>
          <w:rFonts w:cstheme="minorHAnsi"/>
          <w:color w:val="4472C4" w:themeColor="accent5"/>
          <w:shd w:val="clear" w:color="auto" w:fill="FFFFFF"/>
        </w:rPr>
        <w:t>()</w:t>
      </w:r>
      <w:r w:rsidRPr="00746665">
        <w:rPr>
          <w:rFonts w:cstheme="minorHAnsi"/>
          <w:color w:val="4472C4" w:themeColor="accent5"/>
          <w:shd w:val="clear" w:color="auto" w:fill="FFFFFF"/>
        </w:rPr>
        <w:t> </w:t>
      </w:r>
      <w:r w:rsidR="00746665">
        <w:rPr>
          <w:rFonts w:cstheme="minorHAnsi"/>
          <w:color w:val="4472C4" w:themeColor="accent5"/>
          <w:shd w:val="clear" w:color="auto" w:fill="FFFFFF"/>
        </w:rPr>
        <w:t xml:space="preserve">or </w:t>
      </w:r>
      <w:r w:rsidR="00746665" w:rsidRPr="00746665">
        <w:rPr>
          <w:rFonts w:cstheme="minorHAnsi"/>
          <w:color w:val="4472C4" w:themeColor="accent5"/>
          <w:shd w:val="clear" w:color="auto" w:fill="FFFFFF"/>
        </w:rPr>
        <w:t>labs()</w:t>
      </w:r>
      <w:r w:rsidR="00B22AFF">
        <w:rPr>
          <w:rFonts w:cstheme="minorHAnsi"/>
          <w:color w:val="4472C4" w:themeColor="accent5"/>
          <w:shd w:val="clear" w:color="auto" w:fill="FFFFFF"/>
        </w:rPr>
        <w:t xml:space="preserve">. </w:t>
      </w:r>
      <w:r w:rsidR="003B5D1F">
        <w:rPr>
          <w:rFonts w:cstheme="minorHAnsi"/>
          <w:color w:val="4472C4" w:themeColor="accent5"/>
          <w:shd w:val="clear" w:color="auto" w:fill="FFFFFF"/>
        </w:rPr>
        <w:t xml:space="preserve">There are many ways to navigate through </w:t>
      </w:r>
      <w:proofErr w:type="spellStart"/>
      <w:r w:rsidR="003B5D1F">
        <w:rPr>
          <w:rFonts w:cstheme="minorHAnsi"/>
          <w:color w:val="4472C4" w:themeColor="accent5"/>
          <w:shd w:val="clear" w:color="auto" w:fill="FFFFFF"/>
        </w:rPr>
        <w:t>ggplot</w:t>
      </w:r>
      <w:proofErr w:type="spellEnd"/>
      <w:r w:rsidR="003B5D1F">
        <w:rPr>
          <w:rFonts w:cstheme="minorHAnsi"/>
          <w:color w:val="4472C4" w:themeColor="accent5"/>
          <w:shd w:val="clear" w:color="auto" w:fill="FFFFFF"/>
        </w:rPr>
        <w:t xml:space="preserve">. </w:t>
      </w:r>
      <w:r w:rsidR="00B22AFF">
        <w:rPr>
          <w:rFonts w:cstheme="minorHAnsi"/>
          <w:color w:val="4472C4" w:themeColor="accent5"/>
          <w:shd w:val="clear" w:color="auto" w:fill="FFFFFF"/>
        </w:rPr>
        <w:t>For example:</w:t>
      </w:r>
    </w:p>
    <w:p w:rsidR="00B22AFF" w:rsidRDefault="00F03162" w:rsidP="009F2201">
      <w:pPr>
        <w:rPr>
          <w:rFonts w:cstheme="minorHAnsi"/>
          <w:color w:val="4472C4" w:themeColor="accent5"/>
          <w:shd w:val="clear" w:color="auto" w:fill="FFFFFF"/>
        </w:rPr>
      </w:pPr>
      <w:r>
        <w:rPr>
          <w:rFonts w:cstheme="minorHAnsi"/>
          <w:color w:val="4472C4" w:themeColor="accent5"/>
          <w:shd w:val="clear" w:color="auto" w:fill="FFFFFF"/>
        </w:rPr>
        <w:t xml:space="preserve">P6&lt;- </w:t>
      </w:r>
      <w:r w:rsidR="00B22AFF">
        <w:rPr>
          <w:rFonts w:cstheme="minorHAnsi"/>
          <w:color w:val="4472C4" w:themeColor="accent5"/>
          <w:shd w:val="clear" w:color="auto" w:fill="FFFFFF"/>
        </w:rPr>
        <w:t xml:space="preserve">P5 + </w:t>
      </w:r>
      <w:proofErr w:type="gramStart"/>
      <w:r w:rsidR="00B22AFF">
        <w:rPr>
          <w:rFonts w:cstheme="minorHAnsi"/>
          <w:color w:val="4472C4" w:themeColor="accent5"/>
          <w:shd w:val="clear" w:color="auto" w:fill="FFFFFF"/>
        </w:rPr>
        <w:t>labs(</w:t>
      </w:r>
      <w:proofErr w:type="gramEnd"/>
      <w:r w:rsidR="00B22AFF">
        <w:rPr>
          <w:rFonts w:cstheme="minorHAnsi"/>
          <w:color w:val="4472C4" w:themeColor="accent5"/>
          <w:shd w:val="clear" w:color="auto" w:fill="FFFFFF"/>
        </w:rPr>
        <w:t>tit</w:t>
      </w:r>
      <w:bookmarkStart w:id="0" w:name="_GoBack"/>
      <w:bookmarkEnd w:id="0"/>
      <w:r w:rsidR="00B22AFF">
        <w:rPr>
          <w:rFonts w:cstheme="minorHAnsi"/>
          <w:color w:val="4472C4" w:themeColor="accent5"/>
          <w:shd w:val="clear" w:color="auto" w:fill="FFFFFF"/>
        </w:rPr>
        <w:t>le =”</w:t>
      </w:r>
      <w:proofErr w:type="spellStart"/>
      <w:r w:rsidR="00B22AFF">
        <w:rPr>
          <w:rFonts w:cstheme="minorHAnsi"/>
          <w:color w:val="4472C4" w:themeColor="accent5"/>
          <w:shd w:val="clear" w:color="auto" w:fill="FFFFFF"/>
        </w:rPr>
        <w:t>hdhfbhjdf</w:t>
      </w:r>
      <w:proofErr w:type="spellEnd"/>
      <w:r w:rsidR="00B22AFF">
        <w:rPr>
          <w:rFonts w:cstheme="minorHAnsi"/>
          <w:color w:val="4472C4" w:themeColor="accent5"/>
          <w:shd w:val="clear" w:color="auto" w:fill="FFFFFF"/>
        </w:rPr>
        <w:t>”, x = “</w:t>
      </w:r>
      <w:proofErr w:type="spellStart"/>
      <w:r w:rsidR="00B22AFF">
        <w:rPr>
          <w:rFonts w:cstheme="minorHAnsi"/>
          <w:color w:val="4472C4" w:themeColor="accent5"/>
          <w:shd w:val="clear" w:color="auto" w:fill="FFFFFF"/>
        </w:rPr>
        <w:t>dfdgf</w:t>
      </w:r>
      <w:proofErr w:type="spellEnd"/>
      <w:r w:rsidR="00B22AFF">
        <w:rPr>
          <w:rFonts w:cstheme="minorHAnsi"/>
          <w:color w:val="4472C4" w:themeColor="accent5"/>
          <w:shd w:val="clear" w:color="auto" w:fill="FFFFFF"/>
        </w:rPr>
        <w:t>”, y = “</w:t>
      </w:r>
      <w:proofErr w:type="spellStart"/>
      <w:r w:rsidR="00B22AFF">
        <w:rPr>
          <w:rFonts w:cstheme="minorHAnsi"/>
          <w:color w:val="4472C4" w:themeColor="accent5"/>
          <w:shd w:val="clear" w:color="auto" w:fill="FFFFFF"/>
        </w:rPr>
        <w:t>dhgfbd</w:t>
      </w:r>
      <w:proofErr w:type="spellEnd"/>
      <w:r w:rsidR="00B22AFF">
        <w:rPr>
          <w:rFonts w:cstheme="minorHAnsi"/>
          <w:color w:val="4472C4" w:themeColor="accent5"/>
          <w:shd w:val="clear" w:color="auto" w:fill="FFFFFF"/>
        </w:rPr>
        <w:t>”)</w:t>
      </w:r>
    </w:p>
    <w:p w:rsidR="00B22AFF" w:rsidRDefault="00B22AFF" w:rsidP="009F2201">
      <w:pPr>
        <w:rPr>
          <w:rFonts w:cstheme="minorHAnsi"/>
          <w:color w:val="4472C4" w:themeColor="accent5"/>
          <w:shd w:val="clear" w:color="auto" w:fill="FFFFFF"/>
        </w:rPr>
      </w:pPr>
      <w:r>
        <w:rPr>
          <w:rFonts w:cstheme="minorHAnsi"/>
          <w:color w:val="4472C4" w:themeColor="accent5"/>
          <w:shd w:val="clear" w:color="auto" w:fill="FFFFFF"/>
        </w:rPr>
        <w:t>--or—</w:t>
      </w:r>
    </w:p>
    <w:p w:rsidR="00B22AFF" w:rsidRDefault="00F03162" w:rsidP="009F2201">
      <w:pPr>
        <w:rPr>
          <w:rFonts w:cstheme="minorHAnsi"/>
          <w:color w:val="4472C4" w:themeColor="accent5"/>
          <w:shd w:val="clear" w:color="auto" w:fill="FFFFFF"/>
        </w:rPr>
      </w:pPr>
      <w:r>
        <w:rPr>
          <w:rFonts w:cstheme="minorHAnsi"/>
          <w:color w:val="4472C4" w:themeColor="accent5"/>
          <w:shd w:val="clear" w:color="auto" w:fill="FFFFFF"/>
        </w:rPr>
        <w:t xml:space="preserve">P6&lt;- </w:t>
      </w:r>
      <w:r w:rsidR="00B22AFF">
        <w:rPr>
          <w:rFonts w:cstheme="minorHAnsi"/>
          <w:color w:val="4472C4" w:themeColor="accent5"/>
          <w:shd w:val="clear" w:color="auto" w:fill="FFFFFF"/>
        </w:rPr>
        <w:t xml:space="preserve">P5 + </w:t>
      </w:r>
      <w:proofErr w:type="spellStart"/>
      <w:proofErr w:type="gramStart"/>
      <w:r w:rsidR="00B22AFF">
        <w:rPr>
          <w:rFonts w:cstheme="minorHAnsi"/>
          <w:color w:val="4472C4" w:themeColor="accent5"/>
          <w:shd w:val="clear" w:color="auto" w:fill="FFFFFF"/>
        </w:rPr>
        <w:t>ggtitle</w:t>
      </w:r>
      <w:proofErr w:type="spellEnd"/>
      <w:r w:rsidR="00B22AFF">
        <w:rPr>
          <w:rFonts w:cstheme="minorHAnsi"/>
          <w:color w:val="4472C4" w:themeColor="accent5"/>
          <w:shd w:val="clear" w:color="auto" w:fill="FFFFFF"/>
        </w:rPr>
        <w:t>(</w:t>
      </w:r>
      <w:proofErr w:type="gramEnd"/>
      <w:r w:rsidR="00B22AFF">
        <w:rPr>
          <w:rFonts w:cstheme="minorHAnsi"/>
          <w:color w:val="4472C4" w:themeColor="accent5"/>
          <w:shd w:val="clear" w:color="auto" w:fill="FFFFFF"/>
        </w:rPr>
        <w:t>“</w:t>
      </w:r>
      <w:proofErr w:type="spellStart"/>
      <w:r w:rsidR="00B22AFF">
        <w:rPr>
          <w:rFonts w:cstheme="minorHAnsi"/>
          <w:color w:val="4472C4" w:themeColor="accent5"/>
          <w:shd w:val="clear" w:color="auto" w:fill="FFFFFF"/>
        </w:rPr>
        <w:t>dhjfgdb</w:t>
      </w:r>
      <w:proofErr w:type="spellEnd"/>
      <w:r w:rsidR="00B22AFF">
        <w:rPr>
          <w:rFonts w:cstheme="minorHAnsi"/>
          <w:color w:val="4472C4" w:themeColor="accent5"/>
          <w:shd w:val="clear" w:color="auto" w:fill="FFFFFF"/>
        </w:rPr>
        <w:t xml:space="preserve">”) + </w:t>
      </w:r>
      <w:proofErr w:type="spellStart"/>
      <w:r w:rsidR="00B22AFF">
        <w:rPr>
          <w:rFonts w:cstheme="minorHAnsi"/>
          <w:color w:val="4472C4" w:themeColor="accent5"/>
          <w:shd w:val="clear" w:color="auto" w:fill="FFFFFF"/>
        </w:rPr>
        <w:t>xlab</w:t>
      </w:r>
      <w:proofErr w:type="spellEnd"/>
      <w:r w:rsidR="00B22AFF">
        <w:rPr>
          <w:rFonts w:cstheme="minorHAnsi"/>
          <w:color w:val="4472C4" w:themeColor="accent5"/>
          <w:shd w:val="clear" w:color="auto" w:fill="FFFFFF"/>
        </w:rPr>
        <w:t xml:space="preserve"> (“</w:t>
      </w:r>
      <w:proofErr w:type="spellStart"/>
      <w:r w:rsidR="00B22AFF">
        <w:rPr>
          <w:rFonts w:cstheme="minorHAnsi"/>
          <w:color w:val="4472C4" w:themeColor="accent5"/>
          <w:shd w:val="clear" w:color="auto" w:fill="FFFFFF"/>
        </w:rPr>
        <w:t>dhfbdj</w:t>
      </w:r>
      <w:proofErr w:type="spellEnd"/>
      <w:r w:rsidR="00B22AFF">
        <w:rPr>
          <w:rFonts w:cstheme="minorHAnsi"/>
          <w:color w:val="4472C4" w:themeColor="accent5"/>
          <w:shd w:val="clear" w:color="auto" w:fill="FFFFFF"/>
        </w:rPr>
        <w:t xml:space="preserve">”) + </w:t>
      </w:r>
      <w:proofErr w:type="spellStart"/>
      <w:r w:rsidR="00B22AFF">
        <w:rPr>
          <w:rFonts w:cstheme="minorHAnsi"/>
          <w:color w:val="4472C4" w:themeColor="accent5"/>
          <w:shd w:val="clear" w:color="auto" w:fill="FFFFFF"/>
        </w:rPr>
        <w:t>ylab</w:t>
      </w:r>
      <w:proofErr w:type="spellEnd"/>
      <w:r w:rsidR="00B22AFF">
        <w:rPr>
          <w:rFonts w:cstheme="minorHAnsi"/>
          <w:color w:val="4472C4" w:themeColor="accent5"/>
          <w:shd w:val="clear" w:color="auto" w:fill="FFFFFF"/>
        </w:rPr>
        <w:t>(“</w:t>
      </w:r>
      <w:proofErr w:type="spellStart"/>
      <w:r w:rsidR="00B22AFF">
        <w:rPr>
          <w:rFonts w:cstheme="minorHAnsi"/>
          <w:color w:val="4472C4" w:themeColor="accent5"/>
          <w:shd w:val="clear" w:color="auto" w:fill="FFFFFF"/>
        </w:rPr>
        <w:t>ghjdbgj</w:t>
      </w:r>
      <w:proofErr w:type="spellEnd"/>
      <w:r w:rsidR="00B22AFF">
        <w:rPr>
          <w:rFonts w:cstheme="minorHAnsi"/>
          <w:color w:val="4472C4" w:themeColor="accent5"/>
          <w:shd w:val="clear" w:color="auto" w:fill="FFFFFF"/>
        </w:rPr>
        <w:t>”)</w:t>
      </w:r>
    </w:p>
    <w:p w:rsidR="003B5D1F" w:rsidRDefault="003B5D1F" w:rsidP="009F2201">
      <w:pPr>
        <w:rPr>
          <w:rFonts w:cstheme="minorHAnsi"/>
          <w:color w:val="4472C4" w:themeColor="accent5"/>
          <w:shd w:val="clear" w:color="auto" w:fill="FFFFFF"/>
        </w:rPr>
      </w:pPr>
      <w:r>
        <w:rPr>
          <w:rFonts w:cstheme="minorHAnsi"/>
          <w:color w:val="4472C4" w:themeColor="accent5"/>
          <w:shd w:val="clear" w:color="auto" w:fill="FFFFFF"/>
        </w:rPr>
        <w:t>For more</w:t>
      </w:r>
      <w:r w:rsidR="00E10EEE">
        <w:rPr>
          <w:rFonts w:cstheme="minorHAnsi"/>
          <w:color w:val="4472C4" w:themeColor="accent5"/>
          <w:shd w:val="clear" w:color="auto" w:fill="FFFFFF"/>
        </w:rPr>
        <w:t xml:space="preserve"> and more</w:t>
      </w:r>
      <w:r>
        <w:rPr>
          <w:rFonts w:cstheme="minorHAnsi"/>
          <w:color w:val="4472C4" w:themeColor="accent5"/>
          <w:shd w:val="clear" w:color="auto" w:fill="FFFFFF"/>
        </w:rPr>
        <w:t xml:space="preserve"> inspiration:</w:t>
      </w:r>
    </w:p>
    <w:p w:rsidR="003B5D1F" w:rsidRDefault="003B5D1F" w:rsidP="009F2201">
      <w:hyperlink r:id="rId11" w:history="1">
        <w:r>
          <w:rPr>
            <w:rStyle w:val="Hyperlink"/>
          </w:rPr>
          <w:t>http://www.sthda.com/english/wiki/ggplot2-essentials</w:t>
        </w:r>
      </w:hyperlink>
    </w:p>
    <w:p w:rsidR="003B5D1F" w:rsidRPr="00746665" w:rsidRDefault="003B5D1F" w:rsidP="009F2201">
      <w:pPr>
        <w:rPr>
          <w:rFonts w:cstheme="minorHAnsi"/>
          <w:color w:val="4472C4" w:themeColor="accent5"/>
        </w:rPr>
      </w:pPr>
      <w:hyperlink r:id="rId12" w:history="1">
        <w:r>
          <w:rPr>
            <w:rStyle w:val="Hyperlink"/>
          </w:rPr>
          <w:t>http://www.sthda.com/english/wiki/ggplot2-title-main-axis-and-legend-titles</w:t>
        </w:r>
      </w:hyperlink>
    </w:p>
    <w:p w:rsidR="009F2201" w:rsidRDefault="009F2201" w:rsidP="009F2201">
      <w:r>
        <w:t>## MRPP &amp; ANOSIM</w:t>
      </w:r>
    </w:p>
    <w:p w:rsidR="000416E9" w:rsidRPr="000416E9" w:rsidRDefault="00E83B9C" w:rsidP="000416E9">
      <w:pPr>
        <w:rPr>
          <w:rFonts w:eastAsia="Times New Roman" w:cstheme="minorHAnsi"/>
          <w:bCs/>
          <w:color w:val="4472C4" w:themeColor="accent5"/>
        </w:rPr>
      </w:pPr>
      <w:r>
        <w:rPr>
          <w:rFonts w:eastAsia="Times New Roman" w:cstheme="minorHAnsi"/>
          <w:bCs/>
          <w:color w:val="4472C4" w:themeColor="accent5"/>
        </w:rPr>
        <w:t>ANOSIM (</w:t>
      </w:r>
      <w:proofErr w:type="spellStart"/>
      <w:r>
        <w:rPr>
          <w:rFonts w:eastAsia="Times New Roman" w:cstheme="minorHAnsi"/>
          <w:bCs/>
          <w:color w:val="4472C4" w:themeColor="accent5"/>
        </w:rPr>
        <w:t>ANalysis</w:t>
      </w:r>
      <w:proofErr w:type="spellEnd"/>
      <w:r>
        <w:rPr>
          <w:rFonts w:eastAsia="Times New Roman" w:cstheme="minorHAnsi"/>
          <w:bCs/>
          <w:color w:val="4472C4" w:themeColor="accent5"/>
        </w:rPr>
        <w:t xml:space="preserve"> </w:t>
      </w:r>
      <w:proofErr w:type="gramStart"/>
      <w:r>
        <w:rPr>
          <w:rFonts w:eastAsia="Times New Roman" w:cstheme="minorHAnsi"/>
          <w:bCs/>
          <w:color w:val="4472C4" w:themeColor="accent5"/>
        </w:rPr>
        <w:t>Of</w:t>
      </w:r>
      <w:proofErr w:type="gramEnd"/>
      <w:r>
        <w:rPr>
          <w:rFonts w:eastAsia="Times New Roman" w:cstheme="minorHAnsi"/>
          <w:bCs/>
          <w:color w:val="4472C4" w:themeColor="accent5"/>
        </w:rPr>
        <w:t xml:space="preserve"> </w:t>
      </w:r>
      <w:proofErr w:type="spellStart"/>
      <w:r>
        <w:rPr>
          <w:rFonts w:eastAsia="Times New Roman" w:cstheme="minorHAnsi"/>
          <w:bCs/>
          <w:color w:val="4472C4" w:themeColor="accent5"/>
        </w:rPr>
        <w:t>SIMilarity</w:t>
      </w:r>
      <w:proofErr w:type="spellEnd"/>
      <w:r>
        <w:rPr>
          <w:rFonts w:eastAsia="Times New Roman" w:cstheme="minorHAnsi"/>
          <w:bCs/>
          <w:color w:val="4472C4" w:themeColor="accent5"/>
        </w:rPr>
        <w:t xml:space="preserve">) </w:t>
      </w:r>
      <w:r w:rsidR="000416E9" w:rsidRPr="000416E9">
        <w:rPr>
          <w:rFonts w:eastAsia="Times New Roman" w:cstheme="minorHAnsi"/>
          <w:bCs/>
          <w:color w:val="4472C4" w:themeColor="accent5"/>
        </w:rPr>
        <w:t>is a method that tests whether two or more groups of samp</w:t>
      </w:r>
      <w:r w:rsidR="00612E52">
        <w:rPr>
          <w:rFonts w:eastAsia="Times New Roman" w:cstheme="minorHAnsi"/>
          <w:bCs/>
          <w:color w:val="4472C4" w:themeColor="accent5"/>
        </w:rPr>
        <w:t>les are significantly different.</w:t>
      </w:r>
      <w:r w:rsidR="00B12931">
        <w:rPr>
          <w:rFonts w:eastAsia="Times New Roman" w:cstheme="minorHAnsi"/>
          <w:bCs/>
          <w:color w:val="4472C4" w:themeColor="accent5"/>
        </w:rPr>
        <w:t xml:space="preserve"> This </w:t>
      </w:r>
      <w:proofErr w:type="gramStart"/>
      <w:r w:rsidR="00B12931">
        <w:rPr>
          <w:rFonts w:eastAsia="Times New Roman" w:cstheme="minorHAnsi"/>
          <w:bCs/>
          <w:color w:val="4472C4" w:themeColor="accent5"/>
        </w:rPr>
        <w:t>is often used</w:t>
      </w:r>
      <w:proofErr w:type="gramEnd"/>
      <w:r w:rsidR="00B12931">
        <w:rPr>
          <w:rFonts w:eastAsia="Times New Roman" w:cstheme="minorHAnsi"/>
          <w:bCs/>
          <w:color w:val="4472C4" w:themeColor="accent5"/>
        </w:rPr>
        <w:t xml:space="preserve"> to </w:t>
      </w:r>
      <w:r w:rsidR="00B74656">
        <w:rPr>
          <w:rFonts w:eastAsia="Times New Roman" w:cstheme="minorHAnsi"/>
          <w:bCs/>
          <w:color w:val="4472C4" w:themeColor="accent5"/>
        </w:rPr>
        <w:t>align</w:t>
      </w:r>
      <w:r w:rsidR="00B12931">
        <w:rPr>
          <w:rFonts w:eastAsia="Times New Roman" w:cstheme="minorHAnsi"/>
          <w:bCs/>
          <w:color w:val="4472C4" w:themeColor="accent5"/>
        </w:rPr>
        <w:t xml:space="preserve"> the NMDS</w:t>
      </w:r>
      <w:r w:rsidR="00B74656">
        <w:rPr>
          <w:rFonts w:eastAsia="Times New Roman" w:cstheme="minorHAnsi"/>
          <w:bCs/>
          <w:color w:val="4472C4" w:themeColor="accent5"/>
        </w:rPr>
        <w:t xml:space="preserve"> results</w:t>
      </w:r>
      <w:r w:rsidR="00B12931">
        <w:rPr>
          <w:rFonts w:eastAsia="Times New Roman" w:cstheme="minorHAnsi"/>
          <w:bCs/>
          <w:color w:val="4472C4" w:themeColor="accent5"/>
        </w:rPr>
        <w:t>.</w:t>
      </w:r>
      <w:r w:rsidR="00612E52">
        <w:rPr>
          <w:rFonts w:eastAsia="Times New Roman" w:cstheme="minorHAnsi"/>
          <w:bCs/>
          <w:color w:val="4472C4" w:themeColor="accent5"/>
        </w:rPr>
        <w:t xml:space="preserve"> </w:t>
      </w:r>
      <w:r w:rsidR="000416E9" w:rsidRPr="000416E9">
        <w:rPr>
          <w:rFonts w:eastAsia="Times New Roman" w:cstheme="minorHAnsi"/>
          <w:bCs/>
          <w:color w:val="4472C4" w:themeColor="accent5"/>
        </w:rPr>
        <w:t>You can specify a category in the metadata to separate samples into groups and then test whether there are significant differences between those groups.  Since ANOSIM is nonparametric, statistical significance is determined through permutations</w:t>
      </w:r>
      <w:r w:rsidR="00612E52">
        <w:rPr>
          <w:rFonts w:eastAsia="Times New Roman" w:cstheme="minorHAnsi"/>
          <w:bCs/>
          <w:color w:val="4472C4" w:themeColor="accent5"/>
        </w:rPr>
        <w:t>. We can increase the number of permutations to overcome the not-normal distribution for environmental samples</w:t>
      </w:r>
    </w:p>
    <w:p w:rsidR="009F2201" w:rsidRDefault="009F2201" w:rsidP="009F2201">
      <w:proofErr w:type="spellStart"/>
      <w:proofErr w:type="gramStart"/>
      <w:r>
        <w:t>envt</w:t>
      </w:r>
      <w:proofErr w:type="spellEnd"/>
      <w:r>
        <w:t>=</w:t>
      </w:r>
      <w:proofErr w:type="spellStart"/>
      <w:proofErr w:type="gramEnd"/>
      <w:r>
        <w:t>as.matrix</w:t>
      </w:r>
      <w:proofErr w:type="spellEnd"/>
      <w:r>
        <w:t>(</w:t>
      </w:r>
      <w:proofErr w:type="spellStart"/>
      <w:r>
        <w:t>data_norm</w:t>
      </w:r>
      <w:proofErr w:type="spellEnd"/>
      <w:r>
        <w:t>[,1:11])</w:t>
      </w:r>
    </w:p>
    <w:p w:rsidR="009F2201" w:rsidRDefault="009F2201" w:rsidP="009F2201">
      <w:r>
        <w:t>Microcystin=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data_norm</w:t>
      </w:r>
      <w:proofErr w:type="spellEnd"/>
      <w:r>
        <w:t>[,1])</w:t>
      </w:r>
    </w:p>
    <w:p w:rsidR="009F2201" w:rsidRDefault="009F2201" w:rsidP="009F2201"/>
    <w:p w:rsidR="009F2201" w:rsidRDefault="009F2201" w:rsidP="009F2201">
      <w:proofErr w:type="spellStart"/>
      <w:proofErr w:type="gramStart"/>
      <w:r>
        <w:t>mrpp</w:t>
      </w:r>
      <w:proofErr w:type="spellEnd"/>
      <w:r>
        <w:t>(</w:t>
      </w:r>
      <w:proofErr w:type="spellStart"/>
      <w:proofErr w:type="gramEnd"/>
      <w:r>
        <w:t>envt</w:t>
      </w:r>
      <w:proofErr w:type="spellEnd"/>
      <w:r>
        <w:t>, group=Microcystin, distance="bray")</w:t>
      </w:r>
    </w:p>
    <w:p w:rsidR="009F2201" w:rsidRDefault="009F2201" w:rsidP="009F2201">
      <w:proofErr w:type="spellStart"/>
      <w:proofErr w:type="gramStart"/>
      <w:r>
        <w:lastRenderedPageBreak/>
        <w:t>anosim</w:t>
      </w:r>
      <w:proofErr w:type="spellEnd"/>
      <w:r>
        <w:t>(</w:t>
      </w:r>
      <w:proofErr w:type="spellStart"/>
      <w:proofErr w:type="gramEnd"/>
      <w:r>
        <w:t>envt</w:t>
      </w:r>
      <w:proofErr w:type="spellEnd"/>
      <w:r>
        <w:t>, grouping=Microcystin, permutations=999, distance="bray")</w:t>
      </w:r>
    </w:p>
    <w:p w:rsidR="0056438E" w:rsidRPr="00E83B9C" w:rsidRDefault="00E83B9C" w:rsidP="009F2201">
      <w:pPr>
        <w:rPr>
          <w:rFonts w:cstheme="minorHAnsi"/>
          <w:color w:val="4472C4" w:themeColor="accent5"/>
        </w:rPr>
      </w:pPr>
      <w:r w:rsidRPr="00E83B9C">
        <w:rPr>
          <w:rFonts w:cstheme="minorHAnsi"/>
          <w:color w:val="4472C4" w:themeColor="accent5"/>
          <w:shd w:val="clear" w:color="auto" w:fill="FFFFFF"/>
        </w:rPr>
        <w:t xml:space="preserve">An </w:t>
      </w:r>
      <w:proofErr w:type="gramStart"/>
      <w:r w:rsidRPr="00E83B9C">
        <w:rPr>
          <w:rFonts w:cstheme="minorHAnsi"/>
          <w:color w:val="4472C4" w:themeColor="accent5"/>
          <w:shd w:val="clear" w:color="auto" w:fill="FFFFFF"/>
        </w:rPr>
        <w:t>R value</w:t>
      </w:r>
      <w:proofErr w:type="gramEnd"/>
      <w:r w:rsidRPr="00E83B9C">
        <w:rPr>
          <w:rFonts w:cstheme="minorHAnsi"/>
          <w:color w:val="4472C4" w:themeColor="accent5"/>
          <w:shd w:val="clear" w:color="auto" w:fill="FFFFFF"/>
        </w:rPr>
        <w:t xml:space="preserve"> close to "1.0" suggests dissimilarity between groups while an R value close to "0" suggests an even distribution of high and low ranks within and between groups. </w:t>
      </w:r>
      <w:proofErr w:type="gramStart"/>
      <w:r w:rsidRPr="00E83B9C">
        <w:rPr>
          <w:rFonts w:cstheme="minorHAnsi"/>
          <w:color w:val="4472C4" w:themeColor="accent5"/>
          <w:shd w:val="clear" w:color="auto" w:fill="FFFFFF"/>
        </w:rPr>
        <w:t>R values</w:t>
      </w:r>
      <w:proofErr w:type="gramEnd"/>
      <w:r w:rsidRPr="00E83B9C">
        <w:rPr>
          <w:rFonts w:cstheme="minorHAnsi"/>
          <w:color w:val="4472C4" w:themeColor="accent5"/>
          <w:shd w:val="clear" w:color="auto" w:fill="FFFFFF"/>
        </w:rPr>
        <w:t xml:space="preserve"> below "0" suggest that dissimilarities are greater within groups than between groups.</w:t>
      </w:r>
    </w:p>
    <w:sectPr w:rsidR="0056438E" w:rsidRPr="00E83B9C" w:rsidSect="00EB2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01"/>
    <w:rsid w:val="000416E9"/>
    <w:rsid w:val="001237E2"/>
    <w:rsid w:val="00132C62"/>
    <w:rsid w:val="00186BDC"/>
    <w:rsid w:val="00231814"/>
    <w:rsid w:val="00334BB8"/>
    <w:rsid w:val="00395159"/>
    <w:rsid w:val="003B5D1F"/>
    <w:rsid w:val="003C0E38"/>
    <w:rsid w:val="00487E4D"/>
    <w:rsid w:val="004D6C1B"/>
    <w:rsid w:val="0056100E"/>
    <w:rsid w:val="00564777"/>
    <w:rsid w:val="00595C81"/>
    <w:rsid w:val="005F5D30"/>
    <w:rsid w:val="005F693D"/>
    <w:rsid w:val="00612E52"/>
    <w:rsid w:val="00634AE3"/>
    <w:rsid w:val="00734462"/>
    <w:rsid w:val="007424D7"/>
    <w:rsid w:val="00746665"/>
    <w:rsid w:val="0085614D"/>
    <w:rsid w:val="008E6510"/>
    <w:rsid w:val="00954B26"/>
    <w:rsid w:val="00957177"/>
    <w:rsid w:val="009774BC"/>
    <w:rsid w:val="0099126C"/>
    <w:rsid w:val="009F2201"/>
    <w:rsid w:val="00AB6D2F"/>
    <w:rsid w:val="00B12931"/>
    <w:rsid w:val="00B22AFF"/>
    <w:rsid w:val="00B24C48"/>
    <w:rsid w:val="00B733D6"/>
    <w:rsid w:val="00B74656"/>
    <w:rsid w:val="00C40F71"/>
    <w:rsid w:val="00D46071"/>
    <w:rsid w:val="00D55AD3"/>
    <w:rsid w:val="00D675AF"/>
    <w:rsid w:val="00E10EEE"/>
    <w:rsid w:val="00E83B9C"/>
    <w:rsid w:val="00E8414A"/>
    <w:rsid w:val="00EB2208"/>
    <w:rsid w:val="00F03162"/>
    <w:rsid w:val="00F56834"/>
    <w:rsid w:val="00F93755"/>
    <w:rsid w:val="00FA0BFD"/>
    <w:rsid w:val="00FB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5D22"/>
  <w15:chartTrackingRefBased/>
  <w15:docId w15:val="{A2EDF5F8-7020-44C3-BDF6-6318B6BA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16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85614D"/>
  </w:style>
  <w:style w:type="paragraph" w:styleId="Caption">
    <w:name w:val="caption"/>
    <w:basedOn w:val="Normal"/>
    <w:next w:val="Normal"/>
    <w:uiPriority w:val="35"/>
    <w:unhideWhenUsed/>
    <w:qFormat/>
    <w:rsid w:val="00B733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4607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16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F693D"/>
    <w:rPr>
      <w:b/>
      <w:bCs/>
    </w:rPr>
  </w:style>
  <w:style w:type="character" w:styleId="Emphasis">
    <w:name w:val="Emphasis"/>
    <w:basedOn w:val="DefaultParagraphFont"/>
    <w:uiPriority w:val="20"/>
    <w:qFormat/>
    <w:rsid w:val="005F69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yperlink" Target="http://www.sthda.com/english/wiki/ggplot2-title-main-axis-and-legend-titl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ohio.edu/plantbio/staff/mccarthy/multivariate/Ordination2010.pdf" TargetMode="External"/><Relationship Id="rId11" Type="http://schemas.openxmlformats.org/officeDocument/2006/relationships/hyperlink" Target="http://www.sthda.com/english/wiki/ggplot2-essentials" TargetMode="External"/><Relationship Id="rId5" Type="http://schemas.openxmlformats.org/officeDocument/2006/relationships/hyperlink" Target="https://ourcodingclub.github.io/2018/05/04/ordination.html" TargetMode="Externa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4C79E-425E-470D-9855-D269CF497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1728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Leung, Tania [GE AT]</dc:creator>
  <cp:keywords/>
  <dc:description/>
  <cp:lastModifiedBy>Leung, Tania [GE AT]</cp:lastModifiedBy>
  <cp:revision>3</cp:revision>
  <dcterms:created xsi:type="dcterms:W3CDTF">2019-04-24T14:09:00Z</dcterms:created>
  <dcterms:modified xsi:type="dcterms:W3CDTF">2019-04-24T19:35:00Z</dcterms:modified>
</cp:coreProperties>
</file>