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Superintendent</w:t>
      </w:r>
    </w:p>
    <w:p>
      <w:pPr>
        <w:jc w:val="center"/>
      </w:pPr>
      <w:r>
        <w:rPr>
          <w:b/>
        </w:rPr>
        <w:t>Policy Manual Reference: Policy Manual 7.2.5</w:t>
      </w:r>
    </w:p>
    <w:p/>
    <w:p>
      <w:pPr>
        <w:pStyle w:val="Heading1"/>
      </w:pPr>
      <w:r>
        <w:t>Cross-Reference Summary</w:t>
      </w:r>
    </w:p>
    <w:tbl>
      <w:tblPr>
        <w:tblStyle w:val="TableGrid"/>
        <w:tblW w:type="auto" w:w="0"/>
        <w:tblLook w:firstColumn="1" w:firstRow="1" w:lastColumn="0" w:lastRow="0" w:noHBand="0" w:noVBand="1" w:val="04A0"/>
      </w:tblPr>
      <w:tblGrid>
        <w:gridCol w:w="4320"/>
        <w:gridCol w:w="4320"/>
      </w:tblGrid>
      <w:tr>
        <w:tc>
          <w:tcPr>
            <w:tcW w:type="dxa" w:w="4320"/>
          </w:tcPr>
          <w:p>
            <w:r>
              <w:t>Reference Type</w:t>
            </w:r>
          </w:p>
        </w:tc>
        <w:tc>
          <w:tcPr>
            <w:tcW w:type="dxa" w:w="4320"/>
          </w:tcPr>
          <w:p>
            <w:r>
              <w:t>References</w:t>
            </w:r>
          </w:p>
        </w:tc>
      </w:tr>
      <w:tr>
        <w:tc>
          <w:tcPr>
            <w:tcW w:type="dxa" w:w="4320"/>
          </w:tcPr>
          <w:p>
            <w:r>
              <w:t>Management Directives</w:t>
            </w:r>
          </w:p>
        </w:tc>
        <w:tc>
          <w:tcPr>
            <w:tcW w:type="dxa" w:w="4320"/>
          </w:tcPr>
          <w:p>
            <w:r>
              <w:t>MD 9.3 (Field Leadership); MD 9.4 (General Superintendents)</w:t>
            </w:r>
          </w:p>
        </w:tc>
      </w:tr>
      <w:tr>
        <w:tc>
          <w:tcPr>
            <w:tcW w:type="dxa" w:w="4320"/>
          </w:tcPr>
          <w:p>
            <w:r>
              <w:t>Primary SOPs</w:t>
            </w:r>
          </w:p>
        </w:tc>
        <w:tc>
          <w:tcPr>
            <w:tcW w:type="dxa" w:w="4320"/>
          </w:tcPr>
          <w:p>
            <w:r>
              <w:t>All 9.2.xxx-9.6.xxx Series (Complete Project Lifecycle)</w:t>
            </w:r>
          </w:p>
        </w:tc>
      </w:tr>
      <w:tr>
        <w:tc>
          <w:tcPr>
            <w:tcW w:type="dxa" w:w="4320"/>
          </w:tcPr>
          <w:p>
            <w:r>
              <w:t>Required Training</w:t>
            </w:r>
          </w:p>
        </w:tc>
        <w:tc>
          <w:tcPr>
            <w:tcW w:type="dxa" w:w="4320"/>
          </w:tcPr>
          <w:p>
            <w:r>
              <w:t>All Foreman Training + Advanced Leadership</w:t>
            </w:r>
          </w:p>
        </w:tc>
      </w:tr>
      <w:tr>
        <w:tc>
          <w:tcPr>
            <w:tcW w:type="dxa" w:w="4320"/>
          </w:tcPr>
          <w:p>
            <w:r>
              <w:t>Target Skill Rules</w:t>
            </w:r>
          </w:p>
        </w:tc>
        <w:tc>
          <w:tcPr>
            <w:tcW w:type="dxa" w:w="4320"/>
          </w:tcPr>
          <w:p>
            <w:r>
              <w:t>Superintendent Advanced Leadership; Superintendent Project Oversight; Superintendent Team Development</w:t>
            </w:r>
          </w:p>
        </w:tc>
      </w:tr>
      <w:tr>
        <w:tc>
          <w:tcPr>
            <w:tcW w:type="dxa" w:w="4320"/>
          </w:tcPr>
          <w:p>
            <w:r>
              <w:t>Skill Level Sets</w:t>
            </w:r>
          </w:p>
        </w:tc>
        <w:tc>
          <w:tcPr>
            <w:tcW w:type="dxa" w:w="4320"/>
          </w:tcPr>
          <w:p>
            <w:r>
              <w:t>Leadership &amp; Field Management (Expert); Project Planning (Expert); Performance Management (Expert)</w:t>
            </w:r>
          </w:p>
        </w:tc>
      </w:tr>
    </w:tbl>
    <w:p/>
    <w:p>
      <w:pPr>
        <w:pStyle w:val="Heading1"/>
      </w:pPr>
      <w:r>
        <w:t>Position Summary</w:t>
      </w:r>
    </w:p>
    <w:p>
      <w:r>
        <w:t>The Project Superintendent provides overall field leadership for large or multiple projects, coordinates multiple Foremen and crews, manages project schedules and resources, and serves as the primary field contact for clients and general contractors. This position is responsible for project success from mobilization through closeout.</w:t>
      </w:r>
    </w:p>
    <w:p>
      <w:pPr>
        <w:pStyle w:val="Heading1"/>
      </w:pPr>
      <w:r>
        <w:t>Reports To</w:t>
      </w:r>
    </w:p>
    <w:p>
      <w:r>
        <w:t>Operations Manager or Branch Manager</w:t>
      </w:r>
    </w:p>
    <w:p>
      <w:pPr>
        <w:pStyle w:val="Heading1"/>
      </w:pPr>
      <w:r>
        <w:t>Key Responsibilities</w:t>
      </w:r>
    </w:p>
    <w:p>
      <w:pPr>
        <w:pStyle w:val="ListBullet"/>
      </w:pPr>
      <w:r>
        <w:t>Oversee all field operations for assigned project(s)</w:t>
      </w:r>
    </w:p>
    <w:p>
      <w:pPr>
        <w:pStyle w:val="ListBullet"/>
      </w:pPr>
      <w:r>
        <w:t>Coordinate and supervise multiple Foremen and crews</w:t>
      </w:r>
    </w:p>
    <w:p>
      <w:pPr>
        <w:pStyle w:val="ListBullet"/>
      </w:pPr>
      <w:r>
        <w:t>Manage project schedule and ensure milestone achievement</w:t>
      </w:r>
    </w:p>
    <w:p>
      <w:pPr>
        <w:pStyle w:val="ListBullet"/>
      </w:pPr>
      <w:r>
        <w:t>Serve as primary field contact for clients and general contractors</w:t>
      </w:r>
    </w:p>
    <w:p>
      <w:pPr>
        <w:pStyle w:val="ListBullet"/>
      </w:pPr>
      <w:r>
        <w:t>Conduct project planning and resource allocation</w:t>
      </w:r>
    </w:p>
    <w:p>
      <w:pPr>
        <w:pStyle w:val="ListBullet"/>
      </w:pPr>
      <w:r>
        <w:t>Monitor and manage project budgets and productivity</w:t>
      </w:r>
    </w:p>
    <w:p>
      <w:pPr>
        <w:pStyle w:val="ListBullet"/>
      </w:pPr>
      <w:r>
        <w:t>Ensure compliance with all safety requirements</w:t>
      </w:r>
    </w:p>
    <w:p>
      <w:pPr>
        <w:pStyle w:val="ListBullet"/>
      </w:pPr>
      <w:r>
        <w:t>Resolve field issues and make critical decisions</w:t>
      </w:r>
    </w:p>
    <w:p>
      <w:pPr>
        <w:pStyle w:val="ListBullet"/>
      </w:pPr>
      <w:r>
        <w:t>Coordinate with Project Manager on project status</w:t>
      </w:r>
    </w:p>
    <w:p>
      <w:pPr>
        <w:pStyle w:val="ListBullet"/>
      </w:pPr>
      <w:r>
        <w:t>Develop and mentor Foremen for career advancement</w:t>
      </w:r>
    </w:p>
    <w:p>
      <w:pPr>
        <w:pStyle w:val="ListBullet"/>
      </w:pPr>
      <w:r>
        <w:t>Conduct performance reviews for field supervision</w:t>
      </w:r>
    </w:p>
    <w:p>
      <w:pPr>
        <w:pStyle w:val="ListBullet"/>
      </w:pPr>
      <w:r>
        <w:t>Represent company at project meetings</w:t>
      </w:r>
    </w:p>
    <w:p>
      <w:pPr>
        <w:pStyle w:val="ListBullet"/>
      </w:pPr>
      <w:r>
        <w:t>Manage change order field implementation</w:t>
      </w:r>
    </w:p>
    <w:p>
      <w:pPr>
        <w:pStyle w:val="ListBullet"/>
      </w:pPr>
      <w:r>
        <w:t>Ensure quality standards are maintained</w:t>
      </w:r>
    </w:p>
    <w:p>
      <w:pPr>
        <w:pStyle w:val="Heading1"/>
      </w:pPr>
      <w:r>
        <w:t>Applicable Standard Operating Procedures</w:t>
      </w:r>
    </w:p>
    <w:p>
      <w:r>
        <w:t>This position is responsible for compliance with the following SOPs:</w:t>
      </w:r>
    </w:p>
    <w:p>
      <w:pPr>
        <w:pStyle w:val="Heading2"/>
      </w:pPr>
      <w:r>
        <w:t>Pre-Construction SOPs (9.2.xxx)</w:t>
      </w:r>
    </w:p>
    <w:p>
      <w:pPr>
        <w:pStyle w:val="ListBullet"/>
      </w:pPr>
      <w:r>
        <w:t>9.2.050 Plans Review Leadership</w:t>
      </w:r>
    </w:p>
    <w:p>
      <w:pPr>
        <w:pStyle w:val="ListBullet"/>
      </w:pPr>
      <w:r>
        <w:t>9.2.080 Project Turnover Meeting Participation</w:t>
      </w:r>
    </w:p>
    <w:p>
      <w:pPr>
        <w:pStyle w:val="ListBullet"/>
      </w:pPr>
      <w:r>
        <w:t>9.2.100 Site Visit Coordination</w:t>
      </w:r>
    </w:p>
    <w:p>
      <w:pPr>
        <w:pStyle w:val="ListBullet"/>
      </w:pPr>
      <w:r>
        <w:t>9.2.150 Kickoff Meeting Leadership</w:t>
      </w:r>
    </w:p>
    <w:p>
      <w:pPr>
        <w:pStyle w:val="Heading2"/>
      </w:pPr>
      <w:r>
        <w:t>Site Setup SOPs (9.3.xxx)</w:t>
      </w:r>
    </w:p>
    <w:p>
      <w:pPr>
        <w:pStyle w:val="ListBullet"/>
      </w:pPr>
      <w:r>
        <w:t>9.3.001-9.3.017 All Site Setup Oversight</w:t>
      </w:r>
    </w:p>
    <w:p>
      <w:pPr>
        <w:pStyle w:val="Heading2"/>
      </w:pPr>
      <w:r>
        <w:t>Project Execution SOPs (9.41.xxx)</w:t>
      </w:r>
    </w:p>
    <w:p>
      <w:pPr>
        <w:pStyle w:val="ListBullet"/>
      </w:pPr>
      <w:r>
        <w:t>9.41.025 Meeting Management</w:t>
      </w:r>
    </w:p>
    <w:p>
      <w:pPr>
        <w:pStyle w:val="ListBullet"/>
      </w:pPr>
      <w:r>
        <w:t>9.41.050 Project Communication</w:t>
      </w:r>
    </w:p>
    <w:p>
      <w:pPr>
        <w:pStyle w:val="ListBullet"/>
      </w:pPr>
      <w:r>
        <w:t>9.41.100 Schedule Management</w:t>
      </w:r>
    </w:p>
    <w:p>
      <w:pPr>
        <w:pStyle w:val="ListBullet"/>
      </w:pPr>
      <w:r>
        <w:t>9.41.150 Budget Management</w:t>
      </w:r>
    </w:p>
    <w:p>
      <w:pPr>
        <w:pStyle w:val="ListBullet"/>
      </w:pPr>
      <w:r>
        <w:t>9.41.470-510 Safety Program Oversight</w:t>
      </w:r>
    </w:p>
    <w:p>
      <w:pPr>
        <w:pStyle w:val="ListBullet"/>
      </w:pPr>
      <w:r>
        <w:t>9.41.675-725 Field Operations Management</w:t>
      </w:r>
    </w:p>
    <w:p>
      <w:pPr>
        <w:pStyle w:val="Heading2"/>
      </w:pPr>
      <w:r>
        <w:t>Closeout SOPs (9.6.xxx)</w:t>
      </w:r>
    </w:p>
    <w:p>
      <w:pPr>
        <w:pStyle w:val="ListBullet"/>
      </w:pPr>
      <w:r>
        <w:t>9.6.001-9.6.010 Project Closeout Leadership</w:t>
      </w:r>
    </w:p>
    <w:p>
      <w:pPr>
        <w:pStyle w:val="Heading1"/>
      </w:pPr>
      <w:r>
        <w:t>Required Training</w:t>
      </w:r>
    </w:p>
    <w:p>
      <w:r>
        <w:t>Personnel in this position must complete the following training:</w:t>
      </w:r>
    </w:p>
    <w:p>
      <w:pPr>
        <w:pStyle w:val="Heading2"/>
      </w:pPr>
      <w:r>
        <w:t>Advanced Leadership</w:t>
      </w:r>
    </w:p>
    <w:p>
      <w:pPr>
        <w:pStyle w:val="ListBullet"/>
      </w:pPr>
      <w:r>
        <w:t>Values-Driven Leadership (SCORM)</w:t>
      </w:r>
    </w:p>
    <w:p>
      <w:pPr>
        <w:pStyle w:val="ListBullet"/>
      </w:pPr>
      <w:r>
        <w:t>Extreme Ownership (SCORM)</w:t>
      </w:r>
    </w:p>
    <w:p>
      <w:pPr>
        <w:pStyle w:val="ListBullet"/>
      </w:pPr>
      <w:r>
        <w:t>EQ for Leadership (SCORM)</w:t>
      </w:r>
    </w:p>
    <w:p>
      <w:pPr>
        <w:pStyle w:val="ListBullet"/>
      </w:pPr>
      <w:r>
        <w:t>Career Development Conversations</w:t>
      </w:r>
    </w:p>
    <w:p>
      <w:pPr>
        <w:pStyle w:val="Heading2"/>
      </w:pPr>
      <w:r>
        <w:t>Project Management</w:t>
      </w:r>
    </w:p>
    <w:p>
      <w:pPr>
        <w:pStyle w:val="ListBullet"/>
      </w:pPr>
      <w:r>
        <w:t>Project Planning Advanced</w:t>
      </w:r>
    </w:p>
    <w:p>
      <w:pPr>
        <w:pStyle w:val="ListBullet"/>
      </w:pPr>
      <w:r>
        <w:t>Scheduling Advanced</w:t>
      </w:r>
    </w:p>
    <w:p>
      <w:pPr>
        <w:pStyle w:val="ListBullet"/>
      </w:pPr>
      <w:r>
        <w:t>Productivity Analysis</w:t>
      </w:r>
    </w:p>
    <w:p>
      <w:pPr>
        <w:pStyle w:val="ListBullet"/>
      </w:pPr>
      <w:r>
        <w:t>ProCore Advanced</w:t>
      </w:r>
    </w:p>
    <w:p>
      <w:pPr>
        <w:pStyle w:val="ListBullet"/>
      </w:pPr>
      <w:r>
        <w:t>Cost Management</w:t>
      </w:r>
    </w:p>
    <w:p>
      <w:pPr>
        <w:pStyle w:val="Heading2"/>
      </w:pPr>
      <w:r>
        <w:t>Safety Leadership</w:t>
      </w:r>
    </w:p>
    <w:p>
      <w:pPr>
        <w:pStyle w:val="ListBullet"/>
      </w:pPr>
      <w:r>
        <w:t>Safety Coordinator Certification (all 11 modules)</w:t>
      </w:r>
    </w:p>
    <w:p>
      <w:pPr>
        <w:pStyle w:val="ListBullet"/>
      </w:pPr>
      <w:r>
        <w:t>Safety Program Management</w:t>
      </w:r>
    </w:p>
    <w:p>
      <w:pPr>
        <w:pStyle w:val="Heading2"/>
      </w:pPr>
      <w:r>
        <w:t>Performance Management</w:t>
      </w:r>
    </w:p>
    <w:p>
      <w:pPr>
        <w:pStyle w:val="ListBullet"/>
      </w:pPr>
      <w:r>
        <w:t>Performance Management Fundamentals</w:t>
      </w:r>
    </w:p>
    <w:p>
      <w:pPr>
        <w:pStyle w:val="ListBullet"/>
      </w:pPr>
      <w:r>
        <w:t>Coaching &amp; Feedback Advanced</w:t>
      </w:r>
    </w:p>
    <w:p>
      <w:pPr>
        <w:pStyle w:val="ListBullet"/>
      </w:pPr>
      <w:r>
        <w:t>Team Development</w:t>
      </w:r>
    </w:p>
    <w:p>
      <w:pPr>
        <w:pStyle w:val="Heading1"/>
      </w:pPr>
      <w:r>
        <w:t>Management Directive Compliance</w:t>
      </w:r>
    </w:p>
    <w:p>
      <w:r>
        <w:t>This position operates under the following Management Directives:</w:t>
      </w:r>
    </w:p>
    <w:p>
      <w:pPr>
        <w:pStyle w:val="ListBullet"/>
      </w:pPr>
      <w:r>
        <w:t>MD 9.3 - Field Leadership Requirements (full compliance)</w:t>
      </w:r>
    </w:p>
    <w:p>
      <w:pPr>
        <w:pStyle w:val="ListBullet"/>
      </w:pPr>
      <w:r>
        <w:t>MD 9.4 - General Superintendent Requirements</w:t>
      </w:r>
    </w:p>
    <w:p>
      <w:pPr>
        <w:pStyle w:val="ListBullet"/>
      </w:pPr>
      <w:r>
        <w:t>MD 9.5 - Project Management Requirements (field sections)</w:t>
      </w:r>
    </w:p>
    <w:p>
      <w:pPr>
        <w:pStyle w:val="Heading1"/>
      </w:pPr>
      <w:r>
        <w:t>Qualifications</w:t>
      </w:r>
    </w:p>
    <w:p>
      <w:pPr>
        <w:pStyle w:val="ListBullet"/>
      </w:pPr>
      <w:r>
        <w:t>Minimum 5 years experience as Foreman</w:t>
      </w:r>
    </w:p>
    <w:p>
      <w:pPr>
        <w:pStyle w:val="ListBullet"/>
      </w:pPr>
      <w:r>
        <w:t>Demonstrated success managing large or multiple projects</w:t>
      </w:r>
    </w:p>
    <w:p>
      <w:pPr>
        <w:pStyle w:val="ListBullet"/>
      </w:pPr>
      <w:r>
        <w:t>Completion of all Foreman training requirements</w:t>
      </w:r>
    </w:p>
    <w:p>
      <w:pPr>
        <w:pStyle w:val="ListBullet"/>
      </w:pPr>
      <w:r>
        <w:t>Strong leadership and team development skills</w:t>
      </w:r>
    </w:p>
    <w:p>
      <w:pPr>
        <w:pStyle w:val="ListBullet"/>
      </w:pPr>
      <w:r>
        <w:t>Excellent communication and client relations abilities</w:t>
      </w:r>
    </w:p>
    <w:p>
      <w:pPr>
        <w:pStyle w:val="ListBullet"/>
      </w:pPr>
      <w:r>
        <w:t>Advanced knowledge of scheduling and cost control</w:t>
      </w:r>
    </w:p>
    <w:p>
      <w:pPr>
        <w:pStyle w:val="ListBullet"/>
      </w:pPr>
      <w:r>
        <w:t>Safety Coordinator certification or equivalent</w:t>
      </w:r>
    </w:p>
    <w:p>
      <w:pPr>
        <w:pStyle w:val="ListBullet"/>
      </w:pPr>
      <w:r>
        <w:t>Proven track record of project success</w:t>
      </w:r>
    </w:p>
    <w:p>
      <w:pPr>
        <w:pStyle w:val="Heading1"/>
      </w:pPr>
      <w:r>
        <w:t>Career Progression</w:t>
      </w:r>
    </w:p>
    <w:p>
      <w:r>
        <w:t>Project Superintendent -&gt; Operations Manager -&gt; Branch Manager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