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Human Resource Manager</w:t>
      </w:r>
    </w:p>
    <w:p>
      <w:pPr>
        <w:jc w:val="center"/>
      </w:pPr>
      <w:r>
        <w:rPr>
          <w:b/>
        </w:rPr>
        <w:t>Policy Manual Reference: Policy Manual 7.4.1</w:t>
      </w:r>
    </w:p>
    <w:p/>
    <w:p>
      <w:pPr>
        <w:pStyle w:val="Heading1"/>
      </w:pPr>
      <w:r>
        <w:t>Cross-Reference Summary</w:t>
      </w:r>
    </w:p>
    <w:tbl>
      <w:tblPr>
        <w:tblStyle w:val="TableGrid"/>
        <w:tblW w:type="auto" w:w="0"/>
        <w:tblLook w:firstColumn="1" w:firstRow="1" w:lastColumn="0" w:lastRow="0" w:noHBand="0" w:noVBand="1" w:val="04A0"/>
      </w:tblPr>
      <w:tblGrid>
        <w:gridCol w:w="4320"/>
        <w:gridCol w:w="4320"/>
      </w:tblGrid>
      <w:tr>
        <w:tc>
          <w:tcPr>
            <w:tcW w:type="dxa" w:w="4320"/>
          </w:tcPr>
          <w:p>
            <w:r>
              <w:t>Reference Type</w:t>
            </w:r>
          </w:p>
        </w:tc>
        <w:tc>
          <w:tcPr>
            <w:tcW w:type="dxa" w:w="4320"/>
          </w:tcPr>
          <w:p>
            <w:r>
              <w:t>References</w:t>
            </w:r>
          </w:p>
        </w:tc>
      </w:tr>
      <w:tr>
        <w:tc>
          <w:tcPr>
            <w:tcW w:type="dxa" w:w="4320"/>
          </w:tcPr>
          <w:p>
            <w:r>
              <w:t>Management Directives</w:t>
            </w:r>
          </w:p>
        </w:tc>
        <w:tc>
          <w:tcPr>
            <w:tcW w:type="dxa" w:w="4320"/>
          </w:tcPr>
          <w:p>
            <w:r>
              <w:t>All MDs (compliance oversight)</w:t>
            </w:r>
          </w:p>
        </w:tc>
      </w:tr>
      <w:tr>
        <w:tc>
          <w:tcPr>
            <w:tcW w:type="dxa" w:w="4320"/>
          </w:tcPr>
          <w:p>
            <w:r>
              <w:t>Primary SOPs</w:t>
            </w:r>
          </w:p>
        </w:tc>
        <w:tc>
          <w:tcPr>
            <w:tcW w:type="dxa" w:w="4320"/>
          </w:tcPr>
          <w:p>
            <w:r>
              <w:t>HR and compliance-related SOPs</w:t>
            </w:r>
          </w:p>
        </w:tc>
      </w:tr>
      <w:tr>
        <w:tc>
          <w:tcPr>
            <w:tcW w:type="dxa" w:w="4320"/>
          </w:tcPr>
          <w:p>
            <w:r>
              <w:t>Required Training</w:t>
            </w:r>
          </w:p>
        </w:tc>
        <w:tc>
          <w:tcPr>
            <w:tcW w:type="dxa" w:w="4320"/>
          </w:tcPr>
          <w:p>
            <w:r>
              <w:t>HR compliance; Performance Management</w:t>
            </w:r>
          </w:p>
        </w:tc>
      </w:tr>
      <w:tr>
        <w:tc>
          <w:tcPr>
            <w:tcW w:type="dxa" w:w="4320"/>
          </w:tcPr>
          <w:p>
            <w:r>
              <w:t>Target Skill Rules</w:t>
            </w:r>
          </w:p>
        </w:tc>
        <w:tc>
          <w:tcPr>
            <w:tcW w:type="dxa" w:w="4320"/>
          </w:tcPr>
          <w:p>
            <w:r>
              <w:t>HR Manager Compliance</w:t>
            </w:r>
          </w:p>
        </w:tc>
      </w:tr>
      <w:tr>
        <w:tc>
          <w:tcPr>
            <w:tcW w:type="dxa" w:w="4320"/>
          </w:tcPr>
          <w:p>
            <w:r>
              <w:t>Skill Level Sets</w:t>
            </w:r>
          </w:p>
        </w:tc>
        <w:tc>
          <w:tcPr>
            <w:tcW w:type="dxa" w:w="4320"/>
          </w:tcPr>
          <w:p>
            <w:r>
              <w:t>Documentation &amp; Compliance (Expert)</w:t>
            </w:r>
          </w:p>
        </w:tc>
      </w:tr>
    </w:tbl>
    <w:p/>
    <w:p>
      <w:pPr>
        <w:pStyle w:val="Heading1"/>
      </w:pPr>
      <w:r>
        <w:t>Position Summary</w:t>
      </w:r>
    </w:p>
    <w:p>
      <w:r>
        <w:t>The Human Resource Manager oversees all HR functions including recruitment, employee relations, benefits administration, compliance, and training coordination. This position ensures company compliance with employment laws and maintains positive employee relations.</w:t>
      </w:r>
    </w:p>
    <w:p>
      <w:pPr>
        <w:pStyle w:val="Heading1"/>
      </w:pPr>
      <w:r>
        <w:t>Reports To</w:t>
      </w:r>
    </w:p>
    <w:p>
      <w:r>
        <w:t>Branch Manager or Vice President of HR</w:t>
      </w:r>
    </w:p>
    <w:p>
      <w:pPr>
        <w:pStyle w:val="Heading1"/>
      </w:pPr>
      <w:r>
        <w:t>Key Responsibilities</w:t>
      </w:r>
    </w:p>
    <w:p>
      <w:pPr>
        <w:pStyle w:val="ListBullet"/>
      </w:pPr>
      <w:r>
        <w:t>Manage recruitment and hiring processes</w:t>
      </w:r>
    </w:p>
    <w:p>
      <w:pPr>
        <w:pStyle w:val="ListBullet"/>
      </w:pPr>
      <w:r>
        <w:t>Oversee employee onboarding and orientation</w:t>
      </w:r>
    </w:p>
    <w:p>
      <w:pPr>
        <w:pStyle w:val="ListBullet"/>
      </w:pPr>
      <w:r>
        <w:t>Administer benefits and compensation programs</w:t>
      </w:r>
    </w:p>
    <w:p>
      <w:pPr>
        <w:pStyle w:val="ListBullet"/>
      </w:pPr>
      <w:r>
        <w:t>Handle employee relations issues</w:t>
      </w:r>
    </w:p>
    <w:p>
      <w:pPr>
        <w:pStyle w:val="ListBullet"/>
      </w:pPr>
      <w:r>
        <w:t>Ensure compliance with employment laws and regulations</w:t>
      </w:r>
    </w:p>
    <w:p>
      <w:pPr>
        <w:pStyle w:val="ListBullet"/>
      </w:pPr>
      <w:r>
        <w:t>Coordinate training and development programs</w:t>
      </w:r>
    </w:p>
    <w:p>
      <w:pPr>
        <w:pStyle w:val="ListBullet"/>
      </w:pPr>
      <w:r>
        <w:t>Maintain personnel records and documentation</w:t>
      </w:r>
    </w:p>
    <w:p>
      <w:pPr>
        <w:pStyle w:val="ListBullet"/>
      </w:pPr>
      <w:r>
        <w:t>Support performance management processes</w:t>
      </w:r>
    </w:p>
    <w:p>
      <w:pPr>
        <w:pStyle w:val="ListBullet"/>
      </w:pPr>
      <w:r>
        <w:t>Investigate workplace complaints</w:t>
      </w:r>
    </w:p>
    <w:p>
      <w:pPr>
        <w:pStyle w:val="ListBullet"/>
      </w:pPr>
      <w:r>
        <w:t>Develop and update HR policies</w:t>
      </w:r>
    </w:p>
    <w:p>
      <w:pPr>
        <w:pStyle w:val="ListBullet"/>
      </w:pPr>
      <w:r>
        <w:t>Manage workers compensation claims</w:t>
      </w:r>
    </w:p>
    <w:p>
      <w:pPr>
        <w:pStyle w:val="ListBullet"/>
      </w:pPr>
      <w:r>
        <w:t>Coordinate with safety department on compliance</w:t>
      </w:r>
    </w:p>
    <w:p>
      <w:pPr>
        <w:pStyle w:val="Heading1"/>
      </w:pPr>
      <w:r>
        <w:t>Applicable Standard Operating Procedures</w:t>
      </w:r>
    </w:p>
    <w:p>
      <w:r>
        <w:t>This position is responsible for compliance with the following SOPs:</w:t>
      </w:r>
    </w:p>
    <w:p>
      <w:pPr>
        <w:pStyle w:val="Heading2"/>
      </w:pPr>
      <w:r>
        <w:t>HR SOPs</w:t>
      </w:r>
    </w:p>
    <w:p>
      <w:pPr>
        <w:pStyle w:val="ListBullet"/>
      </w:pPr>
      <w:r>
        <w:t>Recruitment and hiring procedures</w:t>
      </w:r>
    </w:p>
    <w:p>
      <w:pPr>
        <w:pStyle w:val="ListBullet"/>
      </w:pPr>
      <w:r>
        <w:t>Onboarding procedures</w:t>
      </w:r>
    </w:p>
    <w:p>
      <w:pPr>
        <w:pStyle w:val="ListBullet"/>
      </w:pPr>
      <w:r>
        <w:t>Performance review administration</w:t>
      </w:r>
    </w:p>
    <w:p>
      <w:pPr>
        <w:pStyle w:val="ListBullet"/>
      </w:pPr>
      <w:r>
        <w:t>Employee separation procedures</w:t>
      </w:r>
    </w:p>
    <w:p>
      <w:pPr>
        <w:pStyle w:val="ListBullet"/>
      </w:pPr>
      <w:r>
        <w:t>Records management procedures</w:t>
      </w:r>
    </w:p>
    <w:p>
      <w:pPr>
        <w:pStyle w:val="Heading2"/>
      </w:pPr>
      <w:r>
        <w:t>Compliance SOPs</w:t>
      </w:r>
    </w:p>
    <w:p>
      <w:pPr>
        <w:pStyle w:val="ListBullet"/>
      </w:pPr>
      <w:r>
        <w:t>Policy compliance monitoring</w:t>
      </w:r>
    </w:p>
    <w:p>
      <w:pPr>
        <w:pStyle w:val="ListBullet"/>
      </w:pPr>
      <w:r>
        <w:t>Investigation procedures</w:t>
      </w:r>
    </w:p>
    <w:p>
      <w:pPr>
        <w:pStyle w:val="ListBullet"/>
      </w:pPr>
      <w:r>
        <w:t>Documentation standards</w:t>
      </w:r>
    </w:p>
    <w:p>
      <w:pPr>
        <w:pStyle w:val="Heading1"/>
      </w:pPr>
      <w:r>
        <w:t>Required Training</w:t>
      </w:r>
    </w:p>
    <w:p>
      <w:r>
        <w:t>Personnel in this position must complete the following training:</w:t>
      </w:r>
    </w:p>
    <w:p>
      <w:pPr>
        <w:pStyle w:val="Heading2"/>
      </w:pPr>
      <w:r>
        <w:t>HR Compliance</w:t>
      </w:r>
    </w:p>
    <w:p>
      <w:pPr>
        <w:pStyle w:val="ListBullet"/>
      </w:pPr>
      <w:r>
        <w:t>Employment law fundamentals</w:t>
      </w:r>
    </w:p>
    <w:p>
      <w:pPr>
        <w:pStyle w:val="ListBullet"/>
      </w:pPr>
      <w:r>
        <w:t>Documentation best practices</w:t>
      </w:r>
    </w:p>
    <w:p>
      <w:pPr>
        <w:pStyle w:val="ListBullet"/>
      </w:pPr>
      <w:r>
        <w:t>Investigation procedures</w:t>
      </w:r>
    </w:p>
    <w:p>
      <w:pPr>
        <w:pStyle w:val="ListBullet"/>
      </w:pPr>
      <w:r>
        <w:t>Benefits administration</w:t>
      </w:r>
    </w:p>
    <w:p>
      <w:pPr>
        <w:pStyle w:val="Heading2"/>
      </w:pPr>
      <w:r>
        <w:t>Management Skills</w:t>
      </w:r>
    </w:p>
    <w:p>
      <w:pPr>
        <w:pStyle w:val="ListBullet"/>
      </w:pPr>
      <w:r>
        <w:t>Performance Management Fundamentals</w:t>
      </w:r>
    </w:p>
    <w:p>
      <w:pPr>
        <w:pStyle w:val="ListBullet"/>
      </w:pPr>
      <w:r>
        <w:t>Conflict resolution</w:t>
      </w:r>
    </w:p>
    <w:p>
      <w:pPr>
        <w:pStyle w:val="ListBullet"/>
      </w:pPr>
      <w:r>
        <w:t>Communication skills</w:t>
      </w:r>
    </w:p>
    <w:p>
      <w:pPr>
        <w:pStyle w:val="Heading1"/>
      </w:pPr>
      <w:r>
        <w:t>Management Directive Compliance</w:t>
      </w:r>
    </w:p>
    <w:p>
      <w:r>
        <w:t>This position operates under the following Management Directives:</w:t>
      </w:r>
    </w:p>
    <w:p>
      <w:pPr>
        <w:pStyle w:val="ListBullet"/>
      </w:pPr>
      <w:r>
        <w:t>All Management Directives (compliance oversight responsibility)</w:t>
      </w:r>
    </w:p>
    <w:p>
      <w:pPr>
        <w:pStyle w:val="ListBullet"/>
      </w:pPr>
      <w:r>
        <w:t>Specific enforcement of MD 9.2 employee requirements</w:t>
      </w:r>
    </w:p>
    <w:p>
      <w:pPr>
        <w:pStyle w:val="Heading1"/>
      </w:pPr>
      <w:r>
        <w:t>Qualifications</w:t>
      </w:r>
    </w:p>
    <w:p>
      <w:pPr>
        <w:pStyle w:val="ListBullet"/>
      </w:pPr>
      <w:r>
        <w:t>Bachelor degree in HR, Business, or related field</w:t>
      </w:r>
    </w:p>
    <w:p>
      <w:pPr>
        <w:pStyle w:val="ListBullet"/>
      </w:pPr>
      <w:r>
        <w:t>PHR or SHRM-CP certification preferred</w:t>
      </w:r>
    </w:p>
    <w:p>
      <w:pPr>
        <w:pStyle w:val="ListBullet"/>
      </w:pPr>
      <w:r>
        <w:t>Minimum 5 years HR experience</w:t>
      </w:r>
    </w:p>
    <w:p>
      <w:pPr>
        <w:pStyle w:val="ListBullet"/>
      </w:pPr>
      <w:r>
        <w:t>Strong knowledge of employment law</w:t>
      </w:r>
    </w:p>
    <w:p>
      <w:pPr>
        <w:pStyle w:val="ListBullet"/>
      </w:pPr>
      <w:r>
        <w:t>Excellent communication and interpersonal skills</w:t>
      </w:r>
    </w:p>
    <w:p>
      <w:pPr>
        <w:pStyle w:val="ListBullet"/>
      </w:pPr>
      <w:r>
        <w:t>Experience with HRIS systems</w:t>
      </w:r>
    </w:p>
    <w:p>
      <w:pPr>
        <w:pStyle w:val="ListBullet"/>
      </w:pPr>
      <w:r>
        <w:t>Construction industry experience preferred</w:t>
      </w:r>
    </w:p>
    <w:p>
      <w:pPr>
        <w:pStyle w:val="Heading1"/>
      </w:pPr>
      <w:r>
        <w:t>Career Progression</w:t>
      </w:r>
    </w:p>
    <w:p>
      <w:r>
        <w:t>HR Manager -&gt; Director of HR -&gt; VP of Human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