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D818" w14:textId="5B725AF3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 xml:space="preserve">SOP </w:t>
      </w:r>
      <w:r w:rsidR="00075AAD">
        <w:rPr>
          <w:b/>
          <w:bCs/>
        </w:rPr>
        <w:t>9.3.020</w:t>
      </w:r>
      <w:r w:rsidRPr="00703855">
        <w:rPr>
          <w:b/>
          <w:bCs/>
        </w:rPr>
        <w:t xml:space="preserve"> – Setup Storage Trailer</w:t>
      </w:r>
    </w:p>
    <w:p w14:paraId="5D87EDB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Department: Project Management / Field Operations</w:t>
      </w:r>
      <w:r w:rsidRPr="00703855">
        <w:rPr>
          <w:b/>
          <w:bCs/>
        </w:rPr>
        <w:br/>
        <w:t>Created by: Tom Ewing</w:t>
      </w:r>
      <w:r w:rsidRPr="00703855">
        <w:rPr>
          <w:b/>
          <w:bCs/>
        </w:rPr>
        <w:br/>
        <w:t>Effective Date: [Insert Date]</w:t>
      </w:r>
      <w:r w:rsidRPr="00703855">
        <w:rPr>
          <w:b/>
          <w:bCs/>
        </w:rPr>
        <w:br/>
        <w:t>Version: 1.0</w:t>
      </w:r>
      <w:r w:rsidRPr="00703855">
        <w:rPr>
          <w:b/>
          <w:bCs/>
        </w:rPr>
        <w:br/>
        <w:t>Related SOPs: 9.41.035 – Conduct Site Visit; 9.41.090 – Setup Office Trailer; 9.41.100 – Setup Site Fencing and Access Control</w:t>
      </w:r>
      <w:r w:rsidRPr="00703855">
        <w:rPr>
          <w:b/>
          <w:bCs/>
        </w:rPr>
        <w:br/>
        <w:t>Reference: GSL Project Manager Procedures – Mobilization</w:t>
      </w:r>
    </w:p>
    <w:p w14:paraId="42B6FC31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51673867">
          <v:rect id="_x0000_i1025" style="width:0;height:1.5pt" o:hralign="center" o:hrstd="t" o:hr="t" fillcolor="#a0a0a0" stroked="f"/>
        </w:pict>
      </w:r>
    </w:p>
    <w:p w14:paraId="040C93CE" w14:textId="77777777" w:rsidR="00075AAD" w:rsidRDefault="00075AAD" w:rsidP="00703855">
      <w:pPr>
        <w:rPr>
          <w:b/>
          <w:bCs/>
        </w:rPr>
      </w:pPr>
    </w:p>
    <w:p w14:paraId="15C14B02" w14:textId="77777777" w:rsidR="00075AAD" w:rsidRDefault="00075AAD" w:rsidP="00703855">
      <w:pPr>
        <w:rPr>
          <w:b/>
          <w:bCs/>
        </w:rPr>
      </w:pPr>
    </w:p>
    <w:p w14:paraId="1C4F2FCA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CC505B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DOCUMENT REFERENCES</w:t>
      </w:r>
    </w:p>
    <w:p w14:paraId="706F8ABA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61D15E" w14:textId="77777777" w:rsidR="00075AAD" w:rsidRDefault="00075AAD" w:rsidP="00703855">
      <w:pPr>
        <w:rPr>
          <w:b/>
          <w:bCs/>
        </w:rPr>
      </w:pPr>
    </w:p>
    <w:p w14:paraId="4C5103F6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FC90DC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4B9D7C97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Tab 22: Document Management</w:t>
      </w:r>
    </w:p>
    <w:p w14:paraId="65362B5B" w14:textId="77777777" w:rsidR="00075AAD" w:rsidRDefault="00075AAD" w:rsidP="00703855">
      <w:pPr>
        <w:rPr>
          <w:b/>
          <w:bCs/>
        </w:rPr>
      </w:pPr>
    </w:p>
    <w:p w14:paraId="6FECB0A6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6955538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- 7.2.4 Foreman</w:t>
      </w:r>
    </w:p>
    <w:p w14:paraId="67AB1432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65DFB1D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- 7.3.1 Operations Management</w:t>
      </w:r>
    </w:p>
    <w:p w14:paraId="326FAD9D" w14:textId="77777777" w:rsidR="00075AAD" w:rsidRDefault="00075AAD" w:rsidP="00703855">
      <w:pPr>
        <w:rPr>
          <w:b/>
          <w:bCs/>
        </w:rPr>
      </w:pPr>
    </w:p>
    <w:p w14:paraId="79052679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DF4EFB9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- 9.5 Project Management</w:t>
      </w:r>
    </w:p>
    <w:p w14:paraId="30D176F9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- 9.3 Field Leadership</w:t>
      </w:r>
    </w:p>
    <w:p w14:paraId="6F4C925C" w14:textId="77777777" w:rsidR="00075AAD" w:rsidRDefault="00075AAD" w:rsidP="00703855">
      <w:pPr>
        <w:rPr>
          <w:b/>
          <w:bCs/>
        </w:rPr>
      </w:pPr>
    </w:p>
    <w:p w14:paraId="43BE93FB" w14:textId="77777777" w:rsidR="00075AAD" w:rsidRDefault="00075AAD" w:rsidP="0070385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4F93B6" w14:textId="77777777" w:rsidR="00075AAD" w:rsidRDefault="00075AAD" w:rsidP="00703855">
      <w:pPr>
        <w:rPr>
          <w:b/>
          <w:bCs/>
        </w:rPr>
      </w:pPr>
    </w:p>
    <w:p w14:paraId="00F5A990" w14:textId="013FD15D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Purpose</w:t>
      </w:r>
    </w:p>
    <w:p w14:paraId="6B76B0E8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To ensure proper setup of the storage trailer for secure, organized, and efficient material and equipment management during construction.</w:t>
      </w:r>
    </w:p>
    <w:p w14:paraId="436DABF1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7FEB9AF6">
          <v:rect id="_x0000_i1026" style="width:0;height:1.5pt" o:hralign="center" o:hrstd="t" o:hr="t" fillcolor="#a0a0a0" stroked="f"/>
        </w:pict>
      </w:r>
    </w:p>
    <w:p w14:paraId="616A2513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Scope</w:t>
      </w:r>
    </w:p>
    <w:p w14:paraId="401D32A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This SOP applies to Project Managers and Field Supervisors during mobilization.</w:t>
      </w:r>
    </w:p>
    <w:p w14:paraId="3B2D07F6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0CA4BD84">
          <v:rect id="_x0000_i1027" style="width:0;height:1.5pt" o:hralign="center" o:hrstd="t" o:hr="t" fillcolor="#a0a0a0" stroked="f"/>
        </w:pict>
      </w:r>
    </w:p>
    <w:p w14:paraId="4997334C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703855" w:rsidRPr="00703855" w14:paraId="6F379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7B6A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47593E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Responsibilities</w:t>
            </w:r>
          </w:p>
        </w:tc>
      </w:tr>
      <w:tr w:rsidR="00703855" w:rsidRPr="00703855" w14:paraId="2414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449D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08E09A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Approves trailer placement, ensures compliance with site logistics plan.</w:t>
            </w:r>
          </w:p>
        </w:tc>
      </w:tr>
      <w:tr w:rsidR="00703855" w:rsidRPr="00703855" w14:paraId="287B4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4526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F2BA58F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Sets up shelving, locks, and inventory control systems.</w:t>
            </w:r>
          </w:p>
        </w:tc>
      </w:tr>
      <w:tr w:rsidR="00703855" w:rsidRPr="00703855" w14:paraId="52D9B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946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E07AF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Verifies compliance with fire and access safety standards.</w:t>
            </w:r>
          </w:p>
        </w:tc>
      </w:tr>
    </w:tbl>
    <w:p w14:paraId="04743FA1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27072508">
          <v:rect id="_x0000_i1028" style="width:0;height:1.5pt" o:hralign="center" o:hrstd="t" o:hr="t" fillcolor="#a0a0a0" stroked="f"/>
        </w:pict>
      </w:r>
    </w:p>
    <w:p w14:paraId="7AB9B6BC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Required Documents and Tools</w:t>
      </w:r>
    </w:p>
    <w:p w14:paraId="41A453CA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Site logistics plan</w:t>
      </w:r>
    </w:p>
    <w:p w14:paraId="582F5236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Storage trailer setup checklist</w:t>
      </w:r>
    </w:p>
    <w:p w14:paraId="2A71B5B0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t>Inventory control system</w:t>
      </w:r>
    </w:p>
    <w:p w14:paraId="6753F322" w14:textId="77777777" w:rsidR="00703855" w:rsidRPr="00703855" w:rsidRDefault="00703855" w:rsidP="00703855">
      <w:pPr>
        <w:numPr>
          <w:ilvl w:val="0"/>
          <w:numId w:val="138"/>
        </w:numPr>
        <w:rPr>
          <w:b/>
          <w:bCs/>
        </w:rPr>
      </w:pPr>
      <w:r w:rsidRPr="00703855">
        <w:rPr>
          <w:b/>
          <w:bCs/>
        </w:rPr>
        <w:lastRenderedPageBreak/>
        <w:t>Locks, shelving, and fire extinguishers</w:t>
      </w:r>
    </w:p>
    <w:p w14:paraId="1AA34329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58246099">
          <v:rect id="_x0000_i1029" style="width:0;height:1.5pt" o:hralign="center" o:hrstd="t" o:hr="t" fillcolor="#a0a0a0" stroked="f"/>
        </w:pict>
      </w:r>
    </w:p>
    <w:p w14:paraId="04542D4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Procedure</w:t>
      </w:r>
    </w:p>
    <w:p w14:paraId="2C59A4CE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1: Locate Trailer</w:t>
      </w:r>
    </w:p>
    <w:p w14:paraId="06144C87" w14:textId="77777777" w:rsidR="00703855" w:rsidRPr="00703855" w:rsidRDefault="00703855" w:rsidP="00703855">
      <w:pPr>
        <w:numPr>
          <w:ilvl w:val="0"/>
          <w:numId w:val="139"/>
        </w:numPr>
        <w:rPr>
          <w:b/>
          <w:bCs/>
        </w:rPr>
      </w:pPr>
      <w:r w:rsidRPr="00703855">
        <w:rPr>
          <w:b/>
          <w:bCs/>
        </w:rPr>
        <w:t>Place storage trailer per logistics plan, with safe access for deliveries and equipment.</w:t>
      </w:r>
    </w:p>
    <w:p w14:paraId="53C89AC7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2: Secure Trailer</w:t>
      </w:r>
    </w:p>
    <w:p w14:paraId="51E6A5EC" w14:textId="77777777" w:rsidR="00703855" w:rsidRPr="00703855" w:rsidRDefault="00703855" w:rsidP="00703855">
      <w:pPr>
        <w:numPr>
          <w:ilvl w:val="0"/>
          <w:numId w:val="140"/>
        </w:numPr>
        <w:rPr>
          <w:b/>
          <w:bCs/>
        </w:rPr>
      </w:pPr>
      <w:r w:rsidRPr="00703855">
        <w:rPr>
          <w:b/>
          <w:bCs/>
        </w:rPr>
        <w:t>Install locks, lighting, and security measures.</w:t>
      </w:r>
    </w:p>
    <w:p w14:paraId="1878429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3: Organize Interior</w:t>
      </w:r>
    </w:p>
    <w:p w14:paraId="589ED432" w14:textId="77777777" w:rsidR="00703855" w:rsidRPr="00703855" w:rsidRDefault="00703855" w:rsidP="00703855">
      <w:pPr>
        <w:numPr>
          <w:ilvl w:val="0"/>
          <w:numId w:val="141"/>
        </w:numPr>
        <w:rPr>
          <w:b/>
          <w:bCs/>
        </w:rPr>
      </w:pPr>
      <w:r w:rsidRPr="00703855">
        <w:rPr>
          <w:b/>
          <w:bCs/>
        </w:rPr>
        <w:t>Install shelving, racks, and bins.</w:t>
      </w:r>
    </w:p>
    <w:p w14:paraId="603F775A" w14:textId="77777777" w:rsidR="00703855" w:rsidRPr="00703855" w:rsidRDefault="00703855" w:rsidP="00703855">
      <w:pPr>
        <w:numPr>
          <w:ilvl w:val="0"/>
          <w:numId w:val="141"/>
        </w:numPr>
        <w:rPr>
          <w:b/>
          <w:bCs/>
        </w:rPr>
      </w:pPr>
      <w:r w:rsidRPr="00703855">
        <w:rPr>
          <w:b/>
          <w:bCs/>
        </w:rPr>
        <w:t>Designate areas for different material types.</w:t>
      </w:r>
    </w:p>
    <w:p w14:paraId="7DD294D4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4: Implement Inventory System</w:t>
      </w:r>
    </w:p>
    <w:p w14:paraId="12A480C1" w14:textId="77777777" w:rsidR="00703855" w:rsidRPr="00703855" w:rsidRDefault="00703855" w:rsidP="00703855">
      <w:pPr>
        <w:numPr>
          <w:ilvl w:val="0"/>
          <w:numId w:val="142"/>
        </w:numPr>
        <w:rPr>
          <w:b/>
          <w:bCs/>
        </w:rPr>
      </w:pPr>
      <w:r w:rsidRPr="00703855">
        <w:rPr>
          <w:b/>
          <w:bCs/>
        </w:rPr>
        <w:t>Set up inventory tracking (manual log or digital).</w:t>
      </w:r>
    </w:p>
    <w:p w14:paraId="4BEC29C7" w14:textId="77777777" w:rsidR="00703855" w:rsidRPr="00703855" w:rsidRDefault="00703855" w:rsidP="00703855">
      <w:pPr>
        <w:numPr>
          <w:ilvl w:val="0"/>
          <w:numId w:val="142"/>
        </w:numPr>
        <w:rPr>
          <w:b/>
          <w:bCs/>
        </w:rPr>
      </w:pPr>
      <w:r w:rsidRPr="00703855">
        <w:rPr>
          <w:b/>
          <w:bCs/>
        </w:rPr>
        <w:t>Assign responsibility for updates.</w:t>
      </w:r>
    </w:p>
    <w:p w14:paraId="3E0BA3F0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Step 5: Safety Measures</w:t>
      </w:r>
    </w:p>
    <w:p w14:paraId="5F9D1690" w14:textId="77777777" w:rsidR="00703855" w:rsidRPr="00703855" w:rsidRDefault="00703855" w:rsidP="00703855">
      <w:pPr>
        <w:numPr>
          <w:ilvl w:val="0"/>
          <w:numId w:val="143"/>
        </w:numPr>
        <w:rPr>
          <w:b/>
          <w:bCs/>
        </w:rPr>
      </w:pPr>
      <w:r w:rsidRPr="00703855">
        <w:rPr>
          <w:b/>
          <w:bCs/>
        </w:rPr>
        <w:t>Provide fire extinguishers and ensure trailer is ventilated if storing chemicals.</w:t>
      </w:r>
    </w:p>
    <w:p w14:paraId="28776D21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069AAC5F">
          <v:rect id="_x0000_i1030" style="width:0;height:1.5pt" o:hralign="center" o:hrstd="t" o:hr="t" fillcolor="#a0a0a0" stroked="f"/>
        </w:pict>
      </w:r>
    </w:p>
    <w:p w14:paraId="08A2442A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827"/>
        <w:gridCol w:w="1604"/>
      </w:tblGrid>
      <w:tr w:rsidR="00703855" w:rsidRPr="00703855" w14:paraId="1E0B1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A31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05E30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E23B56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Location</w:t>
            </w:r>
          </w:p>
        </w:tc>
      </w:tr>
      <w:tr w:rsidR="00703855" w:rsidRPr="00703855" w14:paraId="1CBB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0A1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Storage Trailer Setup Checklist</w:t>
            </w:r>
          </w:p>
        </w:tc>
        <w:tc>
          <w:tcPr>
            <w:tcW w:w="0" w:type="auto"/>
            <w:vAlign w:val="center"/>
            <w:hideMark/>
          </w:tcPr>
          <w:p w14:paraId="2867DD9B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AD5C53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Folder</w:t>
            </w:r>
          </w:p>
        </w:tc>
      </w:tr>
      <w:tr w:rsidR="00703855" w:rsidRPr="00703855" w14:paraId="5EB2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30E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33604B1D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02E63A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Project Folder</w:t>
            </w:r>
          </w:p>
        </w:tc>
      </w:tr>
    </w:tbl>
    <w:p w14:paraId="7649BF41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76D3635E">
          <v:rect id="_x0000_i1031" style="width:0;height:1.5pt" o:hralign="center" o:hrstd="t" o:hr="t" fillcolor="#a0a0a0" stroked="f"/>
        </w:pict>
      </w:r>
    </w:p>
    <w:p w14:paraId="063B1D5F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735"/>
      </w:tblGrid>
      <w:tr w:rsidR="00703855" w:rsidRPr="00703855" w14:paraId="55CB2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289A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1C676E0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Target</w:t>
            </w:r>
          </w:p>
        </w:tc>
      </w:tr>
      <w:tr w:rsidR="00703855" w:rsidRPr="00703855" w14:paraId="1583C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CD8E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Trailer secured with locks and lighting</w:t>
            </w:r>
          </w:p>
        </w:tc>
        <w:tc>
          <w:tcPr>
            <w:tcW w:w="0" w:type="auto"/>
            <w:vAlign w:val="center"/>
            <w:hideMark/>
          </w:tcPr>
          <w:p w14:paraId="7181A42A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  <w:tr w:rsidR="00703855" w:rsidRPr="00703855" w14:paraId="7BA5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EB2F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lastRenderedPageBreak/>
              <w:t>Inventory system established before first delivery</w:t>
            </w:r>
          </w:p>
        </w:tc>
        <w:tc>
          <w:tcPr>
            <w:tcW w:w="0" w:type="auto"/>
            <w:vAlign w:val="center"/>
            <w:hideMark/>
          </w:tcPr>
          <w:p w14:paraId="4D3B6BD9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  <w:tr w:rsidR="00703855" w:rsidRPr="00703855" w14:paraId="3530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195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Safety equipment installed</w:t>
            </w:r>
          </w:p>
        </w:tc>
        <w:tc>
          <w:tcPr>
            <w:tcW w:w="0" w:type="auto"/>
            <w:vAlign w:val="center"/>
            <w:hideMark/>
          </w:tcPr>
          <w:p w14:paraId="75255B64" w14:textId="77777777" w:rsidR="00703855" w:rsidRPr="00703855" w:rsidRDefault="00703855" w:rsidP="00703855">
            <w:pPr>
              <w:rPr>
                <w:b/>
                <w:bCs/>
              </w:rPr>
            </w:pPr>
            <w:r w:rsidRPr="00703855">
              <w:rPr>
                <w:b/>
                <w:bCs/>
              </w:rPr>
              <w:t>100%</w:t>
            </w:r>
          </w:p>
        </w:tc>
      </w:tr>
    </w:tbl>
    <w:p w14:paraId="0F9BCDB4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26980975">
          <v:rect id="_x0000_i1032" style="width:0;height:1.5pt" o:hralign="center" o:hrstd="t" o:hr="t" fillcolor="#a0a0a0" stroked="f"/>
        </w:pict>
      </w:r>
    </w:p>
    <w:p w14:paraId="672F3C91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References</w:t>
      </w:r>
    </w:p>
    <w:p w14:paraId="1A338023" w14:textId="77777777" w:rsidR="00703855" w:rsidRPr="00703855" w:rsidRDefault="00703855" w:rsidP="00703855">
      <w:pPr>
        <w:numPr>
          <w:ilvl w:val="0"/>
          <w:numId w:val="144"/>
        </w:numPr>
        <w:rPr>
          <w:b/>
          <w:bCs/>
        </w:rPr>
      </w:pPr>
      <w:r w:rsidRPr="00703855">
        <w:rPr>
          <w:b/>
          <w:bCs/>
        </w:rPr>
        <w:t>GSL Project Manager Procedures – Mobilization</w:t>
      </w:r>
    </w:p>
    <w:p w14:paraId="44C7830D" w14:textId="77777777" w:rsidR="00703855" w:rsidRPr="00703855" w:rsidRDefault="001A70C7" w:rsidP="00703855">
      <w:pPr>
        <w:rPr>
          <w:b/>
          <w:bCs/>
        </w:rPr>
      </w:pPr>
      <w:r>
        <w:rPr>
          <w:b/>
          <w:bCs/>
        </w:rPr>
        <w:pict w14:anchorId="31AF8E2B">
          <v:rect id="_x0000_i1033" style="width:0;height:1.5pt" o:hralign="center" o:hrstd="t" o:hr="t" fillcolor="#a0a0a0" stroked="f"/>
        </w:pict>
      </w:r>
    </w:p>
    <w:p w14:paraId="34FB5660" w14:textId="77777777" w:rsidR="00703855" w:rsidRPr="00703855" w:rsidRDefault="00703855" w:rsidP="00703855">
      <w:pPr>
        <w:rPr>
          <w:b/>
          <w:bCs/>
        </w:rPr>
      </w:pPr>
      <w:r w:rsidRPr="00703855">
        <w:rPr>
          <w:b/>
          <w:bCs/>
        </w:rPr>
        <w:t>Appendix</w:t>
      </w:r>
    </w:p>
    <w:p w14:paraId="292D73BF" w14:textId="77777777" w:rsidR="00703855" w:rsidRPr="00703855" w:rsidRDefault="00703855" w:rsidP="00703855">
      <w:pPr>
        <w:numPr>
          <w:ilvl w:val="0"/>
          <w:numId w:val="145"/>
        </w:numPr>
        <w:rPr>
          <w:b/>
          <w:bCs/>
        </w:rPr>
      </w:pPr>
      <w:r w:rsidRPr="00703855">
        <w:rPr>
          <w:b/>
          <w:bCs/>
        </w:rPr>
        <w:t>Storage Trailer Setup Checklist</w:t>
      </w:r>
    </w:p>
    <w:p w14:paraId="4FBE3C2E" w14:textId="77777777" w:rsidR="00703855" w:rsidRPr="00703855" w:rsidRDefault="00703855" w:rsidP="00703855">
      <w:pPr>
        <w:numPr>
          <w:ilvl w:val="0"/>
          <w:numId w:val="145"/>
        </w:numPr>
        <w:rPr>
          <w:b/>
          <w:bCs/>
        </w:rPr>
      </w:pPr>
      <w:r w:rsidRPr="00703855">
        <w:rPr>
          <w:b/>
          <w:bCs/>
        </w:rPr>
        <w:t>Inventory Log Template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81"/>
  </w:num>
  <w:num w:numId="2" w16cid:durableId="16545980">
    <w:abstractNumId w:val="77"/>
  </w:num>
  <w:num w:numId="3" w16cid:durableId="761343810">
    <w:abstractNumId w:val="129"/>
  </w:num>
  <w:num w:numId="4" w16cid:durableId="430125741">
    <w:abstractNumId w:val="58"/>
  </w:num>
  <w:num w:numId="5" w16cid:durableId="1287463243">
    <w:abstractNumId w:val="101"/>
  </w:num>
  <w:num w:numId="6" w16cid:durableId="375199506">
    <w:abstractNumId w:val="0"/>
  </w:num>
  <w:num w:numId="7" w16cid:durableId="255747006">
    <w:abstractNumId w:val="64"/>
  </w:num>
  <w:num w:numId="8" w16cid:durableId="1032848656">
    <w:abstractNumId w:val="96"/>
  </w:num>
  <w:num w:numId="9" w16cid:durableId="48039357">
    <w:abstractNumId w:val="120"/>
  </w:num>
  <w:num w:numId="10" w16cid:durableId="1077440679">
    <w:abstractNumId w:val="111"/>
  </w:num>
  <w:num w:numId="11" w16cid:durableId="1969899001">
    <w:abstractNumId w:val="3"/>
  </w:num>
  <w:num w:numId="12" w16cid:durableId="1348368034">
    <w:abstractNumId w:val="49"/>
  </w:num>
  <w:num w:numId="13" w16cid:durableId="1535849422">
    <w:abstractNumId w:val="119"/>
  </w:num>
  <w:num w:numId="14" w16cid:durableId="1894535888">
    <w:abstractNumId w:val="39"/>
  </w:num>
  <w:num w:numId="15" w16cid:durableId="757671727">
    <w:abstractNumId w:val="103"/>
  </w:num>
  <w:num w:numId="16" w16cid:durableId="246309117">
    <w:abstractNumId w:val="136"/>
  </w:num>
  <w:num w:numId="17" w16cid:durableId="1287083977">
    <w:abstractNumId w:val="91"/>
  </w:num>
  <w:num w:numId="18" w16cid:durableId="245848646">
    <w:abstractNumId w:val="1"/>
  </w:num>
  <w:num w:numId="19" w16cid:durableId="664163371">
    <w:abstractNumId w:val="132"/>
  </w:num>
  <w:num w:numId="20" w16cid:durableId="1461416609">
    <w:abstractNumId w:val="50"/>
  </w:num>
  <w:num w:numId="21" w16cid:durableId="1900553350">
    <w:abstractNumId w:val="114"/>
  </w:num>
  <w:num w:numId="22" w16cid:durableId="1525051628">
    <w:abstractNumId w:val="125"/>
  </w:num>
  <w:num w:numId="23" w16cid:durableId="1864243483">
    <w:abstractNumId w:val="113"/>
  </w:num>
  <w:num w:numId="24" w16cid:durableId="360321977">
    <w:abstractNumId w:val="84"/>
  </w:num>
  <w:num w:numId="25" w16cid:durableId="770857970">
    <w:abstractNumId w:val="74"/>
  </w:num>
  <w:num w:numId="26" w16cid:durableId="267126423">
    <w:abstractNumId w:val="13"/>
  </w:num>
  <w:num w:numId="27" w16cid:durableId="1509827849">
    <w:abstractNumId w:val="138"/>
  </w:num>
  <w:num w:numId="28" w16cid:durableId="1402168425">
    <w:abstractNumId w:val="130"/>
  </w:num>
  <w:num w:numId="29" w16cid:durableId="2018262590">
    <w:abstractNumId w:val="93"/>
  </w:num>
  <w:num w:numId="30" w16cid:durableId="1897161642">
    <w:abstractNumId w:val="23"/>
  </w:num>
  <w:num w:numId="31" w16cid:durableId="1364937478">
    <w:abstractNumId w:val="41"/>
  </w:num>
  <w:num w:numId="32" w16cid:durableId="634525527">
    <w:abstractNumId w:val="102"/>
  </w:num>
  <w:num w:numId="33" w16cid:durableId="533227003">
    <w:abstractNumId w:val="29"/>
  </w:num>
  <w:num w:numId="34" w16cid:durableId="1439984742">
    <w:abstractNumId w:val="28"/>
  </w:num>
  <w:num w:numId="35" w16cid:durableId="1699162022">
    <w:abstractNumId w:val="72"/>
  </w:num>
  <w:num w:numId="36" w16cid:durableId="220597673">
    <w:abstractNumId w:val="98"/>
  </w:num>
  <w:num w:numId="37" w16cid:durableId="2000233741">
    <w:abstractNumId w:val="67"/>
  </w:num>
  <w:num w:numId="38" w16cid:durableId="2045251031">
    <w:abstractNumId w:val="45"/>
  </w:num>
  <w:num w:numId="39" w16cid:durableId="648435403">
    <w:abstractNumId w:val="118"/>
  </w:num>
  <w:num w:numId="40" w16cid:durableId="1545482391">
    <w:abstractNumId w:val="109"/>
  </w:num>
  <w:num w:numId="41" w16cid:durableId="1627813570">
    <w:abstractNumId w:val="26"/>
  </w:num>
  <w:num w:numId="42" w16cid:durableId="2138064689">
    <w:abstractNumId w:val="56"/>
  </w:num>
  <w:num w:numId="43" w16cid:durableId="772630693">
    <w:abstractNumId w:val="100"/>
  </w:num>
  <w:num w:numId="44" w16cid:durableId="1564172394">
    <w:abstractNumId w:val="82"/>
  </w:num>
  <w:num w:numId="45" w16cid:durableId="1192767407">
    <w:abstractNumId w:val="33"/>
  </w:num>
  <w:num w:numId="46" w16cid:durableId="314451130">
    <w:abstractNumId w:val="89"/>
  </w:num>
  <w:num w:numId="47" w16cid:durableId="1805927270">
    <w:abstractNumId w:val="32"/>
  </w:num>
  <w:num w:numId="48" w16cid:durableId="618223366">
    <w:abstractNumId w:val="35"/>
  </w:num>
  <w:num w:numId="49" w16cid:durableId="809052682">
    <w:abstractNumId w:val="95"/>
  </w:num>
  <w:num w:numId="50" w16cid:durableId="1111558417">
    <w:abstractNumId w:val="9"/>
  </w:num>
  <w:num w:numId="51" w16cid:durableId="1663268876">
    <w:abstractNumId w:val="21"/>
  </w:num>
  <w:num w:numId="52" w16cid:durableId="576788499">
    <w:abstractNumId w:val="63"/>
  </w:num>
  <w:num w:numId="53" w16cid:durableId="189995072">
    <w:abstractNumId w:val="60"/>
  </w:num>
  <w:num w:numId="54" w16cid:durableId="1430782234">
    <w:abstractNumId w:val="5"/>
  </w:num>
  <w:num w:numId="55" w16cid:durableId="1778871313">
    <w:abstractNumId w:val="126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61"/>
  </w:num>
  <w:num w:numId="59" w16cid:durableId="45034278">
    <w:abstractNumId w:val="51"/>
  </w:num>
  <w:num w:numId="60" w16cid:durableId="626934854">
    <w:abstractNumId w:val="11"/>
  </w:num>
  <w:num w:numId="61" w16cid:durableId="649939483">
    <w:abstractNumId w:val="30"/>
  </w:num>
  <w:num w:numId="62" w16cid:durableId="640966338">
    <w:abstractNumId w:val="42"/>
  </w:num>
  <w:num w:numId="63" w16cid:durableId="71121710">
    <w:abstractNumId w:val="92"/>
  </w:num>
  <w:num w:numId="64" w16cid:durableId="116801857">
    <w:abstractNumId w:val="38"/>
  </w:num>
  <w:num w:numId="65" w16cid:durableId="30158060">
    <w:abstractNumId w:val="24"/>
  </w:num>
  <w:num w:numId="66" w16cid:durableId="865679561">
    <w:abstractNumId w:val="22"/>
  </w:num>
  <w:num w:numId="67" w16cid:durableId="11343360">
    <w:abstractNumId w:val="66"/>
  </w:num>
  <w:num w:numId="68" w16cid:durableId="15157820">
    <w:abstractNumId w:val="79"/>
  </w:num>
  <w:num w:numId="69" w16cid:durableId="1598752651">
    <w:abstractNumId w:val="59"/>
  </w:num>
  <w:num w:numId="70" w16cid:durableId="1968311307">
    <w:abstractNumId w:val="37"/>
  </w:num>
  <w:num w:numId="71" w16cid:durableId="1673993605">
    <w:abstractNumId w:val="6"/>
  </w:num>
  <w:num w:numId="72" w16cid:durableId="1555391932">
    <w:abstractNumId w:val="34"/>
  </w:num>
  <w:num w:numId="73" w16cid:durableId="1730495835">
    <w:abstractNumId w:val="40"/>
  </w:num>
  <w:num w:numId="74" w16cid:durableId="1575165703">
    <w:abstractNumId w:val="123"/>
  </w:num>
  <w:num w:numId="75" w16cid:durableId="128328906">
    <w:abstractNumId w:val="137"/>
  </w:num>
  <w:num w:numId="76" w16cid:durableId="1925799148">
    <w:abstractNumId w:val="99"/>
  </w:num>
  <w:num w:numId="77" w16cid:durableId="1489664530">
    <w:abstractNumId w:val="7"/>
  </w:num>
  <w:num w:numId="78" w16cid:durableId="1593392966">
    <w:abstractNumId w:val="116"/>
  </w:num>
  <w:num w:numId="79" w16cid:durableId="1920753494">
    <w:abstractNumId w:val="25"/>
  </w:num>
  <w:num w:numId="80" w16cid:durableId="1439835539">
    <w:abstractNumId w:val="68"/>
  </w:num>
  <w:num w:numId="81" w16cid:durableId="490341026">
    <w:abstractNumId w:val="73"/>
  </w:num>
  <w:num w:numId="82" w16cid:durableId="304434537">
    <w:abstractNumId w:val="71"/>
  </w:num>
  <w:num w:numId="83" w16cid:durableId="1102190003">
    <w:abstractNumId w:val="14"/>
  </w:num>
  <w:num w:numId="84" w16cid:durableId="637565609">
    <w:abstractNumId w:val="43"/>
  </w:num>
  <w:num w:numId="85" w16cid:durableId="1002706103">
    <w:abstractNumId w:val="139"/>
  </w:num>
  <w:num w:numId="86" w16cid:durableId="1207454571">
    <w:abstractNumId w:val="128"/>
  </w:num>
  <w:num w:numId="87" w16cid:durableId="655455510">
    <w:abstractNumId w:val="10"/>
  </w:num>
  <w:num w:numId="88" w16cid:durableId="1502623209">
    <w:abstractNumId w:val="108"/>
  </w:num>
  <w:num w:numId="89" w16cid:durableId="689724910">
    <w:abstractNumId w:val="141"/>
  </w:num>
  <w:num w:numId="90" w16cid:durableId="764958365">
    <w:abstractNumId w:val="144"/>
  </w:num>
  <w:num w:numId="91" w16cid:durableId="1180310401">
    <w:abstractNumId w:val="16"/>
  </w:num>
  <w:num w:numId="92" w16cid:durableId="1256859340">
    <w:abstractNumId w:val="97"/>
  </w:num>
  <w:num w:numId="93" w16cid:durableId="341707589">
    <w:abstractNumId w:val="36"/>
  </w:num>
  <w:num w:numId="94" w16cid:durableId="1548176977">
    <w:abstractNumId w:val="133"/>
  </w:num>
  <w:num w:numId="95" w16cid:durableId="2060324296">
    <w:abstractNumId w:val="83"/>
  </w:num>
  <w:num w:numId="96" w16cid:durableId="369887276">
    <w:abstractNumId w:val="106"/>
  </w:num>
  <w:num w:numId="97" w16cid:durableId="248926295">
    <w:abstractNumId w:val="94"/>
  </w:num>
  <w:num w:numId="98" w16cid:durableId="1331983705">
    <w:abstractNumId w:val="122"/>
  </w:num>
  <w:num w:numId="99" w16cid:durableId="1348368611">
    <w:abstractNumId w:val="55"/>
  </w:num>
  <w:num w:numId="100" w16cid:durableId="230777991">
    <w:abstractNumId w:val="127"/>
  </w:num>
  <w:num w:numId="101" w16cid:durableId="1276598314">
    <w:abstractNumId w:val="110"/>
  </w:num>
  <w:num w:numId="102" w16cid:durableId="1922829396">
    <w:abstractNumId w:val="17"/>
  </w:num>
  <w:num w:numId="103" w16cid:durableId="1442332716">
    <w:abstractNumId w:val="52"/>
  </w:num>
  <w:num w:numId="104" w16cid:durableId="1058746889">
    <w:abstractNumId w:val="31"/>
  </w:num>
  <w:num w:numId="105" w16cid:durableId="1589340580">
    <w:abstractNumId w:val="112"/>
  </w:num>
  <w:num w:numId="106" w16cid:durableId="737168497">
    <w:abstractNumId w:val="135"/>
  </w:num>
  <w:num w:numId="107" w16cid:durableId="915943148">
    <w:abstractNumId w:val="88"/>
  </w:num>
  <w:num w:numId="108" w16cid:durableId="763571330">
    <w:abstractNumId w:val="80"/>
  </w:num>
  <w:num w:numId="109" w16cid:durableId="1644190657">
    <w:abstractNumId w:val="47"/>
  </w:num>
  <w:num w:numId="110" w16cid:durableId="1166744468">
    <w:abstractNumId w:val="87"/>
  </w:num>
  <w:num w:numId="111" w16cid:durableId="1151411920">
    <w:abstractNumId w:val="53"/>
  </w:num>
  <w:num w:numId="112" w16cid:durableId="1510756700">
    <w:abstractNumId w:val="62"/>
  </w:num>
  <w:num w:numId="113" w16cid:durableId="1633246165">
    <w:abstractNumId w:val="76"/>
  </w:num>
  <w:num w:numId="114" w16cid:durableId="880939634">
    <w:abstractNumId w:val="75"/>
  </w:num>
  <w:num w:numId="115" w16cid:durableId="794493504">
    <w:abstractNumId w:val="104"/>
  </w:num>
  <w:num w:numId="116" w16cid:durableId="913468126">
    <w:abstractNumId w:val="131"/>
  </w:num>
  <w:num w:numId="117" w16cid:durableId="1192263223">
    <w:abstractNumId w:val="12"/>
  </w:num>
  <w:num w:numId="118" w16cid:durableId="285308605">
    <w:abstractNumId w:val="90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43"/>
  </w:num>
  <w:num w:numId="123" w16cid:durableId="505947237">
    <w:abstractNumId w:val="121"/>
  </w:num>
  <w:num w:numId="124" w16cid:durableId="935476705">
    <w:abstractNumId w:val="117"/>
  </w:num>
  <w:num w:numId="125" w16cid:durableId="1909605613">
    <w:abstractNumId w:val="27"/>
  </w:num>
  <w:num w:numId="126" w16cid:durableId="1634289378">
    <w:abstractNumId w:val="134"/>
  </w:num>
  <w:num w:numId="127" w16cid:durableId="2097315222">
    <w:abstractNumId w:val="8"/>
  </w:num>
  <w:num w:numId="128" w16cid:durableId="742145006">
    <w:abstractNumId w:val="78"/>
  </w:num>
  <w:num w:numId="129" w16cid:durableId="240141087">
    <w:abstractNumId w:val="142"/>
  </w:num>
  <w:num w:numId="130" w16cid:durableId="477378200">
    <w:abstractNumId w:val="57"/>
  </w:num>
  <w:num w:numId="131" w16cid:durableId="1667590836">
    <w:abstractNumId w:val="20"/>
  </w:num>
  <w:num w:numId="132" w16cid:durableId="920987406">
    <w:abstractNumId w:val="65"/>
  </w:num>
  <w:num w:numId="133" w16cid:durableId="29494440">
    <w:abstractNumId w:val="140"/>
  </w:num>
  <w:num w:numId="134" w16cid:durableId="1163549684">
    <w:abstractNumId w:val="86"/>
  </w:num>
  <w:num w:numId="135" w16cid:durableId="1637370679">
    <w:abstractNumId w:val="115"/>
  </w:num>
  <w:num w:numId="136" w16cid:durableId="38287815">
    <w:abstractNumId w:val="44"/>
  </w:num>
  <w:num w:numId="137" w16cid:durableId="862983144">
    <w:abstractNumId w:val="85"/>
  </w:num>
  <w:num w:numId="138" w16cid:durableId="1009210731">
    <w:abstractNumId w:val="124"/>
  </w:num>
  <w:num w:numId="139" w16cid:durableId="1282808490">
    <w:abstractNumId w:val="54"/>
  </w:num>
  <w:num w:numId="140" w16cid:durableId="964122377">
    <w:abstractNumId w:val="48"/>
  </w:num>
  <w:num w:numId="141" w16cid:durableId="1076245879">
    <w:abstractNumId w:val="69"/>
  </w:num>
  <w:num w:numId="142" w16cid:durableId="1123617940">
    <w:abstractNumId w:val="107"/>
  </w:num>
  <w:num w:numId="143" w16cid:durableId="2087914632">
    <w:abstractNumId w:val="70"/>
  </w:num>
  <w:num w:numId="144" w16cid:durableId="739862128">
    <w:abstractNumId w:val="105"/>
  </w:num>
  <w:num w:numId="145" w16cid:durableId="2294716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75AAD"/>
    <w:rsid w:val="00080CC0"/>
    <w:rsid w:val="000C0138"/>
    <w:rsid w:val="001F7CAF"/>
    <w:rsid w:val="002C69C0"/>
    <w:rsid w:val="0030517E"/>
    <w:rsid w:val="003E01D1"/>
    <w:rsid w:val="005560DC"/>
    <w:rsid w:val="00646DC4"/>
    <w:rsid w:val="00703855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