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2BBE" w14:textId="4E7F8FCF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 xml:space="preserve">SOP </w:t>
      </w:r>
      <w:r w:rsidR="005B6ADF">
        <w:rPr>
          <w:b/>
          <w:bCs/>
        </w:rPr>
        <w:t>9.4.030</w:t>
      </w:r>
      <w:r w:rsidRPr="00615F8F">
        <w:rPr>
          <w:b/>
          <w:bCs/>
        </w:rPr>
        <w:t xml:space="preserve"> – Conduct Client/Owner Meetings</w:t>
      </w:r>
    </w:p>
    <w:p w14:paraId="479AF2D6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Department: Project Management</w:t>
      </w:r>
      <w:r w:rsidRPr="00615F8F">
        <w:rPr>
          <w:b/>
          <w:bCs/>
        </w:rPr>
        <w:br/>
        <w:t>Created by: Tom Ewing</w:t>
      </w:r>
      <w:r w:rsidRPr="00615F8F">
        <w:rPr>
          <w:b/>
          <w:bCs/>
        </w:rPr>
        <w:br/>
        <w:t>Effective Date: [Insert Date]</w:t>
      </w:r>
      <w:r w:rsidRPr="00615F8F">
        <w:rPr>
          <w:b/>
          <w:bCs/>
        </w:rPr>
        <w:br/>
        <w:t>Version: 1.0</w:t>
      </w:r>
      <w:r w:rsidRPr="00615F8F">
        <w:rPr>
          <w:b/>
          <w:bCs/>
        </w:rPr>
        <w:br/>
        <w:t>Related SOPs: 9.41.015 – Review Contract for Unfavorable Clauses; 9.41.075 – Develop Project Schedule; 9.41.085 – Construction Execution Kickoff Meeting</w:t>
      </w:r>
      <w:r w:rsidRPr="00615F8F">
        <w:rPr>
          <w:b/>
          <w:bCs/>
        </w:rPr>
        <w:br/>
        <w:t>Reference: GSL Project Manager Procedures – Coordination</w:t>
      </w:r>
    </w:p>
    <w:p w14:paraId="1E62DB4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1BD7865">
          <v:rect id="_x0000_i1025" style="width:0;height:1.5pt" o:hralign="center" o:hrstd="t" o:hr="t" fillcolor="#a0a0a0" stroked="f"/>
        </w:pict>
      </w:r>
    </w:p>
    <w:p w14:paraId="68E5628C" w14:textId="77777777" w:rsidR="005B6ADF" w:rsidRDefault="005B6ADF" w:rsidP="00615F8F">
      <w:pPr>
        <w:rPr>
          <w:b/>
          <w:bCs/>
        </w:rPr>
      </w:pPr>
    </w:p>
    <w:p w14:paraId="5279D6E0" w14:textId="77777777" w:rsidR="005B6ADF" w:rsidRDefault="005B6ADF" w:rsidP="00615F8F">
      <w:pPr>
        <w:rPr>
          <w:b/>
          <w:bCs/>
        </w:rPr>
      </w:pPr>
    </w:p>
    <w:p w14:paraId="3ED1054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3849C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DOCUMENT REFERENCES</w:t>
      </w:r>
    </w:p>
    <w:p w14:paraId="55C57AA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1A39F8" w14:textId="77777777" w:rsidR="005B6ADF" w:rsidRDefault="005B6ADF" w:rsidP="00615F8F">
      <w:pPr>
        <w:rPr>
          <w:b/>
          <w:bCs/>
        </w:rPr>
      </w:pPr>
    </w:p>
    <w:p w14:paraId="44BB6C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F1A6FA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6: Scheduling</w:t>
      </w:r>
    </w:p>
    <w:p w14:paraId="0FE458E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8: Change Order Process</w:t>
      </w:r>
    </w:p>
    <w:p w14:paraId="24324417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9: Submittals</w:t>
      </w:r>
    </w:p>
    <w:p w14:paraId="1EB6F28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12: Look Ahead</w:t>
      </w:r>
    </w:p>
    <w:p w14:paraId="3F5EB85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14: Daily Reports</w:t>
      </w:r>
    </w:p>
    <w:p w14:paraId="232B3E2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22: Document Management</w:t>
      </w:r>
    </w:p>
    <w:p w14:paraId="60C9C05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41: Material Management</w:t>
      </w:r>
    </w:p>
    <w:p w14:paraId="667F9A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57: ProCore</w:t>
      </w:r>
    </w:p>
    <w:p w14:paraId="7E9931D6" w14:textId="77777777" w:rsidR="005B6ADF" w:rsidRDefault="005B6ADF" w:rsidP="00615F8F">
      <w:pPr>
        <w:rPr>
          <w:b/>
          <w:bCs/>
        </w:rPr>
      </w:pPr>
    </w:p>
    <w:p w14:paraId="3665DFDF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057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D32EF6D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- 7.3.1 Operations Management</w:t>
      </w:r>
    </w:p>
    <w:p w14:paraId="64A35785" w14:textId="77777777" w:rsidR="005B6ADF" w:rsidRDefault="005B6ADF" w:rsidP="00615F8F">
      <w:pPr>
        <w:rPr>
          <w:b/>
          <w:bCs/>
        </w:rPr>
      </w:pPr>
    </w:p>
    <w:p w14:paraId="5856A501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C94BED4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- 9.5 Project Management</w:t>
      </w:r>
    </w:p>
    <w:p w14:paraId="4D5092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- 9.3 Field Leadership</w:t>
      </w:r>
    </w:p>
    <w:p w14:paraId="04912ED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- 9.4 General Superintendents</w:t>
      </w:r>
    </w:p>
    <w:p w14:paraId="47F15C8F" w14:textId="77777777" w:rsidR="005B6ADF" w:rsidRDefault="005B6ADF" w:rsidP="00615F8F">
      <w:pPr>
        <w:rPr>
          <w:b/>
          <w:bCs/>
        </w:rPr>
      </w:pPr>
    </w:p>
    <w:p w14:paraId="615EFDFB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6A40D5" w14:textId="77777777" w:rsidR="005B6ADF" w:rsidRDefault="005B6ADF" w:rsidP="00615F8F">
      <w:pPr>
        <w:rPr>
          <w:b/>
          <w:bCs/>
        </w:rPr>
      </w:pPr>
    </w:p>
    <w:p w14:paraId="5182FCF9" w14:textId="14426D5D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Purpose</w:t>
      </w:r>
    </w:p>
    <w:p w14:paraId="292FAF8E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To conduct meetings with the client/owner to provide project updates, resolve issues, and ensure contractual and performance expectations are met.</w:t>
      </w:r>
    </w:p>
    <w:p w14:paraId="256E9EE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1CC08579">
          <v:rect id="_x0000_i1026" style="width:0;height:1.5pt" o:hralign="center" o:hrstd="t" o:hr="t" fillcolor="#a0a0a0" stroked="f"/>
        </w:pict>
      </w:r>
    </w:p>
    <w:p w14:paraId="1FD39063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Scope</w:t>
      </w:r>
    </w:p>
    <w:p w14:paraId="1256F8D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This SOP applies to Project Managers, Branch Managers, and project teams when interfacing with the client/owner.</w:t>
      </w:r>
    </w:p>
    <w:p w14:paraId="2D94FF89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20CD3113">
          <v:rect id="_x0000_i1027" style="width:0;height:1.5pt" o:hralign="center" o:hrstd="t" o:hr="t" fillcolor="#a0a0a0" stroked="f"/>
        </w:pict>
      </w:r>
    </w:p>
    <w:p w14:paraId="481C03C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54"/>
      </w:tblGrid>
      <w:tr w:rsidR="00615F8F" w:rsidRPr="00615F8F" w14:paraId="1A9F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07C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98CA8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Responsibilities</w:t>
            </w:r>
          </w:p>
        </w:tc>
      </w:tr>
      <w:tr w:rsidR="00615F8F" w:rsidRPr="00615F8F" w14:paraId="6C0E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54B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DEBD3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Leads meetings, presents updates, addresses issues, and records commitments.</w:t>
            </w:r>
          </w:p>
        </w:tc>
      </w:tr>
      <w:tr w:rsidR="00615F8F" w:rsidRPr="00615F8F" w14:paraId="5941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2A9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CDE5A7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executive oversight and represents GSL interests.</w:t>
            </w:r>
          </w:p>
        </w:tc>
      </w:tr>
      <w:tr w:rsidR="00615F8F" w:rsidRPr="00615F8F" w14:paraId="2829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F8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17A821E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Reviews project status, raises concerns, approves changes.</w:t>
            </w:r>
          </w:p>
        </w:tc>
      </w:tr>
      <w:tr w:rsidR="00615F8F" w:rsidRPr="00615F8F" w14:paraId="4178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0B7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17931C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safety compliance summary if required.</w:t>
            </w:r>
          </w:p>
        </w:tc>
      </w:tr>
    </w:tbl>
    <w:p w14:paraId="3711AECB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AE06FA1">
          <v:rect id="_x0000_i1028" style="width:0;height:1.5pt" o:hralign="center" o:hrstd="t" o:hr="t" fillcolor="#a0a0a0" stroked="f"/>
        </w:pict>
      </w:r>
    </w:p>
    <w:p w14:paraId="3C6B766A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Required Documents and Tools</w:t>
      </w:r>
    </w:p>
    <w:p w14:paraId="01AAA417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0A65C932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lastRenderedPageBreak/>
        <w:t>Contract and project schedule</w:t>
      </w:r>
    </w:p>
    <w:p w14:paraId="7DE4378A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Project Execution Plan (PEP)</w:t>
      </w:r>
    </w:p>
    <w:p w14:paraId="373398B1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Risk and issue log</w:t>
      </w:r>
    </w:p>
    <w:p w14:paraId="51759AB0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F276981">
          <v:rect id="_x0000_i1029" style="width:0;height:1.5pt" o:hralign="center" o:hrstd="t" o:hr="t" fillcolor="#a0a0a0" stroked="f"/>
        </w:pict>
      </w:r>
    </w:p>
    <w:p w14:paraId="27BC2A5B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Procedure</w:t>
      </w:r>
    </w:p>
    <w:p w14:paraId="78B1A56B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Schedule Meetings – Per contract or as requested by the client.</w:t>
      </w:r>
    </w:p>
    <w:p w14:paraId="5223FB32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Prepare Agenda – Cover scope, schedule, budget, risks, safety, and quality.</w:t>
      </w:r>
    </w:p>
    <w:p w14:paraId="49689AC9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Conduct Meeting – Review progress, open issues, and action items.</w:t>
      </w:r>
    </w:p>
    <w:p w14:paraId="4D06E0E5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Record Outcomes – Document minutes and owner commitments.</w:t>
      </w:r>
    </w:p>
    <w:p w14:paraId="1BEE7CCC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Distribute Records – Provide copies to client and internal team.</w:t>
      </w:r>
    </w:p>
    <w:p w14:paraId="27365C2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60730A2">
          <v:rect id="_x0000_i1030" style="width:0;height:1.5pt" o:hralign="center" o:hrstd="t" o:hr="t" fillcolor="#a0a0a0" stroked="f"/>
        </w:pict>
      </w:r>
    </w:p>
    <w:p w14:paraId="6B7A06E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833"/>
        <w:gridCol w:w="1604"/>
      </w:tblGrid>
      <w:tr w:rsidR="00615F8F" w:rsidRPr="00615F8F" w14:paraId="5563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AC3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A4304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CA2EE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Location</w:t>
            </w:r>
          </w:p>
        </w:tc>
      </w:tr>
      <w:tr w:rsidR="00615F8F" w:rsidRPr="00615F8F" w14:paraId="6240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561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 Agenda</w:t>
            </w:r>
          </w:p>
        </w:tc>
        <w:tc>
          <w:tcPr>
            <w:tcW w:w="0" w:type="auto"/>
            <w:vAlign w:val="center"/>
            <w:hideMark/>
          </w:tcPr>
          <w:p w14:paraId="0A76159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27BB10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0ED5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8325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25B153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4A5CC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7F16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BC87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Issue/Commitment Log</w:t>
            </w:r>
          </w:p>
        </w:tc>
        <w:tc>
          <w:tcPr>
            <w:tcW w:w="0" w:type="auto"/>
            <w:vAlign w:val="center"/>
            <w:hideMark/>
          </w:tcPr>
          <w:p w14:paraId="5455635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D16B8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</w:tbl>
    <w:p w14:paraId="0EA506D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CE1AE97">
          <v:rect id="_x0000_i1031" style="width:0;height:1.5pt" o:hralign="center" o:hrstd="t" o:hr="t" fillcolor="#a0a0a0" stroked="f"/>
        </w:pict>
      </w:r>
    </w:p>
    <w:p w14:paraId="6C04D832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735"/>
      </w:tblGrid>
      <w:tr w:rsidR="00615F8F" w:rsidRPr="00615F8F" w14:paraId="7E6F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F1C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D6EDD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Target</w:t>
            </w:r>
          </w:p>
        </w:tc>
      </w:tr>
      <w:tr w:rsidR="00615F8F" w:rsidRPr="00615F8F" w14:paraId="3EE5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32D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meetings held per contract requirements</w:t>
            </w:r>
          </w:p>
        </w:tc>
        <w:tc>
          <w:tcPr>
            <w:tcW w:w="0" w:type="auto"/>
            <w:vAlign w:val="center"/>
            <w:hideMark/>
          </w:tcPr>
          <w:p w14:paraId="1708926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  <w:tr w:rsidR="00615F8F" w:rsidRPr="00615F8F" w14:paraId="46767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9DB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56A3015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≥95%</w:t>
            </w:r>
          </w:p>
        </w:tc>
      </w:tr>
      <w:tr w:rsidR="00615F8F" w:rsidRPr="00615F8F" w14:paraId="5FC6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61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 commitments tracked to closure</w:t>
            </w:r>
          </w:p>
        </w:tc>
        <w:tc>
          <w:tcPr>
            <w:tcW w:w="0" w:type="auto"/>
            <w:vAlign w:val="center"/>
            <w:hideMark/>
          </w:tcPr>
          <w:p w14:paraId="6C99B51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</w:tbl>
    <w:p w14:paraId="54B28A76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8F39485">
          <v:rect id="_x0000_i1032" style="width:0;height:1.5pt" o:hralign="center" o:hrstd="t" o:hr="t" fillcolor="#a0a0a0" stroked="f"/>
        </w:pict>
      </w:r>
    </w:p>
    <w:p w14:paraId="6076C634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References</w:t>
      </w:r>
    </w:p>
    <w:p w14:paraId="479EA3F7" w14:textId="77777777" w:rsidR="00615F8F" w:rsidRPr="00615F8F" w:rsidRDefault="00615F8F" w:rsidP="00615F8F">
      <w:pPr>
        <w:numPr>
          <w:ilvl w:val="0"/>
          <w:numId w:val="230"/>
        </w:numPr>
        <w:rPr>
          <w:b/>
          <w:bCs/>
        </w:rPr>
      </w:pPr>
      <w:r w:rsidRPr="00615F8F">
        <w:rPr>
          <w:b/>
          <w:bCs/>
        </w:rPr>
        <w:t>GSL Project Manager Procedures – Coordination</w:t>
      </w:r>
    </w:p>
    <w:p w14:paraId="2C0503DD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lastRenderedPageBreak/>
        <w:pict w14:anchorId="43959EF6">
          <v:rect id="_x0000_i1033" style="width:0;height:1.5pt" o:hralign="center" o:hrstd="t" o:hr="t" fillcolor="#a0a0a0" stroked="f"/>
        </w:pict>
      </w:r>
    </w:p>
    <w:p w14:paraId="5771F38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Appendix</w:t>
      </w:r>
    </w:p>
    <w:p w14:paraId="49993FE3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1734D53D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Commitment Tracking Log</w:t>
      </w:r>
    </w:p>
    <w:p w14:paraId="3793B98E" w14:textId="77777777" w:rsidR="001F7CAF" w:rsidRPr="00615F8F" w:rsidRDefault="001F7CAF" w:rsidP="00615F8F"/>
    <w:sectPr w:rsidR="001F7CAF" w:rsidRPr="0061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7"/>
  </w:num>
  <w:num w:numId="2" w16cid:durableId="16545980">
    <w:abstractNumId w:val="131"/>
  </w:num>
  <w:num w:numId="3" w16cid:durableId="761343810">
    <w:abstractNumId w:val="208"/>
  </w:num>
  <w:num w:numId="4" w16cid:durableId="430125741">
    <w:abstractNumId w:val="93"/>
  </w:num>
  <w:num w:numId="5" w16cid:durableId="1287463243">
    <w:abstractNumId w:val="165"/>
  </w:num>
  <w:num w:numId="6" w16cid:durableId="375199506">
    <w:abstractNumId w:val="1"/>
  </w:num>
  <w:num w:numId="7" w16cid:durableId="255747006">
    <w:abstractNumId w:val="108"/>
  </w:num>
  <w:num w:numId="8" w16cid:durableId="1032848656">
    <w:abstractNumId w:val="159"/>
  </w:num>
  <w:num w:numId="9" w16cid:durableId="48039357">
    <w:abstractNumId w:val="196"/>
  </w:num>
  <w:num w:numId="10" w16cid:durableId="1077440679">
    <w:abstractNumId w:val="180"/>
  </w:num>
  <w:num w:numId="11" w16cid:durableId="1969899001">
    <w:abstractNumId w:val="5"/>
  </w:num>
  <w:num w:numId="12" w16cid:durableId="1348368034">
    <w:abstractNumId w:val="76"/>
  </w:num>
  <w:num w:numId="13" w16cid:durableId="1535849422">
    <w:abstractNumId w:val="193"/>
  </w:num>
  <w:num w:numId="14" w16cid:durableId="1894535888">
    <w:abstractNumId w:val="62"/>
  </w:num>
  <w:num w:numId="15" w16cid:durableId="757671727">
    <w:abstractNumId w:val="168"/>
  </w:num>
  <w:num w:numId="16" w16cid:durableId="246309117">
    <w:abstractNumId w:val="215"/>
  </w:num>
  <w:num w:numId="17" w16cid:durableId="1287083977">
    <w:abstractNumId w:val="149"/>
  </w:num>
  <w:num w:numId="18" w16cid:durableId="245848646">
    <w:abstractNumId w:val="3"/>
  </w:num>
  <w:num w:numId="19" w16cid:durableId="664163371">
    <w:abstractNumId w:val="211"/>
  </w:num>
  <w:num w:numId="20" w16cid:durableId="1461416609">
    <w:abstractNumId w:val="77"/>
  </w:num>
  <w:num w:numId="21" w16cid:durableId="1900553350">
    <w:abstractNumId w:val="187"/>
  </w:num>
  <w:num w:numId="22" w16cid:durableId="1525051628">
    <w:abstractNumId w:val="203"/>
  </w:num>
  <w:num w:numId="23" w16cid:durableId="1864243483">
    <w:abstractNumId w:val="186"/>
  </w:num>
  <w:num w:numId="24" w16cid:durableId="360321977">
    <w:abstractNumId w:val="141"/>
  </w:num>
  <w:num w:numId="25" w16cid:durableId="770857970">
    <w:abstractNumId w:val="125"/>
  </w:num>
  <w:num w:numId="26" w16cid:durableId="267126423">
    <w:abstractNumId w:val="20"/>
  </w:num>
  <w:num w:numId="27" w16cid:durableId="1509827849">
    <w:abstractNumId w:val="218"/>
  </w:num>
  <w:num w:numId="28" w16cid:durableId="1402168425">
    <w:abstractNumId w:val="209"/>
  </w:num>
  <w:num w:numId="29" w16cid:durableId="2018262590">
    <w:abstractNumId w:val="151"/>
  </w:num>
  <w:num w:numId="30" w16cid:durableId="1897161642">
    <w:abstractNumId w:val="38"/>
  </w:num>
  <w:num w:numId="31" w16cid:durableId="1364937478">
    <w:abstractNumId w:val="67"/>
  </w:num>
  <w:num w:numId="32" w16cid:durableId="634525527">
    <w:abstractNumId w:val="167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3"/>
  </w:num>
  <w:num w:numId="36" w16cid:durableId="220597673">
    <w:abstractNumId w:val="162"/>
  </w:num>
  <w:num w:numId="37" w16cid:durableId="2000233741">
    <w:abstractNumId w:val="111"/>
  </w:num>
  <w:num w:numId="38" w16cid:durableId="2045251031">
    <w:abstractNumId w:val="71"/>
  </w:num>
  <w:num w:numId="39" w16cid:durableId="648435403">
    <w:abstractNumId w:val="191"/>
  </w:num>
  <w:num w:numId="40" w16cid:durableId="1545482391">
    <w:abstractNumId w:val="177"/>
  </w:num>
  <w:num w:numId="41" w16cid:durableId="1627813570">
    <w:abstractNumId w:val="46"/>
  </w:num>
  <w:num w:numId="42" w16cid:durableId="2138064689">
    <w:abstractNumId w:val="91"/>
  </w:num>
  <w:num w:numId="43" w16cid:durableId="772630693">
    <w:abstractNumId w:val="164"/>
  </w:num>
  <w:num w:numId="44" w16cid:durableId="1564172394">
    <w:abstractNumId w:val="138"/>
  </w:num>
  <w:num w:numId="45" w16cid:durableId="1192767407">
    <w:abstractNumId w:val="54"/>
  </w:num>
  <w:num w:numId="46" w16cid:durableId="314451130">
    <w:abstractNumId w:val="147"/>
  </w:num>
  <w:num w:numId="47" w16cid:durableId="1805927270">
    <w:abstractNumId w:val="53"/>
  </w:num>
  <w:num w:numId="48" w16cid:durableId="618223366">
    <w:abstractNumId w:val="57"/>
  </w:num>
  <w:num w:numId="49" w16cid:durableId="809052682">
    <w:abstractNumId w:val="157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5"/>
  </w:num>
  <w:num w:numId="53" w16cid:durableId="189995072">
    <w:abstractNumId w:val="102"/>
  </w:num>
  <w:num w:numId="54" w16cid:durableId="1430782234">
    <w:abstractNumId w:val="7"/>
  </w:num>
  <w:num w:numId="55" w16cid:durableId="1778871313">
    <w:abstractNumId w:val="204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3"/>
  </w:num>
  <w:num w:numId="59" w16cid:durableId="45034278">
    <w:abstractNumId w:val="80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8"/>
  </w:num>
  <w:num w:numId="63" w16cid:durableId="71121710">
    <w:abstractNumId w:val="150"/>
  </w:num>
  <w:num w:numId="64" w16cid:durableId="116801857">
    <w:abstractNumId w:val="61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0"/>
  </w:num>
  <w:num w:numId="68" w16cid:durableId="15157820">
    <w:abstractNumId w:val="134"/>
  </w:num>
  <w:num w:numId="69" w16cid:durableId="1598752651">
    <w:abstractNumId w:val="101"/>
  </w:num>
  <w:num w:numId="70" w16cid:durableId="1968311307">
    <w:abstractNumId w:val="60"/>
  </w:num>
  <w:num w:numId="71" w16cid:durableId="1673993605">
    <w:abstractNumId w:val="9"/>
  </w:num>
  <w:num w:numId="72" w16cid:durableId="1555391932">
    <w:abstractNumId w:val="55"/>
  </w:num>
  <w:num w:numId="73" w16cid:durableId="1730495835">
    <w:abstractNumId w:val="66"/>
  </w:num>
  <w:num w:numId="74" w16cid:durableId="1575165703">
    <w:abstractNumId w:val="199"/>
  </w:num>
  <w:num w:numId="75" w16cid:durableId="128328906">
    <w:abstractNumId w:val="217"/>
  </w:num>
  <w:num w:numId="76" w16cid:durableId="1925799148">
    <w:abstractNumId w:val="163"/>
  </w:num>
  <w:num w:numId="77" w16cid:durableId="1489664530">
    <w:abstractNumId w:val="10"/>
  </w:num>
  <w:num w:numId="78" w16cid:durableId="1593392966">
    <w:abstractNumId w:val="189"/>
  </w:num>
  <w:num w:numId="79" w16cid:durableId="1920753494">
    <w:abstractNumId w:val="44"/>
  </w:num>
  <w:num w:numId="80" w16cid:durableId="1439835539">
    <w:abstractNumId w:val="113"/>
  </w:num>
  <w:num w:numId="81" w16cid:durableId="490341026">
    <w:abstractNumId w:val="124"/>
  </w:num>
  <w:num w:numId="82" w16cid:durableId="304434537">
    <w:abstractNumId w:val="119"/>
  </w:num>
  <w:num w:numId="83" w16cid:durableId="1102190003">
    <w:abstractNumId w:val="23"/>
  </w:num>
  <w:num w:numId="84" w16cid:durableId="637565609">
    <w:abstractNumId w:val="69"/>
  </w:num>
  <w:num w:numId="85" w16cid:durableId="1002706103">
    <w:abstractNumId w:val="219"/>
  </w:num>
  <w:num w:numId="86" w16cid:durableId="1207454571">
    <w:abstractNumId w:val="206"/>
  </w:num>
  <w:num w:numId="87" w16cid:durableId="655455510">
    <w:abstractNumId w:val="13"/>
  </w:num>
  <w:num w:numId="88" w16cid:durableId="1502623209">
    <w:abstractNumId w:val="176"/>
  </w:num>
  <w:num w:numId="89" w16cid:durableId="689724910">
    <w:abstractNumId w:val="221"/>
  </w:num>
  <w:num w:numId="90" w16cid:durableId="764958365">
    <w:abstractNumId w:val="230"/>
  </w:num>
  <w:num w:numId="91" w16cid:durableId="1180310401">
    <w:abstractNumId w:val="26"/>
  </w:num>
  <w:num w:numId="92" w16cid:durableId="1256859340">
    <w:abstractNumId w:val="160"/>
  </w:num>
  <w:num w:numId="93" w16cid:durableId="341707589">
    <w:abstractNumId w:val="59"/>
  </w:num>
  <w:num w:numId="94" w16cid:durableId="1548176977">
    <w:abstractNumId w:val="212"/>
  </w:num>
  <w:num w:numId="95" w16cid:durableId="2060324296">
    <w:abstractNumId w:val="140"/>
  </w:num>
  <w:num w:numId="96" w16cid:durableId="369887276">
    <w:abstractNumId w:val="173"/>
  </w:num>
  <w:num w:numId="97" w16cid:durableId="248926295">
    <w:abstractNumId w:val="154"/>
  </w:num>
  <w:num w:numId="98" w16cid:durableId="1331983705">
    <w:abstractNumId w:val="198"/>
  </w:num>
  <w:num w:numId="99" w16cid:durableId="1348368611">
    <w:abstractNumId w:val="88"/>
  </w:num>
  <w:num w:numId="100" w16cid:durableId="230777991">
    <w:abstractNumId w:val="205"/>
  </w:num>
  <w:num w:numId="101" w16cid:durableId="1276598314">
    <w:abstractNumId w:val="179"/>
  </w:num>
  <w:num w:numId="102" w16cid:durableId="1922829396">
    <w:abstractNumId w:val="27"/>
  </w:num>
  <w:num w:numId="103" w16cid:durableId="1442332716">
    <w:abstractNumId w:val="83"/>
  </w:num>
  <w:num w:numId="104" w16cid:durableId="1058746889">
    <w:abstractNumId w:val="52"/>
  </w:num>
  <w:num w:numId="105" w16cid:durableId="1589340580">
    <w:abstractNumId w:val="185"/>
  </w:num>
  <w:num w:numId="106" w16cid:durableId="737168497">
    <w:abstractNumId w:val="214"/>
  </w:num>
  <w:num w:numId="107" w16cid:durableId="915943148">
    <w:abstractNumId w:val="146"/>
  </w:num>
  <w:num w:numId="108" w16cid:durableId="763571330">
    <w:abstractNumId w:val="136"/>
  </w:num>
  <w:num w:numId="109" w16cid:durableId="1644190657">
    <w:abstractNumId w:val="73"/>
  </w:num>
  <w:num w:numId="110" w16cid:durableId="1166744468">
    <w:abstractNumId w:val="145"/>
  </w:num>
  <w:num w:numId="111" w16cid:durableId="1151411920">
    <w:abstractNumId w:val="84"/>
  </w:num>
  <w:num w:numId="112" w16cid:durableId="1510756700">
    <w:abstractNumId w:val="104"/>
  </w:num>
  <w:num w:numId="113" w16cid:durableId="1633246165">
    <w:abstractNumId w:val="128"/>
  </w:num>
  <w:num w:numId="114" w16cid:durableId="880939634">
    <w:abstractNumId w:val="127"/>
  </w:num>
  <w:num w:numId="115" w16cid:durableId="794493504">
    <w:abstractNumId w:val="169"/>
  </w:num>
  <w:num w:numId="116" w16cid:durableId="913468126">
    <w:abstractNumId w:val="210"/>
  </w:num>
  <w:num w:numId="117" w16cid:durableId="1192263223">
    <w:abstractNumId w:val="15"/>
  </w:num>
  <w:num w:numId="118" w16cid:durableId="285308605">
    <w:abstractNumId w:val="148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8"/>
  </w:num>
  <w:num w:numId="123" w16cid:durableId="505947237">
    <w:abstractNumId w:val="197"/>
  </w:num>
  <w:num w:numId="124" w16cid:durableId="935476705">
    <w:abstractNumId w:val="190"/>
  </w:num>
  <w:num w:numId="125" w16cid:durableId="1909605613">
    <w:abstractNumId w:val="47"/>
  </w:num>
  <w:num w:numId="126" w16cid:durableId="1634289378">
    <w:abstractNumId w:val="213"/>
  </w:num>
  <w:num w:numId="127" w16cid:durableId="2097315222">
    <w:abstractNumId w:val="11"/>
  </w:num>
  <w:num w:numId="128" w16cid:durableId="742145006">
    <w:abstractNumId w:val="132"/>
  </w:num>
  <w:num w:numId="129" w16cid:durableId="240141087">
    <w:abstractNumId w:val="227"/>
  </w:num>
  <w:num w:numId="130" w16cid:durableId="477378200">
    <w:abstractNumId w:val="92"/>
  </w:num>
  <w:num w:numId="131" w16cid:durableId="1667590836">
    <w:abstractNumId w:val="32"/>
  </w:num>
  <w:num w:numId="132" w16cid:durableId="920987406">
    <w:abstractNumId w:val="109"/>
  </w:num>
  <w:num w:numId="133" w16cid:durableId="29494440">
    <w:abstractNumId w:val="220"/>
  </w:num>
  <w:num w:numId="134" w16cid:durableId="1163549684">
    <w:abstractNumId w:val="143"/>
  </w:num>
  <w:num w:numId="135" w16cid:durableId="1637370679">
    <w:abstractNumId w:val="188"/>
  </w:num>
  <w:num w:numId="136" w16cid:durableId="38287815">
    <w:abstractNumId w:val="70"/>
  </w:num>
  <w:num w:numId="137" w16cid:durableId="862983144">
    <w:abstractNumId w:val="142"/>
  </w:num>
  <w:num w:numId="138" w16cid:durableId="1009210731">
    <w:abstractNumId w:val="200"/>
  </w:num>
  <w:num w:numId="139" w16cid:durableId="1282808490">
    <w:abstractNumId w:val="86"/>
  </w:num>
  <w:num w:numId="140" w16cid:durableId="964122377">
    <w:abstractNumId w:val="74"/>
  </w:num>
  <w:num w:numId="141" w16cid:durableId="1076245879">
    <w:abstractNumId w:val="115"/>
  </w:num>
  <w:num w:numId="142" w16cid:durableId="1123617940">
    <w:abstractNumId w:val="174"/>
  </w:num>
  <w:num w:numId="143" w16cid:durableId="2087914632">
    <w:abstractNumId w:val="118"/>
  </w:num>
  <w:num w:numId="144" w16cid:durableId="739862128">
    <w:abstractNumId w:val="170"/>
  </w:num>
  <w:num w:numId="145" w16cid:durableId="22947167">
    <w:abstractNumId w:val="72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5"/>
  </w:num>
  <w:num w:numId="149" w16cid:durableId="1858425558">
    <w:abstractNumId w:val="82"/>
  </w:num>
  <w:num w:numId="150" w16cid:durableId="487670594">
    <w:abstractNumId w:val="75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0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7"/>
  </w:num>
  <w:num w:numId="157" w16cid:durableId="107820160">
    <w:abstractNumId w:val="28"/>
  </w:num>
  <w:num w:numId="158" w16cid:durableId="1168516240">
    <w:abstractNumId w:val="139"/>
  </w:num>
  <w:num w:numId="159" w16cid:durableId="73167941">
    <w:abstractNumId w:val="29"/>
  </w:num>
  <w:num w:numId="160" w16cid:durableId="1325737717">
    <w:abstractNumId w:val="130"/>
  </w:num>
  <w:num w:numId="161" w16cid:durableId="267858043">
    <w:abstractNumId w:val="97"/>
  </w:num>
  <w:num w:numId="162" w16cid:durableId="887910566">
    <w:abstractNumId w:val="45"/>
  </w:num>
  <w:num w:numId="163" w16cid:durableId="466358508">
    <w:abstractNumId w:val="182"/>
  </w:num>
  <w:num w:numId="164" w16cid:durableId="1155605541">
    <w:abstractNumId w:val="192"/>
  </w:num>
  <w:num w:numId="165" w16cid:durableId="1655256729">
    <w:abstractNumId w:val="153"/>
  </w:num>
  <w:num w:numId="166" w16cid:durableId="1526824630">
    <w:abstractNumId w:val="155"/>
  </w:num>
  <w:num w:numId="167" w16cid:durableId="634603776">
    <w:abstractNumId w:val="202"/>
  </w:num>
  <w:num w:numId="168" w16cid:durableId="1769930860">
    <w:abstractNumId w:val="117"/>
  </w:num>
  <w:num w:numId="169" w16cid:durableId="1020624286">
    <w:abstractNumId w:val="207"/>
  </w:num>
  <w:num w:numId="170" w16cid:durableId="200630316">
    <w:abstractNumId w:val="223"/>
  </w:num>
  <w:num w:numId="171" w16cid:durableId="120149695">
    <w:abstractNumId w:val="122"/>
  </w:num>
  <w:num w:numId="172" w16cid:durableId="79179710">
    <w:abstractNumId w:val="65"/>
  </w:num>
  <w:num w:numId="173" w16cid:durableId="1211961292">
    <w:abstractNumId w:val="99"/>
  </w:num>
  <w:num w:numId="174" w16cid:durableId="355812508">
    <w:abstractNumId w:val="96"/>
  </w:num>
  <w:num w:numId="175" w16cid:durableId="323166309">
    <w:abstractNumId w:val="22"/>
  </w:num>
  <w:num w:numId="176" w16cid:durableId="852492864">
    <w:abstractNumId w:val="226"/>
  </w:num>
  <w:num w:numId="177" w16cid:durableId="1005473469">
    <w:abstractNumId w:val="158"/>
  </w:num>
  <w:num w:numId="178" w16cid:durableId="746197662">
    <w:abstractNumId w:val="224"/>
  </w:num>
  <w:num w:numId="179" w16cid:durableId="511258727">
    <w:abstractNumId w:val="183"/>
  </w:num>
  <w:num w:numId="180" w16cid:durableId="400061600">
    <w:abstractNumId w:val="51"/>
  </w:num>
  <w:num w:numId="181" w16cid:durableId="945426288">
    <w:abstractNumId w:val="216"/>
  </w:num>
  <w:num w:numId="182" w16cid:durableId="1661159636">
    <w:abstractNumId w:val="222"/>
  </w:num>
  <w:num w:numId="183" w16cid:durableId="1415543881">
    <w:abstractNumId w:val="21"/>
  </w:num>
  <w:num w:numId="184" w16cid:durableId="1775906235">
    <w:abstractNumId w:val="135"/>
  </w:num>
  <w:num w:numId="185" w16cid:durableId="23138777">
    <w:abstractNumId w:val="95"/>
  </w:num>
  <w:num w:numId="186" w16cid:durableId="381514694">
    <w:abstractNumId w:val="172"/>
  </w:num>
  <w:num w:numId="187" w16cid:durableId="1682007925">
    <w:abstractNumId w:val="121"/>
  </w:num>
  <w:num w:numId="188" w16cid:durableId="1288466623">
    <w:abstractNumId w:val="116"/>
  </w:num>
  <w:num w:numId="189" w16cid:durableId="1136601880">
    <w:abstractNumId w:val="35"/>
  </w:num>
  <w:num w:numId="190" w16cid:durableId="741635916">
    <w:abstractNumId w:val="178"/>
  </w:num>
  <w:num w:numId="191" w16cid:durableId="1962569382">
    <w:abstractNumId w:val="56"/>
  </w:num>
  <w:num w:numId="192" w16cid:durableId="505025715">
    <w:abstractNumId w:val="89"/>
  </w:num>
  <w:num w:numId="193" w16cid:durableId="1792749474">
    <w:abstractNumId w:val="63"/>
  </w:num>
  <w:num w:numId="194" w16cid:durableId="1074667973">
    <w:abstractNumId w:val="18"/>
  </w:num>
  <w:num w:numId="195" w16cid:durableId="615261343">
    <w:abstractNumId w:val="144"/>
  </w:num>
  <w:num w:numId="196" w16cid:durableId="1201865010">
    <w:abstractNumId w:val="64"/>
  </w:num>
  <w:num w:numId="197" w16cid:durableId="487720172">
    <w:abstractNumId w:val="225"/>
  </w:num>
  <w:num w:numId="198" w16cid:durableId="539054344">
    <w:abstractNumId w:val="39"/>
  </w:num>
  <w:num w:numId="199" w16cid:durableId="454178821">
    <w:abstractNumId w:val="195"/>
  </w:num>
  <w:num w:numId="200" w16cid:durableId="1225985803">
    <w:abstractNumId w:val="79"/>
  </w:num>
  <w:num w:numId="201" w16cid:durableId="665474551">
    <w:abstractNumId w:val="129"/>
  </w:num>
  <w:num w:numId="202" w16cid:durableId="159124021">
    <w:abstractNumId w:val="81"/>
  </w:num>
  <w:num w:numId="203" w16cid:durableId="453717816">
    <w:abstractNumId w:val="100"/>
  </w:num>
  <w:num w:numId="204" w16cid:durableId="1083185045">
    <w:abstractNumId w:val="133"/>
  </w:num>
  <w:num w:numId="205" w16cid:durableId="184950798">
    <w:abstractNumId w:val="156"/>
  </w:num>
  <w:num w:numId="206" w16cid:durableId="1941910890">
    <w:abstractNumId w:val="87"/>
  </w:num>
  <w:num w:numId="207" w16cid:durableId="1749840753">
    <w:abstractNumId w:val="201"/>
  </w:num>
  <w:num w:numId="208" w16cid:durableId="371734455">
    <w:abstractNumId w:val="43"/>
  </w:num>
  <w:num w:numId="209" w16cid:durableId="1463503339">
    <w:abstractNumId w:val="90"/>
  </w:num>
  <w:num w:numId="210" w16cid:durableId="2043893113">
    <w:abstractNumId w:val="16"/>
  </w:num>
  <w:num w:numId="211" w16cid:durableId="581060744">
    <w:abstractNumId w:val="161"/>
  </w:num>
  <w:num w:numId="212" w16cid:durableId="1629513509">
    <w:abstractNumId w:val="229"/>
  </w:num>
  <w:num w:numId="213" w16cid:durableId="1040204800">
    <w:abstractNumId w:val="85"/>
  </w:num>
  <w:num w:numId="214" w16cid:durableId="1416317044">
    <w:abstractNumId w:val="58"/>
  </w:num>
  <w:num w:numId="215" w16cid:durableId="51002124">
    <w:abstractNumId w:val="171"/>
  </w:num>
  <w:num w:numId="216" w16cid:durableId="1797066573">
    <w:abstractNumId w:val="112"/>
  </w:num>
  <w:num w:numId="217" w16cid:durableId="332337253">
    <w:abstractNumId w:val="98"/>
  </w:num>
  <w:num w:numId="218" w16cid:durableId="1871798865">
    <w:abstractNumId w:val="166"/>
  </w:num>
  <w:num w:numId="219" w16cid:durableId="2077048817">
    <w:abstractNumId w:val="8"/>
  </w:num>
  <w:num w:numId="220" w16cid:durableId="1496455527">
    <w:abstractNumId w:val="78"/>
  </w:num>
  <w:num w:numId="221" w16cid:durableId="204293086">
    <w:abstractNumId w:val="106"/>
  </w:num>
  <w:num w:numId="222" w16cid:durableId="1854563498">
    <w:abstractNumId w:val="152"/>
  </w:num>
  <w:num w:numId="223" w16cid:durableId="1265650464">
    <w:abstractNumId w:val="25"/>
  </w:num>
  <w:num w:numId="224" w16cid:durableId="1280722491">
    <w:abstractNumId w:val="126"/>
  </w:num>
  <w:num w:numId="225" w16cid:durableId="1504779178">
    <w:abstractNumId w:val="0"/>
  </w:num>
  <w:num w:numId="226" w16cid:durableId="773280697">
    <w:abstractNumId w:val="114"/>
  </w:num>
  <w:num w:numId="227" w16cid:durableId="722018797">
    <w:abstractNumId w:val="94"/>
  </w:num>
  <w:num w:numId="228" w16cid:durableId="940072194">
    <w:abstractNumId w:val="194"/>
  </w:num>
  <w:num w:numId="229" w16cid:durableId="1554659096">
    <w:abstractNumId w:val="181"/>
  </w:num>
  <w:num w:numId="230" w16cid:durableId="72973316">
    <w:abstractNumId w:val="184"/>
  </w:num>
  <w:num w:numId="231" w16cid:durableId="5827626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5B6ADF"/>
    <w:rsid w:val="00615F8F"/>
    <w:rsid w:val="00646DC4"/>
    <w:rsid w:val="00703855"/>
    <w:rsid w:val="007170A8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