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Manual 9.3</w:t>
      </w:r>
    </w:p>
    <w:p>
      <w:pPr>
        <w:pStyle w:val="Heading2"/>
      </w:pPr>
      <w:r>
        <w:t>Management Directives for Field Leadership</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Target Audience</w:t>
            </w:r>
          </w:p>
        </w:tc>
        <w:tc>
          <w:tcPr>
            <w:tcW w:type="dxa" w:w="4320"/>
          </w:tcPr>
          <w:p>
            <w:r>
              <w:t>Project Foremen and Project Superintendents</w:t>
            </w:r>
          </w:p>
        </w:tc>
      </w:tr>
      <w:tr>
        <w:tc>
          <w:tcPr>
            <w:tcW w:type="dxa" w:w="4320"/>
          </w:tcPr>
          <w:p>
            <w:r>
              <w:t>Related Job Descriptions</w:t>
            </w:r>
          </w:p>
        </w:tc>
        <w:tc>
          <w:tcPr>
            <w:tcW w:type="dxa" w:w="4320"/>
          </w:tcPr>
          <w:p>
            <w:r>
              <w:t>Policy 7.2.4 (Foreman); Policy 7.2.5 (Project Superintendent)</w:t>
            </w:r>
          </w:p>
        </w:tc>
      </w:tr>
      <w:tr>
        <w:tc>
          <w:tcPr>
            <w:tcW w:type="dxa" w:w="4320"/>
          </w:tcPr>
          <w:p>
            <w:r>
              <w:t>Implementing SOPs</w:t>
            </w:r>
          </w:p>
        </w:tc>
        <w:tc>
          <w:tcPr>
            <w:tcW w:type="dxa" w:w="4320"/>
          </w:tcPr>
          <w:p>
            <w:r>
              <w:t>9.2.050 Plans Review; 9.41.xxx Field Operations SOPs; 9.41.215 Daily Reports; 9.41.675-680 Huddles and Meetings</w:t>
            </w:r>
          </w:p>
        </w:tc>
      </w:tr>
      <w:tr>
        <w:tc>
          <w:tcPr>
            <w:tcW w:type="dxa" w:w="4320"/>
          </w:tcPr>
          <w:p>
            <w:r>
              <w:t>Required Training</w:t>
            </w:r>
          </w:p>
        </w:tc>
        <w:tc>
          <w:tcPr>
            <w:tcW w:type="dxa" w:w="4320"/>
          </w:tcPr>
          <w:p>
            <w:r>
              <w:t>Introduction to Field Leadership (all sections); Foreman Role &amp; Responsibilities; Job Plan Setup; Lean Construction; Performance Management</w:t>
            </w:r>
          </w:p>
        </w:tc>
      </w:tr>
    </w:tbl>
    <w:p/>
    <w:p>
      <w:pPr>
        <w:pStyle w:val="Heading2"/>
      </w:pPr>
      <w:r>
        <w:t>PURPOSE</w:t>
      </w:r>
    </w:p>
    <w:p>
      <w:r>
        <w:t>To establish expectations and requirements for GSL Field Leadership regarding project execution, crew management, productivity, reporting, and compliance.</w:t>
      </w:r>
    </w:p>
    <w:p>
      <w:pPr>
        <w:pStyle w:val="Heading2"/>
      </w:pPr>
      <w:r>
        <w:t>SCOPE</w:t>
      </w:r>
    </w:p>
    <w:p>
      <w:r>
        <w:t>Applies to all Project Foremen and Project Superintendents responsible for leading field crews on GSL projects.</w:t>
      </w:r>
    </w:p>
    <w:p>
      <w:pPr>
        <w:pStyle w:val="Heading2"/>
      </w:pPr>
      <w:r>
        <w:t>KEY DIRECTIVES</w:t>
      </w:r>
    </w:p>
    <w:p>
      <w:pPr>
        <w:pStyle w:val="Heading3"/>
      </w:pPr>
      <w:r>
        <w:t>Objectives</w:t>
      </w:r>
    </w:p>
    <w:p>
      <w:pPr>
        <w:pStyle w:val="ListBullet"/>
      </w:pPr>
      <w:r>
        <w:t>Deliver projects on-time and within budget</w:t>
      </w:r>
    </w:p>
    <w:p>
      <w:pPr>
        <w:pStyle w:val="ListBullet"/>
      </w:pPr>
      <w:r>
        <w:t>Achieve contractual quality requirements</w:t>
      </w:r>
    </w:p>
    <w:p>
      <w:pPr>
        <w:pStyle w:val="ListBullet"/>
      </w:pPr>
      <w:r>
        <w:t>Meet regulatory safety requirements</w:t>
      </w:r>
    </w:p>
    <w:p>
      <w:pPr>
        <w:pStyle w:val="Heading3"/>
      </w:pPr>
      <w:r>
        <w:t>Attitude &amp; Self-Discipline</w:t>
      </w:r>
    </w:p>
    <w:p>
      <w:pPr>
        <w:pStyle w:val="ListBullet"/>
      </w:pPr>
      <w:r>
        <w:t>Demonstrate positive attitude about company, projects, clients, people, and work</w:t>
      </w:r>
    </w:p>
    <w:p>
      <w:pPr>
        <w:pStyle w:val="ListBullet"/>
      </w:pPr>
      <w:r>
        <w:t>Show self-discipline to refrain from negative behaviors impacting morale</w:t>
      </w:r>
    </w:p>
    <w:p>
      <w:pPr>
        <w:pStyle w:val="ListBullet"/>
      </w:pPr>
      <w:r>
        <w:t>Be ambassadors of good will for GSL</w:t>
      </w:r>
    </w:p>
    <w:p>
      <w:pPr>
        <w:pStyle w:val="ListBullet"/>
      </w:pPr>
      <w:r>
        <w:t>Address concerns through proper channels (Project Superintendent/Project Manager)</w:t>
      </w:r>
    </w:p>
    <w:p>
      <w:pPr>
        <w:pStyle w:val="Heading3"/>
      </w:pPr>
      <w:r>
        <w:t>Pre-Planning</w:t>
      </w:r>
    </w:p>
    <w:p>
      <w:pPr>
        <w:pStyle w:val="ListBullet"/>
      </w:pPr>
      <w:r>
        <w:t>All projects must be pre-planned with Project Manager</w:t>
      </w:r>
    </w:p>
    <w:p>
      <w:pPr>
        <w:pStyle w:val="ListBullet"/>
      </w:pPr>
      <w:r>
        <w:t>Plan from start to finish</w:t>
      </w:r>
    </w:p>
    <w:p>
      <w:pPr>
        <w:pStyle w:val="ListBullet"/>
      </w:pPr>
      <w:r>
        <w:t>Changes to plan handled more efficiently than on-the-fly planning</w:t>
      </w:r>
    </w:p>
    <w:p>
      <w:pPr>
        <w:pStyle w:val="Heading3"/>
      </w:pPr>
      <w:r>
        <w:t>Execution of the Plan</w:t>
      </w:r>
    </w:p>
    <w:p>
      <w:pPr>
        <w:pStyle w:val="ListBullet"/>
      </w:pPr>
      <w:r>
        <w:t>Layout daily work activities for crews</w:t>
      </w:r>
    </w:p>
    <w:p>
      <w:pPr>
        <w:pStyle w:val="ListBullet"/>
      </w:pPr>
      <w:r>
        <w:t>Monitor progress during work shift</w:t>
      </w:r>
    </w:p>
    <w:p>
      <w:pPr>
        <w:pStyle w:val="ListBullet"/>
      </w:pPr>
      <w:r>
        <w:t>Report quantities for crews at end of shift</w:t>
      </w:r>
    </w:p>
    <w:p>
      <w:pPr>
        <w:pStyle w:val="ListBullet"/>
      </w:pPr>
      <w:r>
        <w:t>If daily objectives not met, review issues and take corrective action</w:t>
      </w:r>
    </w:p>
    <w:p>
      <w:pPr>
        <w:pStyle w:val="ListBullet"/>
      </w:pPr>
      <w:r>
        <w:t>Ensure labor, materials, tools, equipment available</w:t>
      </w:r>
    </w:p>
    <w:p>
      <w:pPr>
        <w:pStyle w:val="ListBullet"/>
      </w:pPr>
      <w:r>
        <w:t>Quantities installed reported and entered in Job Plan</w:t>
      </w:r>
    </w:p>
    <w:p>
      <w:pPr>
        <w:pStyle w:val="Heading3"/>
      </w:pPr>
      <w:r>
        <w:t>Productivity</w:t>
      </w:r>
    </w:p>
    <w:p>
      <w:pPr>
        <w:pStyle w:val="ListBullet"/>
      </w:pPr>
      <w:r>
        <w:t>Foremen and Lead Men accountable for crew productivity</w:t>
      </w:r>
    </w:p>
    <w:p>
      <w:pPr>
        <w:pStyle w:val="ListBullet"/>
      </w:pPr>
      <w:r>
        <w:t>Direct all electricians to operate efficiently</w:t>
      </w:r>
    </w:p>
    <w:p>
      <w:pPr>
        <w:pStyle w:val="ListBullet"/>
      </w:pPr>
      <w:r>
        <w:t>Wear tool belts and bags for anticipated work</w:t>
      </w:r>
    </w:p>
    <w:p>
      <w:pPr>
        <w:pStyle w:val="ListBullet"/>
      </w:pPr>
      <w:r>
        <w:t>Proper material staging critical</w:t>
      </w:r>
    </w:p>
    <w:p>
      <w:pPr>
        <w:pStyle w:val="ListBullet"/>
      </w:pPr>
      <w:r>
        <w:t>Report significant labor, material, equipment overage immediately to PM</w:t>
      </w:r>
    </w:p>
    <w:p>
      <w:pPr>
        <w:pStyle w:val="ListBullet"/>
      </w:pPr>
      <w:r>
        <w:t>Focus on quality control and minimize mistakes/rework</w:t>
      </w:r>
    </w:p>
    <w:p>
      <w:pPr>
        <w:pStyle w:val="Heading3"/>
      </w:pPr>
      <w:r>
        <w:t>Reporting</w:t>
      </w:r>
    </w:p>
    <w:p>
      <w:pPr>
        <w:pStyle w:val="ListBullet"/>
      </w:pPr>
      <w:r>
        <w:t>Complete employee timecards daily</w:t>
      </w:r>
    </w:p>
    <w:p>
      <w:pPr>
        <w:pStyle w:val="ListBullet"/>
      </w:pPr>
      <w:r>
        <w:t>Record time worked to appropriate work codes</w:t>
      </w:r>
    </w:p>
    <w:p>
      <w:pPr>
        <w:pStyle w:val="ListBullet"/>
      </w:pPr>
      <w:r>
        <w:t>Foreman timecards completed daily with hours and crew's installed quantities</w:t>
      </w:r>
    </w:p>
    <w:p>
      <w:pPr>
        <w:pStyle w:val="ListBullet"/>
      </w:pPr>
      <w:r>
        <w:t>Accuracy in reporting time and quantity paramount</w:t>
      </w:r>
    </w:p>
    <w:p>
      <w:pPr>
        <w:pStyle w:val="Heading3"/>
      </w:pPr>
      <w:r>
        <w:t>Changed Work</w:t>
      </w:r>
    </w:p>
    <w:p>
      <w:pPr>
        <w:pStyle w:val="ListBullet"/>
      </w:pPr>
      <w:r>
        <w:t>Never perform significant changed work without PM consultation and authorization</w:t>
      </w:r>
    </w:p>
    <w:p>
      <w:pPr>
        <w:pStyle w:val="ListBullet"/>
      </w:pPr>
      <w:r>
        <w:t>Report concerns about change order delays to PM</w:t>
      </w:r>
    </w:p>
    <w:p>
      <w:pPr>
        <w:pStyle w:val="ListBullet"/>
      </w:pPr>
      <w:r>
        <w:t>Never assume field changes are clarifications of base bid scope</w:t>
      </w:r>
    </w:p>
    <w:p>
      <w:pPr>
        <w:pStyle w:val="ListBullet"/>
      </w:pPr>
      <w:r>
        <w:t>Only proceed with changed work when authorized by PM</w:t>
      </w:r>
    </w:p>
    <w:p>
      <w:pPr>
        <w:pStyle w:val="Heading3"/>
      </w:pPr>
      <w:r>
        <w:t>Daily Reports</w:t>
      </w:r>
    </w:p>
    <w:p>
      <w:pPr>
        <w:pStyle w:val="ListBullet"/>
      </w:pPr>
      <w:r>
        <w:t>Submit Daily Reports with schedule slippage, impacts, productivity impacts</w:t>
      </w:r>
    </w:p>
    <w:p>
      <w:pPr>
        <w:pStyle w:val="ListBullet"/>
      </w:pPr>
      <w:r>
        <w:t>Document work outside contract scope</w:t>
      </w:r>
    </w:p>
    <w:p>
      <w:pPr>
        <w:pStyle w:val="ListBullet"/>
      </w:pPr>
      <w:r>
        <w:t>Information flows to PM for Weekly Project Status Reports</w:t>
      </w:r>
    </w:p>
    <w:p>
      <w:pPr>
        <w:pStyle w:val="ListBullet"/>
      </w:pPr>
      <w:r>
        <w:t>Information is time-sensitive and critical for notice compliance</w:t>
      </w:r>
    </w:p>
    <w:p>
      <w:pPr>
        <w:pStyle w:val="Heading2"/>
      </w:pPr>
      <w:r>
        <w:t>IMPLEMENTING STANDARD OPERATING PROCEDURES</w:t>
      </w:r>
    </w:p>
    <w:p>
      <w:r>
        <w:t>The following SOPs implement the requirements of this Management Directive:</w:t>
      </w:r>
    </w:p>
    <w:p>
      <w:pPr>
        <w:pStyle w:val="ListBullet"/>
      </w:pPr>
      <w:r>
        <w:t>SOP 9.2.050 - FS Reviews Plans, Specifications &amp; Schedule</w:t>
      </w:r>
    </w:p>
    <w:p>
      <w:pPr>
        <w:pStyle w:val="ListBullet"/>
      </w:pPr>
      <w:r>
        <w:t>SOP 9.41.675 - Conduct Daily Huddles</w:t>
      </w:r>
    </w:p>
    <w:p>
      <w:pPr>
        <w:pStyle w:val="ListBullet"/>
      </w:pPr>
      <w:r>
        <w:t>SOP 9.41.680 - Conduct Weekly Foreman Meetings</w:t>
      </w:r>
    </w:p>
    <w:p>
      <w:pPr>
        <w:pStyle w:val="ListBullet"/>
      </w:pPr>
      <w:r>
        <w:t>SOP 9.41.690 - Track Manpower Utilization</w:t>
      </w:r>
    </w:p>
    <w:p>
      <w:pPr>
        <w:pStyle w:val="ListBullet"/>
      </w:pPr>
      <w:r>
        <w:t>SOP 9.41.695 - Track Production Quantities</w:t>
      </w:r>
    </w:p>
    <w:p>
      <w:pPr>
        <w:pStyle w:val="ListBullet"/>
      </w:pPr>
      <w:r>
        <w:t>SOP 9.41.215 - Manage Daily Reports</w:t>
      </w:r>
    </w:p>
    <w:p>
      <w:pPr>
        <w:pStyle w:val="ListBullet"/>
      </w:pPr>
      <w:r>
        <w:t>SOP 9.41.720 - Conduct Productivity Analysis</w:t>
      </w:r>
    </w:p>
    <w:p>
      <w:pPr>
        <w:pStyle w:val="ListBullet"/>
      </w:pPr>
      <w:r>
        <w:t>SOP 9.41.470-510 - Safety Management SOPs</w:t>
      </w:r>
    </w:p>
    <w:p>
      <w:pPr>
        <w:pStyle w:val="ListBullet"/>
      </w:pPr>
      <w:r>
        <w:t>All Site Setup SOPs (9.3.xxx)</w:t>
      </w:r>
    </w:p>
    <w:p>
      <w:pPr>
        <w:pStyle w:val="Heading2"/>
      </w:pPr>
      <w:r>
        <w:t>TRAINING REQUIREMENTS</w:t>
      </w:r>
    </w:p>
    <w:p>
      <w:r>
        <w:t>Personnel subject to this directive must complete:</w:t>
      </w:r>
    </w:p>
    <w:p>
      <w:pPr>
        <w:pStyle w:val="ListBullet"/>
      </w:pPr>
      <w:r>
        <w:t>Introduction to Field Leadership Section 1 (Tab 51) - First 90 days</w:t>
      </w:r>
    </w:p>
    <w:p>
      <w:pPr>
        <w:pStyle w:val="ListBullet"/>
      </w:pPr>
      <w:r>
        <w:t>Foreman Role &amp; Responsibilities (Tab 51) - First 90 days</w:t>
      </w:r>
    </w:p>
    <w:p>
      <w:pPr>
        <w:pStyle w:val="ListBullet"/>
      </w:pPr>
      <w:r>
        <w:t>Job Plan Setup and Maintenance (Tab 7) - First 6 months</w:t>
      </w:r>
    </w:p>
    <w:p>
      <w:pPr>
        <w:pStyle w:val="ListBullet"/>
      </w:pPr>
      <w:r>
        <w:t>Leadership Essentials (Tab 51) - First 6 months</w:t>
      </w:r>
    </w:p>
    <w:p>
      <w:pPr>
        <w:pStyle w:val="ListBullet"/>
      </w:pPr>
      <w:r>
        <w:t>Lean Construction Fundamentals (Tab 56) - First year</w:t>
      </w:r>
    </w:p>
    <w:p>
      <w:pPr>
        <w:pStyle w:val="ListBullet"/>
      </w:pPr>
      <w:r>
        <w:t>Effective Communication (Tab 51) - First year</w:t>
      </w:r>
    </w:p>
    <w:p>
      <w:pPr>
        <w:pStyle w:val="ListBullet"/>
      </w:pPr>
      <w:r>
        <w:t>Safety Coordinator Certification (Tab 40) - Required for Foreman</w:t>
      </w:r>
    </w:p>
    <w:p>
      <w:pPr>
        <w:pStyle w:val="Heading2"/>
      </w:pPr>
      <w:r>
        <w:t>JOB DESCRIPTION ALIGNMENT</w:t>
      </w:r>
    </w:p>
    <w:p>
      <w:r>
        <w:t>This directive applies to positions defined in Policy Manual 7.2.4 (Foreman) and 7.2.5 (Project Superintendent). These job descriptions include compliance with MD 9.3 requirements as an essential duty.</w:t>
      </w:r>
    </w:p>
    <w:p>
      <w:pPr>
        <w:pStyle w:val="Heading2"/>
      </w:pPr>
      <w:r>
        <w:t>COMPLIANCE AND ENFORCEMENT</w:t>
      </w:r>
    </w:p>
    <w:p>
      <w:r>
        <w:t>Compliance is mandatory. Job Cost Review must occur at least monthly with Project Manager. Daily reports must be submitted timely. Failure to provide required notice and documentation can have severe financial impact on GSL.</w:t>
      </w:r>
    </w:p>
    <w:p>
      <w:pPr>
        <w:pStyle w:val="Heading2"/>
      </w:pPr>
      <w:r>
        <w:t>ACKNOWLEDGEMENT</w:t>
      </w:r>
    </w:p>
    <w:p>
      <w:r>
        <w:t>Field Leadership must acknowledge receipt and understanding of these directives. General Superintendents are responsible for reviewing and obtaining acknowledgements.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