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2BBE" w14:textId="4E7F8FCF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 xml:space="preserve">SOP </w:t>
      </w:r>
      <w:r w:rsidR="005B6ADF">
        <w:rPr>
          <w:b/>
          <w:bCs/>
        </w:rPr>
        <w:t>9.4.030</w:t>
      </w:r>
      <w:r w:rsidRPr="00615F8F">
        <w:rPr>
          <w:b/>
          <w:bCs/>
        </w:rPr>
        <w:t xml:space="preserve"> – Conduct Client/Owner Meetings</w:t>
      </w:r>
    </w:p>
    <w:p w14:paraId="479AF2D6" w14:textId="77777777" w:rsidR="00615F8F" w:rsidRPr="00615F8F" w:rsidRDefault="00615F8F" w:rsidP="00615F8F">
      <w:pPr>
        <w:rPr>
          <w:b/>
          <w:bCs/>
        </w:rPr>
      </w:pPr>
      <w:r>
        <w:t>Department: Project Management</w:t>
        <w:br/>
        <w:t>Created by: Tom Ewing</w:t>
        <w:br/>
        <w:t>Effective Date: [Insert Date]</w:t>
        <w:br/>
        <w:t>Version: 1.0</w:t>
        <w:br/>
        <w:t>Related SOPs: 9.4.010 - Conduct Coordination Meetings; 9.4.020 - Conduct Subcontractor Coordination Meetings; 9.4.040 - Conduct Safety Meetings; 9.4.045 - Identify Value Engineering &amp; Prefabrication Opportunities; 9.4.050 - Conduct Prefabrication Coordination Meetings; 9.4.055 - Procurement of Large Feeder Wire; 9.4.060 - Conduct Quality Meetings; 9.4.285 - Manage Client/Owner Communications</w:t>
        <w:br/>
        <w:t>Reference: GSL Project Manager Procedures – Coordination</w:t>
      </w:r>
    </w:p>
    <w:p w14:paraId="1E62DB47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41BD7865">
          <v:rect id="_x0000_i1025" style="width:0;height:1.5pt" o:hralign="center" o:hrstd="t" o:hr="t" fillcolor="#a0a0a0" stroked="f"/>
        </w:pict>
      </w:r>
    </w:p>
    <w:p w14:paraId="68E5628C" w14:textId="77777777" w:rsidR="005B6ADF" w:rsidRDefault="005B6ADF" w:rsidP="00615F8F">
      <w:pPr>
        <w:rPr>
          <w:b/>
          <w:bCs/>
        </w:rPr>
      </w:pPr>
    </w:p>
    <w:p w14:paraId="5279D6E0" w14:textId="77777777" w:rsidR="005B6ADF" w:rsidRDefault="005B6ADF" w:rsidP="00615F8F">
      <w:pPr>
        <w:rPr>
          <w:b/>
          <w:bCs/>
        </w:rPr>
      </w:pPr>
    </w:p>
    <w:p w14:paraId="3ED1054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3849CE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DOCUMENT REFERENCES</w:t>
      </w:r>
    </w:p>
    <w:p w14:paraId="55C57AA9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1A39F8" w14:textId="77777777" w:rsidR="005B6ADF" w:rsidRDefault="005B6ADF" w:rsidP="00615F8F">
      <w:pPr>
        <w:rPr>
          <w:b/>
          <w:bCs/>
        </w:rPr>
      </w:pPr>
    </w:p>
    <w:p w14:paraId="44BB6C0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F1A6FA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6: Scheduling</w:t>
      </w:r>
    </w:p>
    <w:p w14:paraId="0FE458E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8: Change Order Process</w:t>
      </w:r>
    </w:p>
    <w:p w14:paraId="24324417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9: Submittals</w:t>
      </w:r>
    </w:p>
    <w:p w14:paraId="1EB6F28E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12: Look Ahead</w:t>
      </w:r>
    </w:p>
    <w:p w14:paraId="3F5EB85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14: Daily Reports</w:t>
      </w:r>
    </w:p>
    <w:p w14:paraId="232B3E2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22: Document Management</w:t>
      </w:r>
    </w:p>
    <w:p w14:paraId="60C9C05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41: Material Management</w:t>
      </w:r>
    </w:p>
    <w:p w14:paraId="667F9A0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57: ProCore</w:t>
      </w:r>
    </w:p>
    <w:p w14:paraId="7E9931D6" w14:textId="77777777" w:rsidR="005B6ADF" w:rsidRDefault="005B6ADF" w:rsidP="00615F8F">
      <w:pPr>
        <w:rPr>
          <w:b/>
          <w:bCs/>
        </w:rPr>
      </w:pPr>
    </w:p>
    <w:p w14:paraId="3665DFDF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20577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D32EF6D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- 7.3.1 Operations Management</w:t>
      </w:r>
    </w:p>
    <w:p w14:paraId="64A35785" w14:textId="77777777" w:rsidR="005B6ADF" w:rsidRDefault="005B6ADF" w:rsidP="00615F8F">
      <w:pPr>
        <w:rPr>
          <w:b/>
          <w:bCs/>
        </w:rPr>
      </w:pPr>
    </w:p>
    <w:p w14:paraId="5856A501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C94BED4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- 9.5 Project Management</w:t>
      </w:r>
    </w:p>
    <w:p w14:paraId="4D50927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- 9.3 Field Leadership</w:t>
      </w:r>
    </w:p>
    <w:p w14:paraId="04912ED9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- 9.4 General Superintendents</w:t>
      </w:r>
    </w:p>
    <w:p w14:paraId="47F15C8F" w14:textId="77777777" w:rsidR="005B6ADF" w:rsidRDefault="005B6ADF" w:rsidP="00615F8F">
      <w:pPr>
        <w:rPr>
          <w:b/>
          <w:bCs/>
        </w:rPr>
      </w:pPr>
    </w:p>
    <w:p w14:paraId="615EFDFB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6A40D5" w14:textId="77777777" w:rsidR="005B6ADF" w:rsidRDefault="005B6ADF" w:rsidP="00615F8F">
      <w:pPr>
        <w:rPr>
          <w:b/>
          <w:bCs/>
        </w:rPr>
      </w:pPr>
    </w:p>
    <w:p w14:paraId="5182FCF9" w14:textId="14426D5D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Purpose</w:t>
      </w:r>
    </w:p>
    <w:p w14:paraId="292FAF8E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To conduct meetings with the client/owner to provide project updates, resolve issues, and ensure contractual and performance expectations are met.</w:t>
      </w:r>
    </w:p>
    <w:p w14:paraId="256E9EEC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1CC08579">
          <v:rect id="_x0000_i1026" style="width:0;height:1.5pt" o:hralign="center" o:hrstd="t" o:hr="t" fillcolor="#a0a0a0" stroked="f"/>
        </w:pict>
      </w:r>
    </w:p>
    <w:p w14:paraId="1FD39063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Scope</w:t>
      </w:r>
    </w:p>
    <w:p w14:paraId="1256F8D7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This SOP applies to Project Managers, Branch Managers, and project teams when interfacing with the client/owner.</w:t>
      </w:r>
    </w:p>
    <w:p w14:paraId="2D94FF89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20CD3113">
          <v:rect id="_x0000_i1027" style="width:0;height:1.5pt" o:hralign="center" o:hrstd="t" o:hr="t" fillcolor="#a0a0a0" stroked="f"/>
        </w:pict>
      </w:r>
    </w:p>
    <w:p w14:paraId="481C03C9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354"/>
      </w:tblGrid>
      <w:tr w:rsidR="00615F8F" w:rsidRPr="00615F8F" w14:paraId="1A9FC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07C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98CA8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Responsibilities</w:t>
            </w:r>
          </w:p>
        </w:tc>
      </w:tr>
      <w:tr w:rsidR="00615F8F" w:rsidRPr="00615F8F" w14:paraId="6C0E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54B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DEBD3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Leads meetings, presents updates, addresses issues, and records commitments.</w:t>
            </w:r>
          </w:p>
        </w:tc>
      </w:tr>
      <w:tr w:rsidR="00615F8F" w:rsidRPr="00615F8F" w14:paraId="5941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D2A9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CDE5A7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executive oversight and represents GSL interests.</w:t>
            </w:r>
          </w:p>
        </w:tc>
      </w:tr>
      <w:tr w:rsidR="00615F8F" w:rsidRPr="00615F8F" w14:paraId="2829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0F8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Client/Owner</w:t>
            </w:r>
          </w:p>
        </w:tc>
        <w:tc>
          <w:tcPr>
            <w:tcW w:w="0" w:type="auto"/>
            <w:vAlign w:val="center"/>
            <w:hideMark/>
          </w:tcPr>
          <w:p w14:paraId="17A821E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Reviews project status, raises concerns, approves changes.</w:t>
            </w:r>
          </w:p>
        </w:tc>
      </w:tr>
      <w:tr w:rsidR="00615F8F" w:rsidRPr="00615F8F" w14:paraId="4178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0B7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17931C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safety compliance summary if required.</w:t>
            </w:r>
          </w:p>
        </w:tc>
      </w:tr>
    </w:tbl>
    <w:p w14:paraId="3711AECB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7AE06FA1">
          <v:rect id="_x0000_i1028" style="width:0;height:1.5pt" o:hralign="center" o:hrstd="t" o:hr="t" fillcolor="#a0a0a0" stroked="f"/>
        </w:pict>
      </w:r>
    </w:p>
    <w:p w14:paraId="3C6B766A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Required Documents and Tools</w:t>
      </w:r>
    </w:p>
    <w:p w14:paraId="01AAA417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0A65C932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lastRenderedPageBreak/>
        <w:t>Contract and project schedule</w:t>
      </w:r>
    </w:p>
    <w:p w14:paraId="7DE4378A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Project Execution Plan (PEP)</w:t>
      </w:r>
    </w:p>
    <w:p w14:paraId="373398B1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Risk and issue log</w:t>
      </w:r>
    </w:p>
    <w:p w14:paraId="51759AB0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0F276981">
          <v:rect id="_x0000_i1029" style="width:0;height:1.5pt" o:hralign="center" o:hrstd="t" o:hr="t" fillcolor="#a0a0a0" stroked="f"/>
        </w:pict>
      </w:r>
    </w:p>
    <w:p w14:paraId="27BC2A5B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Procedure</w:t>
      </w:r>
    </w:p>
    <w:p w14:paraId="78B1A56B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Schedule Meetings – Per contract or as requested by the client.</w:t>
      </w:r>
    </w:p>
    <w:p w14:paraId="5223FB32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Prepare Agenda – Cover scope, schedule, budget, risks, safety, and quality.</w:t>
      </w:r>
    </w:p>
    <w:p w14:paraId="49689AC9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Conduct Meeting – Review progress, open issues, and action items.</w:t>
      </w:r>
    </w:p>
    <w:p w14:paraId="4D06E0E5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Record Outcomes – Document minutes and owner commitments.</w:t>
      </w:r>
    </w:p>
    <w:p w14:paraId="1BEE7CCC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Distribute Records – Provide copies to client and internal team.</w:t>
      </w:r>
    </w:p>
    <w:p w14:paraId="27365C27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760730A2">
          <v:rect id="_x0000_i1030" style="width:0;height:1.5pt" o:hralign="center" o:hrstd="t" o:hr="t" fillcolor="#a0a0a0" stroked="f"/>
        </w:pict>
      </w:r>
    </w:p>
    <w:p w14:paraId="6B7A06E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833"/>
        <w:gridCol w:w="1604"/>
      </w:tblGrid>
      <w:tr w:rsidR="00615F8F" w:rsidRPr="00615F8F" w14:paraId="55635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AC3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A4304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CA2EE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Location</w:t>
            </w:r>
          </w:p>
        </w:tc>
      </w:tr>
      <w:tr w:rsidR="00615F8F" w:rsidRPr="00615F8F" w14:paraId="6240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561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 Agenda</w:t>
            </w:r>
          </w:p>
        </w:tc>
        <w:tc>
          <w:tcPr>
            <w:tcW w:w="0" w:type="auto"/>
            <w:vAlign w:val="center"/>
            <w:hideMark/>
          </w:tcPr>
          <w:p w14:paraId="0A76159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27BB10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0ED5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8325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25B153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B4A5CC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7F16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BC87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Issue/Commitment Log</w:t>
            </w:r>
          </w:p>
        </w:tc>
        <w:tc>
          <w:tcPr>
            <w:tcW w:w="0" w:type="auto"/>
            <w:vAlign w:val="center"/>
            <w:hideMark/>
          </w:tcPr>
          <w:p w14:paraId="5455635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D16B8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</w:tbl>
    <w:p w14:paraId="0EA506DC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0CE1AE97">
          <v:rect id="_x0000_i1031" style="width:0;height:1.5pt" o:hralign="center" o:hrstd="t" o:hr="t" fillcolor="#a0a0a0" stroked="f"/>
        </w:pict>
      </w:r>
    </w:p>
    <w:p w14:paraId="6C04D832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735"/>
      </w:tblGrid>
      <w:tr w:rsidR="00615F8F" w:rsidRPr="00615F8F" w14:paraId="7E6FE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F1C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D6EDD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Target</w:t>
            </w:r>
          </w:p>
        </w:tc>
      </w:tr>
      <w:tr w:rsidR="00615F8F" w:rsidRPr="00615F8F" w14:paraId="3EE5A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32D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meetings held per contract requirements</w:t>
            </w:r>
          </w:p>
        </w:tc>
        <w:tc>
          <w:tcPr>
            <w:tcW w:w="0" w:type="auto"/>
            <w:vAlign w:val="center"/>
            <w:hideMark/>
          </w:tcPr>
          <w:p w14:paraId="1708926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  <w:tr w:rsidR="00615F8F" w:rsidRPr="00615F8F" w14:paraId="46767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9DB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56A3015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≥95%</w:t>
            </w:r>
          </w:p>
        </w:tc>
      </w:tr>
      <w:tr w:rsidR="00615F8F" w:rsidRPr="00615F8F" w14:paraId="5FC6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61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 commitments tracked to closure</w:t>
            </w:r>
          </w:p>
        </w:tc>
        <w:tc>
          <w:tcPr>
            <w:tcW w:w="0" w:type="auto"/>
            <w:vAlign w:val="center"/>
            <w:hideMark/>
          </w:tcPr>
          <w:p w14:paraId="6C99B51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</w:tbl>
    <w:p w14:paraId="54B28A76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48F39485">
          <v:rect id="_x0000_i1032" style="width:0;height:1.5pt" o:hralign="center" o:hrstd="t" o:hr="t" fillcolor="#a0a0a0" stroked="f"/>
        </w:pict>
      </w:r>
    </w:p>
    <w:p w14:paraId="6076C634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References</w:t>
      </w:r>
    </w:p>
    <w:p w14:paraId="479EA3F7" w14:textId="77777777" w:rsidR="00615F8F" w:rsidRPr="00615F8F" w:rsidRDefault="00615F8F" w:rsidP="00615F8F">
      <w:pPr>
        <w:numPr>
          <w:ilvl w:val="0"/>
          <w:numId w:val="230"/>
        </w:numPr>
        <w:rPr>
          <w:b/>
          <w:bCs/>
        </w:rPr>
      </w:pPr>
      <w:r w:rsidRPr="00615F8F">
        <w:rPr>
          <w:b/>
          <w:bCs/>
        </w:rPr>
        <w:t>GSL Project Manager Procedures – Coordination</w:t>
      </w:r>
    </w:p>
    <w:p w14:paraId="2C0503DD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lastRenderedPageBreak/>
        <w:pict w14:anchorId="43959EF6">
          <v:rect id="_x0000_i1033" style="width:0;height:1.5pt" o:hralign="center" o:hrstd="t" o:hr="t" fillcolor="#a0a0a0" stroked="f"/>
        </w:pict>
      </w:r>
    </w:p>
    <w:p w14:paraId="5771F38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Appendix</w:t>
      </w:r>
    </w:p>
    <w:p w14:paraId="49993FE3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1734D53D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Commitment Tracking Log</w:t>
      </w:r>
    </w:p>
    <w:p w14:paraId="3793B98E" w14:textId="77777777" w:rsidR="001F7CAF" w:rsidRPr="00615F8F" w:rsidRDefault="001F7CAF" w:rsidP="00615F8F"/>
    <w:sectPr w:rsidR="001F7CAF" w:rsidRPr="0061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7"/>
  </w:num>
  <w:num w:numId="2" w16cid:durableId="16545980">
    <w:abstractNumId w:val="131"/>
  </w:num>
  <w:num w:numId="3" w16cid:durableId="761343810">
    <w:abstractNumId w:val="208"/>
  </w:num>
  <w:num w:numId="4" w16cid:durableId="430125741">
    <w:abstractNumId w:val="93"/>
  </w:num>
  <w:num w:numId="5" w16cid:durableId="1287463243">
    <w:abstractNumId w:val="165"/>
  </w:num>
  <w:num w:numId="6" w16cid:durableId="375199506">
    <w:abstractNumId w:val="1"/>
  </w:num>
  <w:num w:numId="7" w16cid:durableId="255747006">
    <w:abstractNumId w:val="108"/>
  </w:num>
  <w:num w:numId="8" w16cid:durableId="1032848656">
    <w:abstractNumId w:val="159"/>
  </w:num>
  <w:num w:numId="9" w16cid:durableId="48039357">
    <w:abstractNumId w:val="196"/>
  </w:num>
  <w:num w:numId="10" w16cid:durableId="1077440679">
    <w:abstractNumId w:val="180"/>
  </w:num>
  <w:num w:numId="11" w16cid:durableId="1969899001">
    <w:abstractNumId w:val="5"/>
  </w:num>
  <w:num w:numId="12" w16cid:durableId="1348368034">
    <w:abstractNumId w:val="76"/>
  </w:num>
  <w:num w:numId="13" w16cid:durableId="1535849422">
    <w:abstractNumId w:val="193"/>
  </w:num>
  <w:num w:numId="14" w16cid:durableId="1894535888">
    <w:abstractNumId w:val="62"/>
  </w:num>
  <w:num w:numId="15" w16cid:durableId="757671727">
    <w:abstractNumId w:val="168"/>
  </w:num>
  <w:num w:numId="16" w16cid:durableId="246309117">
    <w:abstractNumId w:val="215"/>
  </w:num>
  <w:num w:numId="17" w16cid:durableId="1287083977">
    <w:abstractNumId w:val="149"/>
  </w:num>
  <w:num w:numId="18" w16cid:durableId="245848646">
    <w:abstractNumId w:val="3"/>
  </w:num>
  <w:num w:numId="19" w16cid:durableId="664163371">
    <w:abstractNumId w:val="211"/>
  </w:num>
  <w:num w:numId="20" w16cid:durableId="1461416609">
    <w:abstractNumId w:val="77"/>
  </w:num>
  <w:num w:numId="21" w16cid:durableId="1900553350">
    <w:abstractNumId w:val="187"/>
  </w:num>
  <w:num w:numId="22" w16cid:durableId="1525051628">
    <w:abstractNumId w:val="203"/>
  </w:num>
  <w:num w:numId="23" w16cid:durableId="1864243483">
    <w:abstractNumId w:val="186"/>
  </w:num>
  <w:num w:numId="24" w16cid:durableId="360321977">
    <w:abstractNumId w:val="141"/>
  </w:num>
  <w:num w:numId="25" w16cid:durableId="770857970">
    <w:abstractNumId w:val="125"/>
  </w:num>
  <w:num w:numId="26" w16cid:durableId="267126423">
    <w:abstractNumId w:val="20"/>
  </w:num>
  <w:num w:numId="27" w16cid:durableId="1509827849">
    <w:abstractNumId w:val="218"/>
  </w:num>
  <w:num w:numId="28" w16cid:durableId="1402168425">
    <w:abstractNumId w:val="209"/>
  </w:num>
  <w:num w:numId="29" w16cid:durableId="2018262590">
    <w:abstractNumId w:val="151"/>
  </w:num>
  <w:num w:numId="30" w16cid:durableId="1897161642">
    <w:abstractNumId w:val="38"/>
  </w:num>
  <w:num w:numId="31" w16cid:durableId="1364937478">
    <w:abstractNumId w:val="67"/>
  </w:num>
  <w:num w:numId="32" w16cid:durableId="634525527">
    <w:abstractNumId w:val="167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3"/>
  </w:num>
  <w:num w:numId="36" w16cid:durableId="220597673">
    <w:abstractNumId w:val="162"/>
  </w:num>
  <w:num w:numId="37" w16cid:durableId="2000233741">
    <w:abstractNumId w:val="111"/>
  </w:num>
  <w:num w:numId="38" w16cid:durableId="2045251031">
    <w:abstractNumId w:val="71"/>
  </w:num>
  <w:num w:numId="39" w16cid:durableId="648435403">
    <w:abstractNumId w:val="191"/>
  </w:num>
  <w:num w:numId="40" w16cid:durableId="1545482391">
    <w:abstractNumId w:val="177"/>
  </w:num>
  <w:num w:numId="41" w16cid:durableId="1627813570">
    <w:abstractNumId w:val="46"/>
  </w:num>
  <w:num w:numId="42" w16cid:durableId="2138064689">
    <w:abstractNumId w:val="91"/>
  </w:num>
  <w:num w:numId="43" w16cid:durableId="772630693">
    <w:abstractNumId w:val="164"/>
  </w:num>
  <w:num w:numId="44" w16cid:durableId="1564172394">
    <w:abstractNumId w:val="138"/>
  </w:num>
  <w:num w:numId="45" w16cid:durableId="1192767407">
    <w:abstractNumId w:val="54"/>
  </w:num>
  <w:num w:numId="46" w16cid:durableId="314451130">
    <w:abstractNumId w:val="147"/>
  </w:num>
  <w:num w:numId="47" w16cid:durableId="1805927270">
    <w:abstractNumId w:val="53"/>
  </w:num>
  <w:num w:numId="48" w16cid:durableId="618223366">
    <w:abstractNumId w:val="57"/>
  </w:num>
  <w:num w:numId="49" w16cid:durableId="809052682">
    <w:abstractNumId w:val="157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5"/>
  </w:num>
  <w:num w:numId="53" w16cid:durableId="189995072">
    <w:abstractNumId w:val="102"/>
  </w:num>
  <w:num w:numId="54" w16cid:durableId="1430782234">
    <w:abstractNumId w:val="7"/>
  </w:num>
  <w:num w:numId="55" w16cid:durableId="1778871313">
    <w:abstractNumId w:val="204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3"/>
  </w:num>
  <w:num w:numId="59" w16cid:durableId="45034278">
    <w:abstractNumId w:val="80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8"/>
  </w:num>
  <w:num w:numId="63" w16cid:durableId="71121710">
    <w:abstractNumId w:val="150"/>
  </w:num>
  <w:num w:numId="64" w16cid:durableId="116801857">
    <w:abstractNumId w:val="61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0"/>
  </w:num>
  <w:num w:numId="68" w16cid:durableId="15157820">
    <w:abstractNumId w:val="134"/>
  </w:num>
  <w:num w:numId="69" w16cid:durableId="1598752651">
    <w:abstractNumId w:val="101"/>
  </w:num>
  <w:num w:numId="70" w16cid:durableId="1968311307">
    <w:abstractNumId w:val="60"/>
  </w:num>
  <w:num w:numId="71" w16cid:durableId="1673993605">
    <w:abstractNumId w:val="9"/>
  </w:num>
  <w:num w:numId="72" w16cid:durableId="1555391932">
    <w:abstractNumId w:val="55"/>
  </w:num>
  <w:num w:numId="73" w16cid:durableId="1730495835">
    <w:abstractNumId w:val="66"/>
  </w:num>
  <w:num w:numId="74" w16cid:durableId="1575165703">
    <w:abstractNumId w:val="199"/>
  </w:num>
  <w:num w:numId="75" w16cid:durableId="128328906">
    <w:abstractNumId w:val="217"/>
  </w:num>
  <w:num w:numId="76" w16cid:durableId="1925799148">
    <w:abstractNumId w:val="163"/>
  </w:num>
  <w:num w:numId="77" w16cid:durableId="1489664530">
    <w:abstractNumId w:val="10"/>
  </w:num>
  <w:num w:numId="78" w16cid:durableId="1593392966">
    <w:abstractNumId w:val="189"/>
  </w:num>
  <w:num w:numId="79" w16cid:durableId="1920753494">
    <w:abstractNumId w:val="44"/>
  </w:num>
  <w:num w:numId="80" w16cid:durableId="1439835539">
    <w:abstractNumId w:val="113"/>
  </w:num>
  <w:num w:numId="81" w16cid:durableId="490341026">
    <w:abstractNumId w:val="124"/>
  </w:num>
  <w:num w:numId="82" w16cid:durableId="304434537">
    <w:abstractNumId w:val="119"/>
  </w:num>
  <w:num w:numId="83" w16cid:durableId="1102190003">
    <w:abstractNumId w:val="23"/>
  </w:num>
  <w:num w:numId="84" w16cid:durableId="637565609">
    <w:abstractNumId w:val="69"/>
  </w:num>
  <w:num w:numId="85" w16cid:durableId="1002706103">
    <w:abstractNumId w:val="219"/>
  </w:num>
  <w:num w:numId="86" w16cid:durableId="1207454571">
    <w:abstractNumId w:val="206"/>
  </w:num>
  <w:num w:numId="87" w16cid:durableId="655455510">
    <w:abstractNumId w:val="13"/>
  </w:num>
  <w:num w:numId="88" w16cid:durableId="1502623209">
    <w:abstractNumId w:val="176"/>
  </w:num>
  <w:num w:numId="89" w16cid:durableId="689724910">
    <w:abstractNumId w:val="221"/>
  </w:num>
  <w:num w:numId="90" w16cid:durableId="764958365">
    <w:abstractNumId w:val="230"/>
  </w:num>
  <w:num w:numId="91" w16cid:durableId="1180310401">
    <w:abstractNumId w:val="26"/>
  </w:num>
  <w:num w:numId="92" w16cid:durableId="1256859340">
    <w:abstractNumId w:val="160"/>
  </w:num>
  <w:num w:numId="93" w16cid:durableId="341707589">
    <w:abstractNumId w:val="59"/>
  </w:num>
  <w:num w:numId="94" w16cid:durableId="1548176977">
    <w:abstractNumId w:val="212"/>
  </w:num>
  <w:num w:numId="95" w16cid:durableId="2060324296">
    <w:abstractNumId w:val="140"/>
  </w:num>
  <w:num w:numId="96" w16cid:durableId="369887276">
    <w:abstractNumId w:val="173"/>
  </w:num>
  <w:num w:numId="97" w16cid:durableId="248926295">
    <w:abstractNumId w:val="154"/>
  </w:num>
  <w:num w:numId="98" w16cid:durableId="1331983705">
    <w:abstractNumId w:val="198"/>
  </w:num>
  <w:num w:numId="99" w16cid:durableId="1348368611">
    <w:abstractNumId w:val="88"/>
  </w:num>
  <w:num w:numId="100" w16cid:durableId="230777991">
    <w:abstractNumId w:val="205"/>
  </w:num>
  <w:num w:numId="101" w16cid:durableId="1276598314">
    <w:abstractNumId w:val="179"/>
  </w:num>
  <w:num w:numId="102" w16cid:durableId="1922829396">
    <w:abstractNumId w:val="27"/>
  </w:num>
  <w:num w:numId="103" w16cid:durableId="1442332716">
    <w:abstractNumId w:val="83"/>
  </w:num>
  <w:num w:numId="104" w16cid:durableId="1058746889">
    <w:abstractNumId w:val="52"/>
  </w:num>
  <w:num w:numId="105" w16cid:durableId="1589340580">
    <w:abstractNumId w:val="185"/>
  </w:num>
  <w:num w:numId="106" w16cid:durableId="737168497">
    <w:abstractNumId w:val="214"/>
  </w:num>
  <w:num w:numId="107" w16cid:durableId="915943148">
    <w:abstractNumId w:val="146"/>
  </w:num>
  <w:num w:numId="108" w16cid:durableId="763571330">
    <w:abstractNumId w:val="136"/>
  </w:num>
  <w:num w:numId="109" w16cid:durableId="1644190657">
    <w:abstractNumId w:val="73"/>
  </w:num>
  <w:num w:numId="110" w16cid:durableId="1166744468">
    <w:abstractNumId w:val="145"/>
  </w:num>
  <w:num w:numId="111" w16cid:durableId="1151411920">
    <w:abstractNumId w:val="84"/>
  </w:num>
  <w:num w:numId="112" w16cid:durableId="1510756700">
    <w:abstractNumId w:val="104"/>
  </w:num>
  <w:num w:numId="113" w16cid:durableId="1633246165">
    <w:abstractNumId w:val="128"/>
  </w:num>
  <w:num w:numId="114" w16cid:durableId="880939634">
    <w:abstractNumId w:val="127"/>
  </w:num>
  <w:num w:numId="115" w16cid:durableId="794493504">
    <w:abstractNumId w:val="169"/>
  </w:num>
  <w:num w:numId="116" w16cid:durableId="913468126">
    <w:abstractNumId w:val="210"/>
  </w:num>
  <w:num w:numId="117" w16cid:durableId="1192263223">
    <w:abstractNumId w:val="15"/>
  </w:num>
  <w:num w:numId="118" w16cid:durableId="285308605">
    <w:abstractNumId w:val="148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8"/>
  </w:num>
  <w:num w:numId="123" w16cid:durableId="505947237">
    <w:abstractNumId w:val="197"/>
  </w:num>
  <w:num w:numId="124" w16cid:durableId="935476705">
    <w:abstractNumId w:val="190"/>
  </w:num>
  <w:num w:numId="125" w16cid:durableId="1909605613">
    <w:abstractNumId w:val="47"/>
  </w:num>
  <w:num w:numId="126" w16cid:durableId="1634289378">
    <w:abstractNumId w:val="213"/>
  </w:num>
  <w:num w:numId="127" w16cid:durableId="2097315222">
    <w:abstractNumId w:val="11"/>
  </w:num>
  <w:num w:numId="128" w16cid:durableId="742145006">
    <w:abstractNumId w:val="132"/>
  </w:num>
  <w:num w:numId="129" w16cid:durableId="240141087">
    <w:abstractNumId w:val="227"/>
  </w:num>
  <w:num w:numId="130" w16cid:durableId="477378200">
    <w:abstractNumId w:val="92"/>
  </w:num>
  <w:num w:numId="131" w16cid:durableId="1667590836">
    <w:abstractNumId w:val="32"/>
  </w:num>
  <w:num w:numId="132" w16cid:durableId="920987406">
    <w:abstractNumId w:val="109"/>
  </w:num>
  <w:num w:numId="133" w16cid:durableId="29494440">
    <w:abstractNumId w:val="220"/>
  </w:num>
  <w:num w:numId="134" w16cid:durableId="1163549684">
    <w:abstractNumId w:val="143"/>
  </w:num>
  <w:num w:numId="135" w16cid:durableId="1637370679">
    <w:abstractNumId w:val="188"/>
  </w:num>
  <w:num w:numId="136" w16cid:durableId="38287815">
    <w:abstractNumId w:val="70"/>
  </w:num>
  <w:num w:numId="137" w16cid:durableId="862983144">
    <w:abstractNumId w:val="142"/>
  </w:num>
  <w:num w:numId="138" w16cid:durableId="1009210731">
    <w:abstractNumId w:val="200"/>
  </w:num>
  <w:num w:numId="139" w16cid:durableId="1282808490">
    <w:abstractNumId w:val="86"/>
  </w:num>
  <w:num w:numId="140" w16cid:durableId="964122377">
    <w:abstractNumId w:val="74"/>
  </w:num>
  <w:num w:numId="141" w16cid:durableId="1076245879">
    <w:abstractNumId w:val="115"/>
  </w:num>
  <w:num w:numId="142" w16cid:durableId="1123617940">
    <w:abstractNumId w:val="174"/>
  </w:num>
  <w:num w:numId="143" w16cid:durableId="2087914632">
    <w:abstractNumId w:val="118"/>
  </w:num>
  <w:num w:numId="144" w16cid:durableId="739862128">
    <w:abstractNumId w:val="170"/>
  </w:num>
  <w:num w:numId="145" w16cid:durableId="22947167">
    <w:abstractNumId w:val="72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5"/>
  </w:num>
  <w:num w:numId="149" w16cid:durableId="1858425558">
    <w:abstractNumId w:val="82"/>
  </w:num>
  <w:num w:numId="150" w16cid:durableId="487670594">
    <w:abstractNumId w:val="75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0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7"/>
  </w:num>
  <w:num w:numId="157" w16cid:durableId="107820160">
    <w:abstractNumId w:val="28"/>
  </w:num>
  <w:num w:numId="158" w16cid:durableId="1168516240">
    <w:abstractNumId w:val="139"/>
  </w:num>
  <w:num w:numId="159" w16cid:durableId="73167941">
    <w:abstractNumId w:val="29"/>
  </w:num>
  <w:num w:numId="160" w16cid:durableId="1325737717">
    <w:abstractNumId w:val="130"/>
  </w:num>
  <w:num w:numId="161" w16cid:durableId="267858043">
    <w:abstractNumId w:val="97"/>
  </w:num>
  <w:num w:numId="162" w16cid:durableId="887910566">
    <w:abstractNumId w:val="45"/>
  </w:num>
  <w:num w:numId="163" w16cid:durableId="466358508">
    <w:abstractNumId w:val="182"/>
  </w:num>
  <w:num w:numId="164" w16cid:durableId="1155605541">
    <w:abstractNumId w:val="192"/>
  </w:num>
  <w:num w:numId="165" w16cid:durableId="1655256729">
    <w:abstractNumId w:val="153"/>
  </w:num>
  <w:num w:numId="166" w16cid:durableId="1526824630">
    <w:abstractNumId w:val="155"/>
  </w:num>
  <w:num w:numId="167" w16cid:durableId="634603776">
    <w:abstractNumId w:val="202"/>
  </w:num>
  <w:num w:numId="168" w16cid:durableId="1769930860">
    <w:abstractNumId w:val="117"/>
  </w:num>
  <w:num w:numId="169" w16cid:durableId="1020624286">
    <w:abstractNumId w:val="207"/>
  </w:num>
  <w:num w:numId="170" w16cid:durableId="200630316">
    <w:abstractNumId w:val="223"/>
  </w:num>
  <w:num w:numId="171" w16cid:durableId="120149695">
    <w:abstractNumId w:val="122"/>
  </w:num>
  <w:num w:numId="172" w16cid:durableId="79179710">
    <w:abstractNumId w:val="65"/>
  </w:num>
  <w:num w:numId="173" w16cid:durableId="1211961292">
    <w:abstractNumId w:val="99"/>
  </w:num>
  <w:num w:numId="174" w16cid:durableId="355812508">
    <w:abstractNumId w:val="96"/>
  </w:num>
  <w:num w:numId="175" w16cid:durableId="323166309">
    <w:abstractNumId w:val="22"/>
  </w:num>
  <w:num w:numId="176" w16cid:durableId="852492864">
    <w:abstractNumId w:val="226"/>
  </w:num>
  <w:num w:numId="177" w16cid:durableId="1005473469">
    <w:abstractNumId w:val="158"/>
  </w:num>
  <w:num w:numId="178" w16cid:durableId="746197662">
    <w:abstractNumId w:val="224"/>
  </w:num>
  <w:num w:numId="179" w16cid:durableId="511258727">
    <w:abstractNumId w:val="183"/>
  </w:num>
  <w:num w:numId="180" w16cid:durableId="400061600">
    <w:abstractNumId w:val="51"/>
  </w:num>
  <w:num w:numId="181" w16cid:durableId="945426288">
    <w:abstractNumId w:val="216"/>
  </w:num>
  <w:num w:numId="182" w16cid:durableId="1661159636">
    <w:abstractNumId w:val="222"/>
  </w:num>
  <w:num w:numId="183" w16cid:durableId="1415543881">
    <w:abstractNumId w:val="21"/>
  </w:num>
  <w:num w:numId="184" w16cid:durableId="1775906235">
    <w:abstractNumId w:val="135"/>
  </w:num>
  <w:num w:numId="185" w16cid:durableId="23138777">
    <w:abstractNumId w:val="95"/>
  </w:num>
  <w:num w:numId="186" w16cid:durableId="381514694">
    <w:abstractNumId w:val="172"/>
  </w:num>
  <w:num w:numId="187" w16cid:durableId="1682007925">
    <w:abstractNumId w:val="121"/>
  </w:num>
  <w:num w:numId="188" w16cid:durableId="1288466623">
    <w:abstractNumId w:val="116"/>
  </w:num>
  <w:num w:numId="189" w16cid:durableId="1136601880">
    <w:abstractNumId w:val="35"/>
  </w:num>
  <w:num w:numId="190" w16cid:durableId="741635916">
    <w:abstractNumId w:val="178"/>
  </w:num>
  <w:num w:numId="191" w16cid:durableId="1962569382">
    <w:abstractNumId w:val="56"/>
  </w:num>
  <w:num w:numId="192" w16cid:durableId="505025715">
    <w:abstractNumId w:val="89"/>
  </w:num>
  <w:num w:numId="193" w16cid:durableId="1792749474">
    <w:abstractNumId w:val="63"/>
  </w:num>
  <w:num w:numId="194" w16cid:durableId="1074667973">
    <w:abstractNumId w:val="18"/>
  </w:num>
  <w:num w:numId="195" w16cid:durableId="615261343">
    <w:abstractNumId w:val="144"/>
  </w:num>
  <w:num w:numId="196" w16cid:durableId="1201865010">
    <w:abstractNumId w:val="64"/>
  </w:num>
  <w:num w:numId="197" w16cid:durableId="487720172">
    <w:abstractNumId w:val="225"/>
  </w:num>
  <w:num w:numId="198" w16cid:durableId="539054344">
    <w:abstractNumId w:val="39"/>
  </w:num>
  <w:num w:numId="199" w16cid:durableId="454178821">
    <w:abstractNumId w:val="195"/>
  </w:num>
  <w:num w:numId="200" w16cid:durableId="1225985803">
    <w:abstractNumId w:val="79"/>
  </w:num>
  <w:num w:numId="201" w16cid:durableId="665474551">
    <w:abstractNumId w:val="129"/>
  </w:num>
  <w:num w:numId="202" w16cid:durableId="159124021">
    <w:abstractNumId w:val="81"/>
  </w:num>
  <w:num w:numId="203" w16cid:durableId="453717816">
    <w:abstractNumId w:val="100"/>
  </w:num>
  <w:num w:numId="204" w16cid:durableId="1083185045">
    <w:abstractNumId w:val="133"/>
  </w:num>
  <w:num w:numId="205" w16cid:durableId="184950798">
    <w:abstractNumId w:val="156"/>
  </w:num>
  <w:num w:numId="206" w16cid:durableId="1941910890">
    <w:abstractNumId w:val="87"/>
  </w:num>
  <w:num w:numId="207" w16cid:durableId="1749840753">
    <w:abstractNumId w:val="201"/>
  </w:num>
  <w:num w:numId="208" w16cid:durableId="371734455">
    <w:abstractNumId w:val="43"/>
  </w:num>
  <w:num w:numId="209" w16cid:durableId="1463503339">
    <w:abstractNumId w:val="90"/>
  </w:num>
  <w:num w:numId="210" w16cid:durableId="2043893113">
    <w:abstractNumId w:val="16"/>
  </w:num>
  <w:num w:numId="211" w16cid:durableId="581060744">
    <w:abstractNumId w:val="161"/>
  </w:num>
  <w:num w:numId="212" w16cid:durableId="1629513509">
    <w:abstractNumId w:val="229"/>
  </w:num>
  <w:num w:numId="213" w16cid:durableId="1040204800">
    <w:abstractNumId w:val="85"/>
  </w:num>
  <w:num w:numId="214" w16cid:durableId="1416317044">
    <w:abstractNumId w:val="58"/>
  </w:num>
  <w:num w:numId="215" w16cid:durableId="51002124">
    <w:abstractNumId w:val="171"/>
  </w:num>
  <w:num w:numId="216" w16cid:durableId="1797066573">
    <w:abstractNumId w:val="112"/>
  </w:num>
  <w:num w:numId="217" w16cid:durableId="332337253">
    <w:abstractNumId w:val="98"/>
  </w:num>
  <w:num w:numId="218" w16cid:durableId="1871798865">
    <w:abstractNumId w:val="166"/>
  </w:num>
  <w:num w:numId="219" w16cid:durableId="2077048817">
    <w:abstractNumId w:val="8"/>
  </w:num>
  <w:num w:numId="220" w16cid:durableId="1496455527">
    <w:abstractNumId w:val="78"/>
  </w:num>
  <w:num w:numId="221" w16cid:durableId="204293086">
    <w:abstractNumId w:val="106"/>
  </w:num>
  <w:num w:numId="222" w16cid:durableId="1854563498">
    <w:abstractNumId w:val="152"/>
  </w:num>
  <w:num w:numId="223" w16cid:durableId="1265650464">
    <w:abstractNumId w:val="25"/>
  </w:num>
  <w:num w:numId="224" w16cid:durableId="1280722491">
    <w:abstractNumId w:val="126"/>
  </w:num>
  <w:num w:numId="225" w16cid:durableId="1504779178">
    <w:abstractNumId w:val="0"/>
  </w:num>
  <w:num w:numId="226" w16cid:durableId="773280697">
    <w:abstractNumId w:val="114"/>
  </w:num>
  <w:num w:numId="227" w16cid:durableId="722018797">
    <w:abstractNumId w:val="94"/>
  </w:num>
  <w:num w:numId="228" w16cid:durableId="940072194">
    <w:abstractNumId w:val="194"/>
  </w:num>
  <w:num w:numId="229" w16cid:durableId="1554659096">
    <w:abstractNumId w:val="181"/>
  </w:num>
  <w:num w:numId="230" w16cid:durableId="72973316">
    <w:abstractNumId w:val="184"/>
  </w:num>
  <w:num w:numId="231" w16cid:durableId="5827626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5B6ADF"/>
    <w:rsid w:val="00615F8F"/>
    <w:rsid w:val="00646DC4"/>
    <w:rsid w:val="00703855"/>
    <w:rsid w:val="007170A8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