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6D892" w14:textId="425A7583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 xml:space="preserve">SOP </w:t>
      </w:r>
      <w:r w:rsidR="007F49D6">
        <w:rPr>
          <w:b/>
          <w:bCs/>
        </w:rPr>
        <w:t>9.4.050</w:t>
      </w:r>
      <w:r w:rsidRPr="000A4316">
        <w:rPr>
          <w:b/>
          <w:bCs/>
        </w:rPr>
        <w:t xml:space="preserve"> – Conduct Prefabrication Coordination Meetings</w:t>
      </w:r>
    </w:p>
    <w:p w14:paraId="0ECF1D4D" w14:textId="77777777" w:rsidR="000A4316" w:rsidRPr="000A4316" w:rsidRDefault="000A4316" w:rsidP="000A4316">
      <w:pPr>
        <w:rPr>
          <w:b/>
          <w:bCs/>
        </w:rPr>
      </w:pPr>
      <w:r>
        <w:t>Department: Project Management / Prefabrication</w:t>
        <w:br/>
        <w:t>Created by: Tom Ewing</w:t>
        <w:br/>
        <w:t>Effective Date: [Insert Date]</w:t>
        <w:br/>
        <w:t>Version: 1.0</w:t>
        <w:br/>
        <w:t>Related SOPs: 9.2.057 - Identify VE and Prefabrication Opportunities; 9.4.010 - Conduct Coordination Meetings; 9.4.020 - Conduct Subcontractor Coordination Meetings; 9.4.030 - Conduct Client/Owner Meetings; 9.4.040 - Conduct Safety Meetings; 9.4.045 - Identify Value Engineering &amp; Prefabrication Opportunities; 9.4.060 - Conduct Quality Meetings; 9.4.345 - Conduct Schedule Review Meetings</w:t>
        <w:br/>
        <w:t>Reference: GSL Project Manager Procedures – Coordination</w:t>
      </w:r>
    </w:p>
    <w:p w14:paraId="3AA3D8A8" w14:textId="77777777" w:rsidR="000A4316" w:rsidRPr="000A4316" w:rsidRDefault="004D4FDA" w:rsidP="000A4316">
      <w:pPr>
        <w:rPr>
          <w:b/>
          <w:bCs/>
        </w:rPr>
      </w:pPr>
      <w:r>
        <w:rPr>
          <w:b/>
          <w:bCs/>
        </w:rPr>
        <w:pict w14:anchorId="104121C0">
          <v:rect id="_x0000_i1025" style="width:0;height:1.5pt" o:hralign="center" o:hrstd="t" o:hr="t" fillcolor="#a0a0a0" stroked="f"/>
        </w:pict>
      </w:r>
    </w:p>
    <w:p w14:paraId="1D546831" w14:textId="77777777" w:rsidR="007F49D6" w:rsidRDefault="007F49D6" w:rsidP="000A4316">
      <w:pPr>
        <w:rPr>
          <w:b/>
          <w:bCs/>
        </w:rPr>
      </w:pPr>
    </w:p>
    <w:p w14:paraId="5C23100C" w14:textId="77777777" w:rsidR="007F49D6" w:rsidRDefault="007F49D6" w:rsidP="000A4316">
      <w:pPr>
        <w:rPr>
          <w:b/>
          <w:bCs/>
        </w:rPr>
      </w:pPr>
    </w:p>
    <w:p w14:paraId="4A44E774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88BC8C0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DOCUMENT REFERENCES</w:t>
      </w:r>
    </w:p>
    <w:p w14:paraId="3C4643EC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4F0BDDF" w14:textId="77777777" w:rsidR="007F49D6" w:rsidRDefault="007F49D6" w:rsidP="000A4316">
      <w:pPr>
        <w:rPr>
          <w:b/>
          <w:bCs/>
        </w:rPr>
      </w:pPr>
    </w:p>
    <w:p w14:paraId="4CAC674F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372F9DA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Tab 6: Scheduling</w:t>
      </w:r>
    </w:p>
    <w:p w14:paraId="3FCE7A03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Tab 8: Change Order Process</w:t>
      </w:r>
    </w:p>
    <w:p w14:paraId="74B9C1F2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Tab 9: Submittals</w:t>
      </w:r>
    </w:p>
    <w:p w14:paraId="11063472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Tab 12: Look Ahead</w:t>
      </w:r>
    </w:p>
    <w:p w14:paraId="213AFE40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Tab 14: Daily Reports</w:t>
      </w:r>
    </w:p>
    <w:p w14:paraId="69205536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Tab 22: Document Management</w:t>
      </w:r>
    </w:p>
    <w:p w14:paraId="676361F5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Tab 41: Material Management</w:t>
      </w:r>
    </w:p>
    <w:p w14:paraId="47E127B4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Tab 57: ProCore</w:t>
      </w:r>
    </w:p>
    <w:p w14:paraId="2255876C" w14:textId="77777777" w:rsidR="007F49D6" w:rsidRDefault="007F49D6" w:rsidP="000A4316">
      <w:pPr>
        <w:rPr>
          <w:b/>
          <w:bCs/>
        </w:rPr>
      </w:pPr>
    </w:p>
    <w:p w14:paraId="121264A3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A078337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- 7.2.4 Foreman</w:t>
      </w:r>
    </w:p>
    <w:p w14:paraId="01B2AD8B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- 7.2.5 Project Superintendent</w:t>
      </w:r>
    </w:p>
    <w:p w14:paraId="40CC34E2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- 7.3.1 Operations Management</w:t>
      </w:r>
    </w:p>
    <w:p w14:paraId="59FDB35C" w14:textId="77777777" w:rsidR="007F49D6" w:rsidRDefault="007F49D6" w:rsidP="000A4316">
      <w:pPr>
        <w:rPr>
          <w:b/>
          <w:bCs/>
        </w:rPr>
      </w:pPr>
    </w:p>
    <w:p w14:paraId="6A20A014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7DCA369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- 9.5 Project Management</w:t>
      </w:r>
    </w:p>
    <w:p w14:paraId="69DF466F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- 9.3 Field Leadership</w:t>
      </w:r>
    </w:p>
    <w:p w14:paraId="09A10734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- 9.4 General Superintendents</w:t>
      </w:r>
    </w:p>
    <w:p w14:paraId="271F29B8" w14:textId="77777777" w:rsidR="007F49D6" w:rsidRDefault="007F49D6" w:rsidP="000A4316">
      <w:pPr>
        <w:rPr>
          <w:b/>
          <w:bCs/>
        </w:rPr>
      </w:pPr>
    </w:p>
    <w:p w14:paraId="45366ACE" w14:textId="77777777" w:rsidR="007F49D6" w:rsidRDefault="007F49D6" w:rsidP="000A431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03FDCF0" w14:textId="77777777" w:rsidR="007F49D6" w:rsidRDefault="007F49D6" w:rsidP="000A4316">
      <w:pPr>
        <w:rPr>
          <w:b/>
          <w:bCs/>
        </w:rPr>
      </w:pPr>
    </w:p>
    <w:p w14:paraId="3ABB7C06" w14:textId="53AC337B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Purpose</w:t>
      </w:r>
    </w:p>
    <w:p w14:paraId="4591C799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To coordinate with the prefabrication team to align prefab deliverables with the construction schedule, manpower plan, and site logistics.</w:t>
      </w:r>
    </w:p>
    <w:p w14:paraId="04A3151F" w14:textId="77777777" w:rsidR="000A4316" w:rsidRPr="000A4316" w:rsidRDefault="004D4FDA" w:rsidP="000A4316">
      <w:pPr>
        <w:rPr>
          <w:b/>
          <w:bCs/>
        </w:rPr>
      </w:pPr>
      <w:r>
        <w:rPr>
          <w:b/>
          <w:bCs/>
        </w:rPr>
        <w:pict w14:anchorId="2DB88BF5">
          <v:rect id="_x0000_i1026" style="width:0;height:1.5pt" o:hralign="center" o:hrstd="t" o:hr="t" fillcolor="#a0a0a0" stroked="f"/>
        </w:pict>
      </w:r>
    </w:p>
    <w:p w14:paraId="7F6E063F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Scope</w:t>
      </w:r>
    </w:p>
    <w:p w14:paraId="3AF2A3BC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This SOP applies to Project Managers, Prefab Leads, and Field Supervisors during pre-construction and throughout project execution.</w:t>
      </w:r>
    </w:p>
    <w:p w14:paraId="09803F16" w14:textId="77777777" w:rsidR="000A4316" w:rsidRPr="000A4316" w:rsidRDefault="004D4FDA" w:rsidP="000A4316">
      <w:pPr>
        <w:rPr>
          <w:b/>
          <w:bCs/>
        </w:rPr>
      </w:pPr>
      <w:r>
        <w:rPr>
          <w:b/>
          <w:bCs/>
        </w:rPr>
        <w:pict w14:anchorId="1BDDFB3D">
          <v:rect id="_x0000_i1027" style="width:0;height:1.5pt" o:hralign="center" o:hrstd="t" o:hr="t" fillcolor="#a0a0a0" stroked="f"/>
        </w:pict>
      </w:r>
    </w:p>
    <w:p w14:paraId="1800F607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6964"/>
      </w:tblGrid>
      <w:tr w:rsidR="000A4316" w:rsidRPr="000A4316" w14:paraId="24D52D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B2582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30AEA8F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Responsibilities</w:t>
            </w:r>
          </w:p>
        </w:tc>
      </w:tr>
      <w:tr w:rsidR="000A4316" w:rsidRPr="000A4316" w14:paraId="07032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CCDB8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EDCC876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Schedules and facilitates prefab meetings; tracks action items.</w:t>
            </w:r>
          </w:p>
        </w:tc>
      </w:tr>
      <w:tr w:rsidR="000A4316" w:rsidRPr="000A4316" w14:paraId="3F6D2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2C4EB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Prefabrication Lead</w:t>
            </w:r>
          </w:p>
        </w:tc>
        <w:tc>
          <w:tcPr>
            <w:tcW w:w="0" w:type="auto"/>
            <w:vAlign w:val="center"/>
            <w:hideMark/>
          </w:tcPr>
          <w:p w14:paraId="70E940F0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Identifies prefab opportunities, provides shop schedules, and confirms delivery dates.</w:t>
            </w:r>
          </w:p>
        </w:tc>
      </w:tr>
      <w:tr w:rsidR="000A4316" w:rsidRPr="000A4316" w14:paraId="6FD4F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12E94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054C9F8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Validates prefab strategies for constructability and installation feasibility.</w:t>
            </w:r>
          </w:p>
        </w:tc>
      </w:tr>
      <w:tr w:rsidR="000A4316" w:rsidRPr="000A4316" w14:paraId="6C5D0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01A88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56E6B93C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Confirms manpower availability and sequencing for prefab installations.</w:t>
            </w:r>
          </w:p>
        </w:tc>
      </w:tr>
    </w:tbl>
    <w:p w14:paraId="47DD44D8" w14:textId="77777777" w:rsidR="000A4316" w:rsidRPr="000A4316" w:rsidRDefault="004D4FDA" w:rsidP="000A4316">
      <w:pPr>
        <w:rPr>
          <w:b/>
          <w:bCs/>
        </w:rPr>
      </w:pPr>
      <w:r>
        <w:rPr>
          <w:b/>
          <w:bCs/>
        </w:rPr>
        <w:pict w14:anchorId="2DFC26B5">
          <v:rect id="_x0000_i1028" style="width:0;height:1.5pt" o:hralign="center" o:hrstd="t" o:hr="t" fillcolor="#a0a0a0" stroked="f"/>
        </w:pict>
      </w:r>
    </w:p>
    <w:p w14:paraId="0EA6F65A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Required Documents and Tools</w:t>
      </w:r>
    </w:p>
    <w:p w14:paraId="3645930B" w14:textId="77777777" w:rsidR="000A4316" w:rsidRPr="000A4316" w:rsidRDefault="000A4316" w:rsidP="000A4316">
      <w:pPr>
        <w:numPr>
          <w:ilvl w:val="0"/>
          <w:numId w:val="236"/>
        </w:numPr>
        <w:rPr>
          <w:b/>
          <w:bCs/>
        </w:rPr>
      </w:pPr>
      <w:r w:rsidRPr="000A4316">
        <w:rPr>
          <w:b/>
          <w:bCs/>
        </w:rPr>
        <w:t>Prefabrication proposal log</w:t>
      </w:r>
    </w:p>
    <w:p w14:paraId="2626D740" w14:textId="77777777" w:rsidR="000A4316" w:rsidRPr="000A4316" w:rsidRDefault="000A4316" w:rsidP="000A4316">
      <w:pPr>
        <w:numPr>
          <w:ilvl w:val="0"/>
          <w:numId w:val="236"/>
        </w:numPr>
        <w:rPr>
          <w:b/>
          <w:bCs/>
        </w:rPr>
      </w:pPr>
      <w:r w:rsidRPr="000A4316">
        <w:rPr>
          <w:b/>
          <w:bCs/>
        </w:rPr>
        <w:lastRenderedPageBreak/>
        <w:t>Prefab shop schedule</w:t>
      </w:r>
    </w:p>
    <w:p w14:paraId="3B1C8C50" w14:textId="77777777" w:rsidR="000A4316" w:rsidRPr="000A4316" w:rsidRDefault="000A4316" w:rsidP="000A4316">
      <w:pPr>
        <w:numPr>
          <w:ilvl w:val="0"/>
          <w:numId w:val="236"/>
        </w:numPr>
        <w:rPr>
          <w:b/>
          <w:bCs/>
        </w:rPr>
      </w:pPr>
      <w:r w:rsidRPr="000A4316">
        <w:rPr>
          <w:b/>
          <w:bCs/>
        </w:rPr>
        <w:t>Project schedule (SOP 9.41.075)</w:t>
      </w:r>
    </w:p>
    <w:p w14:paraId="513FBFA3" w14:textId="77777777" w:rsidR="000A4316" w:rsidRPr="000A4316" w:rsidRDefault="000A4316" w:rsidP="000A4316">
      <w:pPr>
        <w:numPr>
          <w:ilvl w:val="0"/>
          <w:numId w:val="236"/>
        </w:numPr>
        <w:rPr>
          <w:b/>
          <w:bCs/>
        </w:rPr>
      </w:pPr>
      <w:r w:rsidRPr="000A4316">
        <w:rPr>
          <w:b/>
          <w:bCs/>
        </w:rPr>
        <w:t>PEP (Project Execution Plan)</w:t>
      </w:r>
    </w:p>
    <w:p w14:paraId="15A7C39B" w14:textId="77777777" w:rsidR="000A4316" w:rsidRPr="000A4316" w:rsidRDefault="004D4FDA" w:rsidP="000A4316">
      <w:pPr>
        <w:rPr>
          <w:b/>
          <w:bCs/>
        </w:rPr>
      </w:pPr>
      <w:r>
        <w:rPr>
          <w:b/>
          <w:bCs/>
        </w:rPr>
        <w:pict w14:anchorId="3D65B589">
          <v:rect id="_x0000_i1029" style="width:0;height:1.5pt" o:hralign="center" o:hrstd="t" o:hr="t" fillcolor="#a0a0a0" stroked="f"/>
        </w:pict>
      </w:r>
    </w:p>
    <w:p w14:paraId="6007E0A8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Procedure</w:t>
      </w:r>
    </w:p>
    <w:p w14:paraId="29427495" w14:textId="77777777" w:rsidR="000A4316" w:rsidRPr="000A4316" w:rsidRDefault="000A4316" w:rsidP="000A4316">
      <w:pPr>
        <w:numPr>
          <w:ilvl w:val="0"/>
          <w:numId w:val="237"/>
        </w:numPr>
        <w:rPr>
          <w:b/>
          <w:bCs/>
        </w:rPr>
      </w:pPr>
      <w:r w:rsidRPr="000A4316">
        <w:rPr>
          <w:b/>
          <w:bCs/>
        </w:rPr>
        <w:t>Schedule Meetings – Coordinate bi-weekly or as needed based on prefab scope.</w:t>
      </w:r>
    </w:p>
    <w:p w14:paraId="757F5304" w14:textId="77777777" w:rsidR="000A4316" w:rsidRPr="000A4316" w:rsidRDefault="000A4316" w:rsidP="000A4316">
      <w:pPr>
        <w:numPr>
          <w:ilvl w:val="0"/>
          <w:numId w:val="237"/>
        </w:numPr>
        <w:rPr>
          <w:b/>
          <w:bCs/>
        </w:rPr>
      </w:pPr>
      <w:r w:rsidRPr="000A4316">
        <w:rPr>
          <w:b/>
          <w:bCs/>
        </w:rPr>
        <w:t>Prepare Agenda – Cover prefab deliverables, delivery schedules, manpower, and logistics.</w:t>
      </w:r>
    </w:p>
    <w:p w14:paraId="30A0A6F5" w14:textId="77777777" w:rsidR="000A4316" w:rsidRPr="000A4316" w:rsidRDefault="000A4316" w:rsidP="000A4316">
      <w:pPr>
        <w:numPr>
          <w:ilvl w:val="0"/>
          <w:numId w:val="237"/>
        </w:numPr>
        <w:rPr>
          <w:b/>
          <w:bCs/>
        </w:rPr>
      </w:pPr>
      <w:r w:rsidRPr="000A4316">
        <w:rPr>
          <w:b/>
          <w:bCs/>
        </w:rPr>
        <w:t>Conduct Meeting – Review prefab shop status and field readiness.</w:t>
      </w:r>
    </w:p>
    <w:p w14:paraId="1E31CB10" w14:textId="77777777" w:rsidR="000A4316" w:rsidRPr="000A4316" w:rsidRDefault="000A4316" w:rsidP="000A4316">
      <w:pPr>
        <w:numPr>
          <w:ilvl w:val="0"/>
          <w:numId w:val="237"/>
        </w:numPr>
        <w:rPr>
          <w:b/>
          <w:bCs/>
        </w:rPr>
      </w:pPr>
      <w:r w:rsidRPr="000A4316">
        <w:rPr>
          <w:b/>
          <w:bCs/>
        </w:rPr>
        <w:t>Resolve Issues – Address design conflicts, delivery risks, or manpower constraints.</w:t>
      </w:r>
    </w:p>
    <w:p w14:paraId="7747F848" w14:textId="77777777" w:rsidR="000A4316" w:rsidRPr="000A4316" w:rsidRDefault="000A4316" w:rsidP="000A4316">
      <w:pPr>
        <w:numPr>
          <w:ilvl w:val="0"/>
          <w:numId w:val="237"/>
        </w:numPr>
        <w:rPr>
          <w:b/>
          <w:bCs/>
        </w:rPr>
      </w:pPr>
      <w:r w:rsidRPr="000A4316">
        <w:rPr>
          <w:b/>
          <w:bCs/>
        </w:rPr>
        <w:t>Record &amp; Distribute Outcomes – Save minutes and update prefab coordination log.</w:t>
      </w:r>
    </w:p>
    <w:p w14:paraId="1F0CC956" w14:textId="77777777" w:rsidR="000A4316" w:rsidRPr="000A4316" w:rsidRDefault="004D4FDA" w:rsidP="000A4316">
      <w:pPr>
        <w:rPr>
          <w:b/>
          <w:bCs/>
        </w:rPr>
      </w:pPr>
      <w:r>
        <w:rPr>
          <w:b/>
          <w:bCs/>
        </w:rPr>
        <w:pict w14:anchorId="01F22310">
          <v:rect id="_x0000_i1030" style="width:0;height:1.5pt" o:hralign="center" o:hrstd="t" o:hr="t" fillcolor="#a0a0a0" stroked="f"/>
        </w:pict>
      </w:r>
    </w:p>
    <w:p w14:paraId="4894A05D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1833"/>
        <w:gridCol w:w="1604"/>
      </w:tblGrid>
      <w:tr w:rsidR="000A4316" w:rsidRPr="000A4316" w14:paraId="5A42A0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8EB80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4CF4D91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FDF72C5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Location</w:t>
            </w:r>
          </w:p>
        </w:tc>
      </w:tr>
      <w:tr w:rsidR="000A4316" w:rsidRPr="000A4316" w14:paraId="485B9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F728C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Prefab Meeting Agenda</w:t>
            </w:r>
          </w:p>
        </w:tc>
        <w:tc>
          <w:tcPr>
            <w:tcW w:w="0" w:type="auto"/>
            <w:vAlign w:val="center"/>
            <w:hideMark/>
          </w:tcPr>
          <w:p w14:paraId="567A46CA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BFA9CBC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Project Folder</w:t>
            </w:r>
          </w:p>
        </w:tc>
      </w:tr>
      <w:tr w:rsidR="000A4316" w:rsidRPr="000A4316" w14:paraId="14778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722FE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2D165FB0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4E61AEB0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Project Folder</w:t>
            </w:r>
          </w:p>
        </w:tc>
      </w:tr>
      <w:tr w:rsidR="000A4316" w:rsidRPr="000A4316" w14:paraId="5FA2B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3ECAD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Prefab Coordination Log</w:t>
            </w:r>
          </w:p>
        </w:tc>
        <w:tc>
          <w:tcPr>
            <w:tcW w:w="0" w:type="auto"/>
            <w:vAlign w:val="center"/>
            <w:hideMark/>
          </w:tcPr>
          <w:p w14:paraId="398B7D5E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Prefab Lead</w:t>
            </w:r>
          </w:p>
        </w:tc>
        <w:tc>
          <w:tcPr>
            <w:tcW w:w="0" w:type="auto"/>
            <w:vAlign w:val="center"/>
            <w:hideMark/>
          </w:tcPr>
          <w:p w14:paraId="375554CB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Shared Folder</w:t>
            </w:r>
          </w:p>
        </w:tc>
      </w:tr>
    </w:tbl>
    <w:p w14:paraId="00E60AA5" w14:textId="77777777" w:rsidR="000A4316" w:rsidRPr="000A4316" w:rsidRDefault="004D4FDA" w:rsidP="000A4316">
      <w:pPr>
        <w:rPr>
          <w:b/>
          <w:bCs/>
        </w:rPr>
      </w:pPr>
      <w:r>
        <w:rPr>
          <w:b/>
          <w:bCs/>
        </w:rPr>
        <w:pict w14:anchorId="4137CB91">
          <v:rect id="_x0000_i1031" style="width:0;height:1.5pt" o:hralign="center" o:hrstd="t" o:hr="t" fillcolor="#a0a0a0" stroked="f"/>
        </w:pict>
      </w:r>
    </w:p>
    <w:p w14:paraId="14331531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5"/>
        <w:gridCol w:w="735"/>
      </w:tblGrid>
      <w:tr w:rsidR="000A4316" w:rsidRPr="000A4316" w14:paraId="58167C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0A397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7508BF8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Target</w:t>
            </w:r>
          </w:p>
        </w:tc>
      </w:tr>
      <w:tr w:rsidR="000A4316" w:rsidRPr="000A4316" w14:paraId="669AF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137AE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Prefab meetings conducted bi-weekly</w:t>
            </w:r>
          </w:p>
        </w:tc>
        <w:tc>
          <w:tcPr>
            <w:tcW w:w="0" w:type="auto"/>
            <w:vAlign w:val="center"/>
            <w:hideMark/>
          </w:tcPr>
          <w:p w14:paraId="36B205F2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100%</w:t>
            </w:r>
          </w:p>
        </w:tc>
      </w:tr>
      <w:tr w:rsidR="000A4316" w:rsidRPr="000A4316" w14:paraId="77584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D2232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Delivery schedules aligned with project milestones</w:t>
            </w:r>
          </w:p>
        </w:tc>
        <w:tc>
          <w:tcPr>
            <w:tcW w:w="0" w:type="auto"/>
            <w:vAlign w:val="center"/>
            <w:hideMark/>
          </w:tcPr>
          <w:p w14:paraId="4425C08A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100%</w:t>
            </w:r>
          </w:p>
        </w:tc>
      </w:tr>
      <w:tr w:rsidR="000A4316" w:rsidRPr="000A4316" w14:paraId="4C3F1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34B73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Issues resolved within 1 week</w:t>
            </w:r>
          </w:p>
        </w:tc>
        <w:tc>
          <w:tcPr>
            <w:tcW w:w="0" w:type="auto"/>
            <w:vAlign w:val="center"/>
            <w:hideMark/>
          </w:tcPr>
          <w:p w14:paraId="60A24508" w14:textId="77777777" w:rsidR="000A4316" w:rsidRPr="000A4316" w:rsidRDefault="000A4316" w:rsidP="000A4316">
            <w:pPr>
              <w:rPr>
                <w:b/>
                <w:bCs/>
              </w:rPr>
            </w:pPr>
            <w:r w:rsidRPr="000A4316">
              <w:rPr>
                <w:b/>
                <w:bCs/>
              </w:rPr>
              <w:t>≥90%</w:t>
            </w:r>
          </w:p>
        </w:tc>
      </w:tr>
    </w:tbl>
    <w:p w14:paraId="2C6D99AC" w14:textId="77777777" w:rsidR="000A4316" w:rsidRPr="000A4316" w:rsidRDefault="004D4FDA" w:rsidP="000A4316">
      <w:pPr>
        <w:rPr>
          <w:b/>
          <w:bCs/>
        </w:rPr>
      </w:pPr>
      <w:r>
        <w:rPr>
          <w:b/>
          <w:bCs/>
        </w:rPr>
        <w:pict w14:anchorId="148960B5">
          <v:rect id="_x0000_i1032" style="width:0;height:1.5pt" o:hralign="center" o:hrstd="t" o:hr="t" fillcolor="#a0a0a0" stroked="f"/>
        </w:pict>
      </w:r>
    </w:p>
    <w:p w14:paraId="03AD2884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lastRenderedPageBreak/>
        <w:t>References</w:t>
      </w:r>
    </w:p>
    <w:p w14:paraId="24F7F8F1" w14:textId="77777777" w:rsidR="000A4316" w:rsidRPr="000A4316" w:rsidRDefault="000A4316" w:rsidP="000A4316">
      <w:pPr>
        <w:numPr>
          <w:ilvl w:val="0"/>
          <w:numId w:val="238"/>
        </w:numPr>
        <w:rPr>
          <w:b/>
          <w:bCs/>
        </w:rPr>
      </w:pPr>
      <w:r w:rsidRPr="000A4316">
        <w:rPr>
          <w:b/>
          <w:bCs/>
        </w:rPr>
        <w:t>GSL Project Manager Procedures – Coordination</w:t>
      </w:r>
    </w:p>
    <w:p w14:paraId="5815F6BD" w14:textId="77777777" w:rsidR="000A4316" w:rsidRPr="000A4316" w:rsidRDefault="004D4FDA" w:rsidP="000A4316">
      <w:pPr>
        <w:rPr>
          <w:b/>
          <w:bCs/>
        </w:rPr>
      </w:pPr>
      <w:r>
        <w:rPr>
          <w:b/>
          <w:bCs/>
        </w:rPr>
        <w:pict w14:anchorId="754FC0DD">
          <v:rect id="_x0000_i1033" style="width:0;height:1.5pt" o:hralign="center" o:hrstd="t" o:hr="t" fillcolor="#a0a0a0" stroked="f"/>
        </w:pict>
      </w:r>
    </w:p>
    <w:p w14:paraId="5DA78B8C" w14:textId="77777777" w:rsidR="000A4316" w:rsidRPr="000A4316" w:rsidRDefault="000A4316" w:rsidP="000A4316">
      <w:pPr>
        <w:rPr>
          <w:b/>
          <w:bCs/>
        </w:rPr>
      </w:pPr>
      <w:r w:rsidRPr="000A4316">
        <w:rPr>
          <w:b/>
          <w:bCs/>
        </w:rPr>
        <w:t>Appendix</w:t>
      </w:r>
    </w:p>
    <w:p w14:paraId="7FA1605C" w14:textId="77777777" w:rsidR="000A4316" w:rsidRPr="000A4316" w:rsidRDefault="000A4316" w:rsidP="000A4316">
      <w:pPr>
        <w:numPr>
          <w:ilvl w:val="0"/>
          <w:numId w:val="239"/>
        </w:numPr>
        <w:rPr>
          <w:b/>
          <w:bCs/>
        </w:rPr>
      </w:pPr>
      <w:r w:rsidRPr="000A4316">
        <w:rPr>
          <w:b/>
          <w:bCs/>
        </w:rPr>
        <w:t>Prefab Coordination Log Template</w:t>
      </w:r>
    </w:p>
    <w:p w14:paraId="6CFA95D7" w14:textId="77777777" w:rsidR="000A4316" w:rsidRPr="000A4316" w:rsidRDefault="000A4316" w:rsidP="000A4316">
      <w:pPr>
        <w:numPr>
          <w:ilvl w:val="0"/>
          <w:numId w:val="239"/>
        </w:numPr>
        <w:rPr>
          <w:b/>
          <w:bCs/>
        </w:rPr>
      </w:pPr>
      <w:r w:rsidRPr="000A4316">
        <w:rPr>
          <w:b/>
          <w:bCs/>
        </w:rPr>
        <w:t>Sample Meeting Agenda</w:t>
      </w:r>
    </w:p>
    <w:p w14:paraId="3793B98E" w14:textId="77777777" w:rsidR="001F7CAF" w:rsidRPr="000A4316" w:rsidRDefault="001F7CAF" w:rsidP="000A4316"/>
    <w:sectPr w:rsidR="001F7CAF" w:rsidRPr="000A4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40"/>
  </w:num>
  <w:num w:numId="2" w16cid:durableId="16545980">
    <w:abstractNumId w:val="134"/>
  </w:num>
  <w:num w:numId="3" w16cid:durableId="761343810">
    <w:abstractNumId w:val="216"/>
  </w:num>
  <w:num w:numId="4" w16cid:durableId="430125741">
    <w:abstractNumId w:val="95"/>
  </w:num>
  <w:num w:numId="5" w16cid:durableId="1287463243">
    <w:abstractNumId w:val="169"/>
  </w:num>
  <w:num w:numId="6" w16cid:durableId="375199506">
    <w:abstractNumId w:val="1"/>
  </w:num>
  <w:num w:numId="7" w16cid:durableId="255747006">
    <w:abstractNumId w:val="111"/>
  </w:num>
  <w:num w:numId="8" w16cid:durableId="1032848656">
    <w:abstractNumId w:val="163"/>
  </w:num>
  <w:num w:numId="9" w16cid:durableId="48039357">
    <w:abstractNumId w:val="204"/>
  </w:num>
  <w:num w:numId="10" w16cid:durableId="1077440679">
    <w:abstractNumId w:val="185"/>
  </w:num>
  <w:num w:numId="11" w16cid:durableId="1969899001">
    <w:abstractNumId w:val="5"/>
  </w:num>
  <w:num w:numId="12" w16cid:durableId="1348368034">
    <w:abstractNumId w:val="78"/>
  </w:num>
  <w:num w:numId="13" w16cid:durableId="1535849422">
    <w:abstractNumId w:val="199"/>
  </w:num>
  <w:num w:numId="14" w16cid:durableId="1894535888">
    <w:abstractNumId w:val="63"/>
  </w:num>
  <w:num w:numId="15" w16cid:durableId="757671727">
    <w:abstractNumId w:val="172"/>
  </w:num>
  <w:num w:numId="16" w16cid:durableId="246309117">
    <w:abstractNumId w:val="223"/>
  </w:num>
  <w:num w:numId="17" w16cid:durableId="1287083977">
    <w:abstractNumId w:val="152"/>
  </w:num>
  <w:num w:numId="18" w16cid:durableId="245848646">
    <w:abstractNumId w:val="3"/>
  </w:num>
  <w:num w:numId="19" w16cid:durableId="664163371">
    <w:abstractNumId w:val="219"/>
  </w:num>
  <w:num w:numId="20" w16cid:durableId="1461416609">
    <w:abstractNumId w:val="79"/>
  </w:num>
  <w:num w:numId="21" w16cid:durableId="1900553350">
    <w:abstractNumId w:val="193"/>
  </w:num>
  <w:num w:numId="22" w16cid:durableId="1525051628">
    <w:abstractNumId w:val="211"/>
  </w:num>
  <w:num w:numId="23" w16cid:durableId="1864243483">
    <w:abstractNumId w:val="192"/>
  </w:num>
  <w:num w:numId="24" w16cid:durableId="360321977">
    <w:abstractNumId w:val="144"/>
  </w:num>
  <w:num w:numId="25" w16cid:durableId="770857970">
    <w:abstractNumId w:val="128"/>
  </w:num>
  <w:num w:numId="26" w16cid:durableId="267126423">
    <w:abstractNumId w:val="20"/>
  </w:num>
  <w:num w:numId="27" w16cid:durableId="1509827849">
    <w:abstractNumId w:val="226"/>
  </w:num>
  <w:num w:numId="28" w16cid:durableId="1402168425">
    <w:abstractNumId w:val="217"/>
  </w:num>
  <w:num w:numId="29" w16cid:durableId="2018262590">
    <w:abstractNumId w:val="154"/>
  </w:num>
  <w:num w:numId="30" w16cid:durableId="1897161642">
    <w:abstractNumId w:val="38"/>
  </w:num>
  <w:num w:numId="31" w16cid:durableId="1364937478">
    <w:abstractNumId w:val="68"/>
  </w:num>
  <w:num w:numId="32" w16cid:durableId="634525527">
    <w:abstractNumId w:val="171"/>
  </w:num>
  <w:num w:numId="33" w16cid:durableId="533227003">
    <w:abstractNumId w:val="49"/>
  </w:num>
  <w:num w:numId="34" w16cid:durableId="1439984742">
    <w:abstractNumId w:val="48"/>
  </w:num>
  <w:num w:numId="35" w16cid:durableId="1699162022">
    <w:abstractNumId w:val="126"/>
  </w:num>
  <w:num w:numId="36" w16cid:durableId="220597673">
    <w:abstractNumId w:val="166"/>
  </w:num>
  <w:num w:numId="37" w16cid:durableId="2000233741">
    <w:abstractNumId w:val="114"/>
  </w:num>
  <w:num w:numId="38" w16cid:durableId="2045251031">
    <w:abstractNumId w:val="72"/>
  </w:num>
  <w:num w:numId="39" w16cid:durableId="648435403">
    <w:abstractNumId w:val="197"/>
  </w:num>
  <w:num w:numId="40" w16cid:durableId="1545482391">
    <w:abstractNumId w:val="182"/>
  </w:num>
  <w:num w:numId="41" w16cid:durableId="1627813570">
    <w:abstractNumId w:val="46"/>
  </w:num>
  <w:num w:numId="42" w16cid:durableId="2138064689">
    <w:abstractNumId w:val="93"/>
  </w:num>
  <w:num w:numId="43" w16cid:durableId="772630693">
    <w:abstractNumId w:val="168"/>
  </w:num>
  <w:num w:numId="44" w16cid:durableId="1564172394">
    <w:abstractNumId w:val="141"/>
  </w:num>
  <w:num w:numId="45" w16cid:durableId="1192767407">
    <w:abstractNumId w:val="55"/>
  </w:num>
  <w:num w:numId="46" w16cid:durableId="314451130">
    <w:abstractNumId w:val="150"/>
  </w:num>
  <w:num w:numId="47" w16cid:durableId="1805927270">
    <w:abstractNumId w:val="54"/>
  </w:num>
  <w:num w:numId="48" w16cid:durableId="618223366">
    <w:abstractNumId w:val="58"/>
  </w:num>
  <w:num w:numId="49" w16cid:durableId="809052682">
    <w:abstractNumId w:val="161"/>
  </w:num>
  <w:num w:numId="50" w16cid:durableId="1111558417">
    <w:abstractNumId w:val="12"/>
  </w:num>
  <w:num w:numId="51" w16cid:durableId="1663268876">
    <w:abstractNumId w:val="34"/>
  </w:num>
  <w:num w:numId="52" w16cid:durableId="576788499">
    <w:abstractNumId w:val="108"/>
  </w:num>
  <w:num w:numId="53" w16cid:durableId="189995072">
    <w:abstractNumId w:val="105"/>
  </w:num>
  <w:num w:numId="54" w16cid:durableId="1430782234">
    <w:abstractNumId w:val="7"/>
  </w:num>
  <w:num w:numId="55" w16cid:durableId="1778871313">
    <w:abstractNumId w:val="212"/>
  </w:num>
  <w:num w:numId="56" w16cid:durableId="1556307617">
    <w:abstractNumId w:val="31"/>
  </w:num>
  <w:num w:numId="57" w16cid:durableId="886986612">
    <w:abstractNumId w:val="24"/>
  </w:num>
  <w:num w:numId="58" w16cid:durableId="258683684">
    <w:abstractNumId w:val="106"/>
  </w:num>
  <w:num w:numId="59" w16cid:durableId="45034278">
    <w:abstractNumId w:val="82"/>
  </w:num>
  <w:num w:numId="60" w16cid:durableId="626934854">
    <w:abstractNumId w:val="14"/>
  </w:num>
  <w:num w:numId="61" w16cid:durableId="649939483">
    <w:abstractNumId w:val="50"/>
  </w:num>
  <w:num w:numId="62" w16cid:durableId="640966338">
    <w:abstractNumId w:val="69"/>
  </w:num>
  <w:num w:numId="63" w16cid:durableId="71121710">
    <w:abstractNumId w:val="153"/>
  </w:num>
  <w:num w:numId="64" w16cid:durableId="116801857">
    <w:abstractNumId w:val="62"/>
  </w:num>
  <w:num w:numId="65" w16cid:durableId="30158060">
    <w:abstractNumId w:val="42"/>
  </w:num>
  <w:num w:numId="66" w16cid:durableId="865679561">
    <w:abstractNumId w:val="37"/>
  </w:num>
  <w:num w:numId="67" w16cid:durableId="11343360">
    <w:abstractNumId w:val="113"/>
  </w:num>
  <w:num w:numId="68" w16cid:durableId="15157820">
    <w:abstractNumId w:val="137"/>
  </w:num>
  <w:num w:numId="69" w16cid:durableId="1598752651">
    <w:abstractNumId w:val="104"/>
  </w:num>
  <w:num w:numId="70" w16cid:durableId="1968311307">
    <w:abstractNumId w:val="61"/>
  </w:num>
  <w:num w:numId="71" w16cid:durableId="1673993605">
    <w:abstractNumId w:val="9"/>
  </w:num>
  <w:num w:numId="72" w16cid:durableId="1555391932">
    <w:abstractNumId w:val="56"/>
  </w:num>
  <w:num w:numId="73" w16cid:durableId="1730495835">
    <w:abstractNumId w:val="67"/>
  </w:num>
  <w:num w:numId="74" w16cid:durableId="1575165703">
    <w:abstractNumId w:val="207"/>
  </w:num>
  <w:num w:numId="75" w16cid:durableId="128328906">
    <w:abstractNumId w:val="225"/>
  </w:num>
  <w:num w:numId="76" w16cid:durableId="1925799148">
    <w:abstractNumId w:val="167"/>
  </w:num>
  <w:num w:numId="77" w16cid:durableId="1489664530">
    <w:abstractNumId w:val="10"/>
  </w:num>
  <w:num w:numId="78" w16cid:durableId="1593392966">
    <w:abstractNumId w:val="195"/>
  </w:num>
  <w:num w:numId="79" w16cid:durableId="1920753494">
    <w:abstractNumId w:val="44"/>
  </w:num>
  <w:num w:numId="80" w16cid:durableId="1439835539">
    <w:abstractNumId w:val="116"/>
  </w:num>
  <w:num w:numId="81" w16cid:durableId="490341026">
    <w:abstractNumId w:val="127"/>
  </w:num>
  <w:num w:numId="82" w16cid:durableId="304434537">
    <w:abstractNumId w:val="122"/>
  </w:num>
  <w:num w:numId="83" w16cid:durableId="1102190003">
    <w:abstractNumId w:val="23"/>
  </w:num>
  <w:num w:numId="84" w16cid:durableId="637565609">
    <w:abstractNumId w:val="70"/>
  </w:num>
  <w:num w:numId="85" w16cid:durableId="1002706103">
    <w:abstractNumId w:val="227"/>
  </w:num>
  <w:num w:numId="86" w16cid:durableId="1207454571">
    <w:abstractNumId w:val="214"/>
  </w:num>
  <w:num w:numId="87" w16cid:durableId="655455510">
    <w:abstractNumId w:val="13"/>
  </w:num>
  <w:num w:numId="88" w16cid:durableId="1502623209">
    <w:abstractNumId w:val="181"/>
  </w:num>
  <w:num w:numId="89" w16cid:durableId="689724910">
    <w:abstractNumId w:val="229"/>
  </w:num>
  <w:num w:numId="90" w16cid:durableId="764958365">
    <w:abstractNumId w:val="238"/>
  </w:num>
  <w:num w:numId="91" w16cid:durableId="1180310401">
    <w:abstractNumId w:val="26"/>
  </w:num>
  <w:num w:numId="92" w16cid:durableId="1256859340">
    <w:abstractNumId w:val="164"/>
  </w:num>
  <w:num w:numId="93" w16cid:durableId="341707589">
    <w:abstractNumId w:val="60"/>
  </w:num>
  <w:num w:numId="94" w16cid:durableId="1548176977">
    <w:abstractNumId w:val="220"/>
  </w:num>
  <w:num w:numId="95" w16cid:durableId="2060324296">
    <w:abstractNumId w:val="143"/>
  </w:num>
  <w:num w:numId="96" w16cid:durableId="369887276">
    <w:abstractNumId w:val="178"/>
  </w:num>
  <w:num w:numId="97" w16cid:durableId="248926295">
    <w:abstractNumId w:val="158"/>
  </w:num>
  <w:num w:numId="98" w16cid:durableId="1331983705">
    <w:abstractNumId w:val="206"/>
  </w:num>
  <w:num w:numId="99" w16cid:durableId="1348368611">
    <w:abstractNumId w:val="90"/>
  </w:num>
  <w:num w:numId="100" w16cid:durableId="230777991">
    <w:abstractNumId w:val="213"/>
  </w:num>
  <w:num w:numId="101" w16cid:durableId="1276598314">
    <w:abstractNumId w:val="184"/>
  </w:num>
  <w:num w:numId="102" w16cid:durableId="1922829396">
    <w:abstractNumId w:val="27"/>
  </w:num>
  <w:num w:numId="103" w16cid:durableId="1442332716">
    <w:abstractNumId w:val="85"/>
  </w:num>
  <w:num w:numId="104" w16cid:durableId="1058746889">
    <w:abstractNumId w:val="53"/>
  </w:num>
  <w:num w:numId="105" w16cid:durableId="1589340580">
    <w:abstractNumId w:val="191"/>
  </w:num>
  <w:num w:numId="106" w16cid:durableId="737168497">
    <w:abstractNumId w:val="222"/>
  </w:num>
  <w:num w:numId="107" w16cid:durableId="915943148">
    <w:abstractNumId w:val="149"/>
  </w:num>
  <w:num w:numId="108" w16cid:durableId="763571330">
    <w:abstractNumId w:val="139"/>
  </w:num>
  <w:num w:numId="109" w16cid:durableId="1644190657">
    <w:abstractNumId w:val="74"/>
  </w:num>
  <w:num w:numId="110" w16cid:durableId="1166744468">
    <w:abstractNumId w:val="148"/>
  </w:num>
  <w:num w:numId="111" w16cid:durableId="1151411920">
    <w:abstractNumId w:val="86"/>
  </w:num>
  <w:num w:numId="112" w16cid:durableId="1510756700">
    <w:abstractNumId w:val="107"/>
  </w:num>
  <w:num w:numId="113" w16cid:durableId="1633246165">
    <w:abstractNumId w:val="131"/>
  </w:num>
  <w:num w:numId="114" w16cid:durableId="880939634">
    <w:abstractNumId w:val="130"/>
  </w:num>
  <w:num w:numId="115" w16cid:durableId="794493504">
    <w:abstractNumId w:val="174"/>
  </w:num>
  <w:num w:numId="116" w16cid:durableId="913468126">
    <w:abstractNumId w:val="218"/>
  </w:num>
  <w:num w:numId="117" w16cid:durableId="1192263223">
    <w:abstractNumId w:val="15"/>
  </w:num>
  <w:num w:numId="118" w16cid:durableId="285308605">
    <w:abstractNumId w:val="151"/>
  </w:num>
  <w:num w:numId="119" w16cid:durableId="2138840382">
    <w:abstractNumId w:val="30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236"/>
  </w:num>
  <w:num w:numId="123" w16cid:durableId="505947237">
    <w:abstractNumId w:val="205"/>
  </w:num>
  <w:num w:numId="124" w16cid:durableId="935476705">
    <w:abstractNumId w:val="196"/>
  </w:num>
  <w:num w:numId="125" w16cid:durableId="1909605613">
    <w:abstractNumId w:val="47"/>
  </w:num>
  <w:num w:numId="126" w16cid:durableId="1634289378">
    <w:abstractNumId w:val="221"/>
  </w:num>
  <w:num w:numId="127" w16cid:durableId="2097315222">
    <w:abstractNumId w:val="11"/>
  </w:num>
  <w:num w:numId="128" w16cid:durableId="742145006">
    <w:abstractNumId w:val="135"/>
  </w:num>
  <w:num w:numId="129" w16cid:durableId="240141087">
    <w:abstractNumId w:val="235"/>
  </w:num>
  <w:num w:numId="130" w16cid:durableId="477378200">
    <w:abstractNumId w:val="94"/>
  </w:num>
  <w:num w:numId="131" w16cid:durableId="1667590836">
    <w:abstractNumId w:val="32"/>
  </w:num>
  <w:num w:numId="132" w16cid:durableId="920987406">
    <w:abstractNumId w:val="112"/>
  </w:num>
  <w:num w:numId="133" w16cid:durableId="29494440">
    <w:abstractNumId w:val="228"/>
  </w:num>
  <w:num w:numId="134" w16cid:durableId="1163549684">
    <w:abstractNumId w:val="146"/>
  </w:num>
  <w:num w:numId="135" w16cid:durableId="1637370679">
    <w:abstractNumId w:val="194"/>
  </w:num>
  <w:num w:numId="136" w16cid:durableId="38287815">
    <w:abstractNumId w:val="71"/>
  </w:num>
  <w:num w:numId="137" w16cid:durableId="862983144">
    <w:abstractNumId w:val="145"/>
  </w:num>
  <w:num w:numId="138" w16cid:durableId="1009210731">
    <w:abstractNumId w:val="208"/>
  </w:num>
  <w:num w:numId="139" w16cid:durableId="1282808490">
    <w:abstractNumId w:val="88"/>
  </w:num>
  <w:num w:numId="140" w16cid:durableId="964122377">
    <w:abstractNumId w:val="76"/>
  </w:num>
  <w:num w:numId="141" w16cid:durableId="1076245879">
    <w:abstractNumId w:val="118"/>
  </w:num>
  <w:num w:numId="142" w16cid:durableId="1123617940">
    <w:abstractNumId w:val="179"/>
  </w:num>
  <w:num w:numId="143" w16cid:durableId="2087914632">
    <w:abstractNumId w:val="121"/>
  </w:num>
  <w:num w:numId="144" w16cid:durableId="739862128">
    <w:abstractNumId w:val="175"/>
  </w:num>
  <w:num w:numId="145" w16cid:durableId="22947167">
    <w:abstractNumId w:val="73"/>
  </w:num>
  <w:num w:numId="146" w16cid:durableId="646205398">
    <w:abstractNumId w:val="40"/>
  </w:num>
  <w:num w:numId="147" w16cid:durableId="1662659528">
    <w:abstractNumId w:val="41"/>
  </w:num>
  <w:num w:numId="148" w16cid:durableId="1899707570">
    <w:abstractNumId w:val="180"/>
  </w:num>
  <w:num w:numId="149" w16cid:durableId="1858425558">
    <w:abstractNumId w:val="84"/>
  </w:num>
  <w:num w:numId="150" w16cid:durableId="487670594">
    <w:abstractNumId w:val="77"/>
  </w:num>
  <w:num w:numId="151" w16cid:durableId="626394379">
    <w:abstractNumId w:val="17"/>
  </w:num>
  <w:num w:numId="152" w16cid:durableId="471290062">
    <w:abstractNumId w:val="2"/>
  </w:num>
  <w:num w:numId="153" w16cid:durableId="463281417">
    <w:abstractNumId w:val="123"/>
  </w:num>
  <w:num w:numId="154" w16cid:durableId="1944654258">
    <w:abstractNumId w:val="36"/>
  </w:num>
  <w:num w:numId="155" w16cid:durableId="92677183">
    <w:abstractNumId w:val="33"/>
  </w:num>
  <w:num w:numId="156" w16cid:durableId="1498615752">
    <w:abstractNumId w:val="110"/>
  </w:num>
  <w:num w:numId="157" w16cid:durableId="107820160">
    <w:abstractNumId w:val="28"/>
  </w:num>
  <w:num w:numId="158" w16cid:durableId="1168516240">
    <w:abstractNumId w:val="142"/>
  </w:num>
  <w:num w:numId="159" w16cid:durableId="73167941">
    <w:abstractNumId w:val="29"/>
  </w:num>
  <w:num w:numId="160" w16cid:durableId="1325737717">
    <w:abstractNumId w:val="133"/>
  </w:num>
  <w:num w:numId="161" w16cid:durableId="267858043">
    <w:abstractNumId w:val="100"/>
  </w:num>
  <w:num w:numId="162" w16cid:durableId="887910566">
    <w:abstractNumId w:val="45"/>
  </w:num>
  <w:num w:numId="163" w16cid:durableId="466358508">
    <w:abstractNumId w:val="187"/>
  </w:num>
  <w:num w:numId="164" w16cid:durableId="1155605541">
    <w:abstractNumId w:val="198"/>
  </w:num>
  <w:num w:numId="165" w16cid:durableId="1655256729">
    <w:abstractNumId w:val="156"/>
  </w:num>
  <w:num w:numId="166" w16cid:durableId="1526824630">
    <w:abstractNumId w:val="159"/>
  </w:num>
  <w:num w:numId="167" w16cid:durableId="634603776">
    <w:abstractNumId w:val="210"/>
  </w:num>
  <w:num w:numId="168" w16cid:durableId="1769930860">
    <w:abstractNumId w:val="120"/>
  </w:num>
  <w:num w:numId="169" w16cid:durableId="1020624286">
    <w:abstractNumId w:val="215"/>
  </w:num>
  <w:num w:numId="170" w16cid:durableId="200630316">
    <w:abstractNumId w:val="231"/>
  </w:num>
  <w:num w:numId="171" w16cid:durableId="120149695">
    <w:abstractNumId w:val="125"/>
  </w:num>
  <w:num w:numId="172" w16cid:durableId="79179710">
    <w:abstractNumId w:val="66"/>
  </w:num>
  <w:num w:numId="173" w16cid:durableId="1211961292">
    <w:abstractNumId w:val="102"/>
  </w:num>
  <w:num w:numId="174" w16cid:durableId="355812508">
    <w:abstractNumId w:val="98"/>
  </w:num>
  <w:num w:numId="175" w16cid:durableId="323166309">
    <w:abstractNumId w:val="22"/>
  </w:num>
  <w:num w:numId="176" w16cid:durableId="852492864">
    <w:abstractNumId w:val="234"/>
  </w:num>
  <w:num w:numId="177" w16cid:durableId="1005473469">
    <w:abstractNumId w:val="162"/>
  </w:num>
  <w:num w:numId="178" w16cid:durableId="746197662">
    <w:abstractNumId w:val="232"/>
  </w:num>
  <w:num w:numId="179" w16cid:durableId="511258727">
    <w:abstractNumId w:val="189"/>
  </w:num>
  <w:num w:numId="180" w16cid:durableId="400061600">
    <w:abstractNumId w:val="51"/>
  </w:num>
  <w:num w:numId="181" w16cid:durableId="945426288">
    <w:abstractNumId w:val="224"/>
  </w:num>
  <w:num w:numId="182" w16cid:durableId="1661159636">
    <w:abstractNumId w:val="230"/>
  </w:num>
  <w:num w:numId="183" w16cid:durableId="1415543881">
    <w:abstractNumId w:val="21"/>
  </w:num>
  <w:num w:numId="184" w16cid:durableId="1775906235">
    <w:abstractNumId w:val="138"/>
  </w:num>
  <w:num w:numId="185" w16cid:durableId="23138777">
    <w:abstractNumId w:val="97"/>
  </w:num>
  <w:num w:numId="186" w16cid:durableId="381514694">
    <w:abstractNumId w:val="177"/>
  </w:num>
  <w:num w:numId="187" w16cid:durableId="1682007925">
    <w:abstractNumId w:val="124"/>
  </w:num>
  <w:num w:numId="188" w16cid:durableId="1288466623">
    <w:abstractNumId w:val="119"/>
  </w:num>
  <w:num w:numId="189" w16cid:durableId="1136601880">
    <w:abstractNumId w:val="35"/>
  </w:num>
  <w:num w:numId="190" w16cid:durableId="741635916">
    <w:abstractNumId w:val="183"/>
  </w:num>
  <w:num w:numId="191" w16cid:durableId="1962569382">
    <w:abstractNumId w:val="57"/>
  </w:num>
  <w:num w:numId="192" w16cid:durableId="505025715">
    <w:abstractNumId w:val="91"/>
  </w:num>
  <w:num w:numId="193" w16cid:durableId="1792749474">
    <w:abstractNumId w:val="64"/>
  </w:num>
  <w:num w:numId="194" w16cid:durableId="1074667973">
    <w:abstractNumId w:val="18"/>
  </w:num>
  <w:num w:numId="195" w16cid:durableId="615261343">
    <w:abstractNumId w:val="147"/>
  </w:num>
  <w:num w:numId="196" w16cid:durableId="1201865010">
    <w:abstractNumId w:val="65"/>
  </w:num>
  <w:num w:numId="197" w16cid:durableId="487720172">
    <w:abstractNumId w:val="233"/>
  </w:num>
  <w:num w:numId="198" w16cid:durableId="539054344">
    <w:abstractNumId w:val="39"/>
  </w:num>
  <w:num w:numId="199" w16cid:durableId="454178821">
    <w:abstractNumId w:val="202"/>
  </w:num>
  <w:num w:numId="200" w16cid:durableId="1225985803">
    <w:abstractNumId w:val="81"/>
  </w:num>
  <w:num w:numId="201" w16cid:durableId="665474551">
    <w:abstractNumId w:val="132"/>
  </w:num>
  <w:num w:numId="202" w16cid:durableId="159124021">
    <w:abstractNumId w:val="83"/>
  </w:num>
  <w:num w:numId="203" w16cid:durableId="453717816">
    <w:abstractNumId w:val="103"/>
  </w:num>
  <w:num w:numId="204" w16cid:durableId="1083185045">
    <w:abstractNumId w:val="136"/>
  </w:num>
  <w:num w:numId="205" w16cid:durableId="184950798">
    <w:abstractNumId w:val="160"/>
  </w:num>
  <w:num w:numId="206" w16cid:durableId="1941910890">
    <w:abstractNumId w:val="89"/>
  </w:num>
  <w:num w:numId="207" w16cid:durableId="1749840753">
    <w:abstractNumId w:val="209"/>
  </w:num>
  <w:num w:numId="208" w16cid:durableId="371734455">
    <w:abstractNumId w:val="43"/>
  </w:num>
  <w:num w:numId="209" w16cid:durableId="1463503339">
    <w:abstractNumId w:val="92"/>
  </w:num>
  <w:num w:numId="210" w16cid:durableId="2043893113">
    <w:abstractNumId w:val="16"/>
  </w:num>
  <w:num w:numId="211" w16cid:durableId="581060744">
    <w:abstractNumId w:val="165"/>
  </w:num>
  <w:num w:numId="212" w16cid:durableId="1629513509">
    <w:abstractNumId w:val="237"/>
  </w:num>
  <w:num w:numId="213" w16cid:durableId="1040204800">
    <w:abstractNumId w:val="87"/>
  </w:num>
  <w:num w:numId="214" w16cid:durableId="1416317044">
    <w:abstractNumId w:val="59"/>
  </w:num>
  <w:num w:numId="215" w16cid:durableId="51002124">
    <w:abstractNumId w:val="176"/>
  </w:num>
  <w:num w:numId="216" w16cid:durableId="1797066573">
    <w:abstractNumId w:val="115"/>
  </w:num>
  <w:num w:numId="217" w16cid:durableId="332337253">
    <w:abstractNumId w:val="101"/>
  </w:num>
  <w:num w:numId="218" w16cid:durableId="1871798865">
    <w:abstractNumId w:val="170"/>
  </w:num>
  <w:num w:numId="219" w16cid:durableId="2077048817">
    <w:abstractNumId w:val="8"/>
  </w:num>
  <w:num w:numId="220" w16cid:durableId="1496455527">
    <w:abstractNumId w:val="80"/>
  </w:num>
  <w:num w:numId="221" w16cid:durableId="204293086">
    <w:abstractNumId w:val="109"/>
  </w:num>
  <w:num w:numId="222" w16cid:durableId="1854563498">
    <w:abstractNumId w:val="155"/>
  </w:num>
  <w:num w:numId="223" w16cid:durableId="1265650464">
    <w:abstractNumId w:val="25"/>
  </w:num>
  <w:num w:numId="224" w16cid:durableId="1280722491">
    <w:abstractNumId w:val="129"/>
  </w:num>
  <w:num w:numId="225" w16cid:durableId="1504779178">
    <w:abstractNumId w:val="0"/>
  </w:num>
  <w:num w:numId="226" w16cid:durableId="773280697">
    <w:abstractNumId w:val="117"/>
  </w:num>
  <w:num w:numId="227" w16cid:durableId="722018797">
    <w:abstractNumId w:val="96"/>
  </w:num>
  <w:num w:numId="228" w16cid:durableId="940072194">
    <w:abstractNumId w:val="200"/>
  </w:num>
  <w:num w:numId="229" w16cid:durableId="1554659096">
    <w:abstractNumId w:val="186"/>
  </w:num>
  <w:num w:numId="230" w16cid:durableId="72973316">
    <w:abstractNumId w:val="190"/>
  </w:num>
  <w:num w:numId="231" w16cid:durableId="582762676">
    <w:abstractNumId w:val="19"/>
  </w:num>
  <w:num w:numId="232" w16cid:durableId="116799443">
    <w:abstractNumId w:val="52"/>
  </w:num>
  <w:num w:numId="233" w16cid:durableId="1937783075">
    <w:abstractNumId w:val="188"/>
  </w:num>
  <w:num w:numId="234" w16cid:durableId="729350179">
    <w:abstractNumId w:val="99"/>
  </w:num>
  <w:num w:numId="235" w16cid:durableId="1961180910">
    <w:abstractNumId w:val="203"/>
  </w:num>
  <w:num w:numId="236" w16cid:durableId="854727251">
    <w:abstractNumId w:val="157"/>
  </w:num>
  <w:num w:numId="237" w16cid:durableId="360203974">
    <w:abstractNumId w:val="75"/>
  </w:num>
  <w:num w:numId="238" w16cid:durableId="1508667675">
    <w:abstractNumId w:val="173"/>
  </w:num>
  <w:num w:numId="239" w16cid:durableId="1086146783">
    <w:abstractNumId w:val="2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A4316"/>
    <w:rsid w:val="000C0138"/>
    <w:rsid w:val="001F7CAF"/>
    <w:rsid w:val="002C69C0"/>
    <w:rsid w:val="0030517E"/>
    <w:rsid w:val="003E01D1"/>
    <w:rsid w:val="004F03AF"/>
    <w:rsid w:val="004F0CE0"/>
    <w:rsid w:val="00505FED"/>
    <w:rsid w:val="005560DC"/>
    <w:rsid w:val="00615F8F"/>
    <w:rsid w:val="00646DC4"/>
    <w:rsid w:val="00703855"/>
    <w:rsid w:val="007170A8"/>
    <w:rsid w:val="00750DF5"/>
    <w:rsid w:val="0077758F"/>
    <w:rsid w:val="007F49D6"/>
    <w:rsid w:val="00867027"/>
    <w:rsid w:val="008A0D83"/>
    <w:rsid w:val="008C759E"/>
    <w:rsid w:val="00914D79"/>
    <w:rsid w:val="00947B42"/>
    <w:rsid w:val="00955E01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