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55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SOP: 9.5.550 - Manage Commissioning Activities</w:t>
      </w:r>
    </w:p>
    <w:p w14:paraId="14F123E8" w14:textId="77777777" w:rsidR="004313D8" w:rsidRDefault="004313D8" w:rsidP="00B7259D">
      <w:pPr>
        <w:rPr>
          <w:b/>
          <w:bCs/>
        </w:rPr>
      </w:pPr>
    </w:p>
    <w:p w14:paraId="1DC1A8B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7BC117C3" w14:textId="77777777" w:rsidR="004313D8" w:rsidRDefault="004313D8" w:rsidP="00B7259D">
      <w:pPr>
        <w:rPr>
          <w:b/>
          <w:bCs/>
        </w:rPr>
      </w:pPr>
    </w:p>
    <w:p w14:paraId="1F76FB7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Related SOPs:</w:t>
      </w:r>
    </w:p>
    <w:p w14:paraId="7065C21C" w14:textId="77777777" w:rsidR="004313D8" w:rsidRDefault="004313D8" w:rsidP="00B7259D">
      <w:pPr>
        <w:rPr>
          <w:b/>
          <w:bCs/>
        </w:rPr>
      </w:pPr>
      <w:r>
        <w:t>- 9.5.020 - Handling and/or Disposing of Excess Materials</w:t>
      </w:r>
    </w:p>
    <w:p w14:paraId="18C97486" w14:textId="77777777" w:rsidR="004313D8" w:rsidRDefault="004313D8" w:rsidP="00B7259D">
      <w:pPr>
        <w:rPr>
          <w:b/>
          <w:bCs/>
        </w:rPr>
      </w:pPr>
      <w:r>
        <w:t>- 9.6.005 - Prepare for Turnover (Field Perspective)</w:t>
      </w:r>
    </w:p>
    <w:p w14:paraId="1119A518" w14:textId="77777777" w:rsidR="004313D8" w:rsidRDefault="004313D8" w:rsidP="00B7259D">
      <w:pPr>
        <w:rPr>
          <w:b/>
          <w:bCs/>
        </w:rPr>
      </w:pPr>
    </w:p>
    <w:p w14:paraId="52B15388" w14:textId="77777777" w:rsidR="004313D8" w:rsidRDefault="004313D8" w:rsidP="00B7259D">
      <w:pPr>
        <w:rPr>
          <w:b/>
          <w:bCs/>
        </w:rPr>
      </w:pPr>
    </w:p>
    <w:p w14:paraId="7636E0B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B7A7E1" w14:textId="77777777" w:rsidR="000D4683" w:rsidRDefault="000D4683" w:rsidP="00B7259D">
      <w:pPr>
        <w:rPr>
          <w:b/>
          <w:bCs/>
        </w:rPr>
      </w:pPr>
    </w:p>
    <w:p w14:paraId="4F95B387" w14:textId="77777777" w:rsidR="000D4683" w:rsidRDefault="000D4683" w:rsidP="00B7259D">
      <w:pPr>
        <w:rPr>
          <w:b/>
          <w:bCs/>
        </w:rPr>
      </w:pPr>
    </w:p>
    <w:p w14:paraId="6F84EBA1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C3B51A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961D548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B490E3" w14:textId="77777777" w:rsidR="000D4683" w:rsidRDefault="000D4683" w:rsidP="00B7259D">
      <w:pPr>
        <w:rPr>
          <w:b/>
          <w:bCs/>
        </w:rPr>
      </w:pPr>
    </w:p>
    <w:p w14:paraId="2D8CA80C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A55629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Tab 38: Testing</w:t>
      </w:r>
    </w:p>
    <w:p w14:paraId="78D05AFB" w14:textId="77777777" w:rsidR="000D4683" w:rsidRDefault="000D4683" w:rsidP="00B7259D">
      <w:pPr>
        <w:rPr>
          <w:b/>
          <w:bCs/>
        </w:rPr>
      </w:pPr>
    </w:p>
    <w:p w14:paraId="4136F92B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0E7CD87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BA91B96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558A85B2" w14:textId="77777777" w:rsidR="000D4683" w:rsidRDefault="000D4683" w:rsidP="00B7259D">
      <w:pPr>
        <w:rPr>
          <w:b/>
          <w:bCs/>
        </w:rPr>
      </w:pPr>
    </w:p>
    <w:p w14:paraId="00E5AF6F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B01583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DA4D879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3EA61F2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232214" w14:textId="77777777" w:rsidR="000D4683" w:rsidRDefault="000D4683" w:rsidP="00B7259D">
      <w:pPr>
        <w:rPr>
          <w:b/>
          <w:bCs/>
        </w:rPr>
      </w:pPr>
    </w:p>
    <w:p w14:paraId="71EBD259" w14:textId="31BC62B2" w:rsidR="004313D8" w:rsidRDefault="004313D8" w:rsidP="00B7259D">
      <w:pPr>
        <w:rPr>
          <w:b/>
          <w:bCs/>
        </w:rPr>
      </w:pPr>
      <w:r>
        <w:rPr>
          <w:b/>
          <w:bCs/>
        </w:rPr>
        <w:t>PURPOSE</w:t>
      </w:r>
    </w:p>
    <w:p w14:paraId="16F6161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8D78F68" w14:textId="77777777" w:rsidR="004313D8" w:rsidRDefault="004313D8" w:rsidP="00B7259D">
      <w:pPr>
        <w:rPr>
          <w:b/>
          <w:bCs/>
        </w:rPr>
      </w:pPr>
    </w:p>
    <w:p w14:paraId="66327AC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To establish a standardized process for managing all commissioning activities, ensuring systematic testing, verification, and documentation of electrical systems prior to owner turnover.</w:t>
      </w:r>
    </w:p>
    <w:p w14:paraId="3A5A37BC" w14:textId="77777777" w:rsidR="004313D8" w:rsidRDefault="004313D8" w:rsidP="00B7259D">
      <w:pPr>
        <w:rPr>
          <w:b/>
          <w:bCs/>
        </w:rPr>
      </w:pPr>
    </w:p>
    <w:p w14:paraId="056CE0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35ED9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SCOPE</w:t>
      </w:r>
    </w:p>
    <w:p w14:paraId="0C13D90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F69E97" w14:textId="77777777" w:rsidR="004313D8" w:rsidRDefault="004313D8" w:rsidP="00B7259D">
      <w:pPr>
        <w:rPr>
          <w:b/>
          <w:bCs/>
        </w:rPr>
      </w:pPr>
    </w:p>
    <w:p w14:paraId="309D8A4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AFE2A2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Electrical systems require commissioning</w:t>
      </w:r>
    </w:p>
    <w:p w14:paraId="7AE265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Functional testing is contractually required</w:t>
      </w:r>
    </w:p>
    <w:p w14:paraId="789D11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Owner acceptance testing is needed</w:t>
      </w:r>
    </w:p>
    <w:p w14:paraId="4DA433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lastRenderedPageBreak/>
        <w:t>- Third-party commissioning is specified</w:t>
      </w:r>
    </w:p>
    <w:p w14:paraId="49118BAF" w14:textId="77777777" w:rsidR="004313D8" w:rsidRDefault="004313D8" w:rsidP="00B7259D">
      <w:pPr>
        <w:rPr>
          <w:b/>
          <w:bCs/>
        </w:rPr>
      </w:pPr>
    </w:p>
    <w:p w14:paraId="4D1E175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28582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6A9332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B492E5" w14:textId="77777777" w:rsidR="004313D8" w:rsidRDefault="004313D8" w:rsidP="00B7259D">
      <w:pPr>
        <w:rPr>
          <w:b/>
          <w:bCs/>
        </w:rPr>
      </w:pPr>
    </w:p>
    <w:p w14:paraId="72771AE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757A16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4BC0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Project Manager (A) | Overall commissioning management; Schedule coordination |</w:t>
      </w:r>
    </w:p>
    <w:p w14:paraId="7ACDD83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Field Supervisor (R) | Supports testing; Ensures systems ready; Coordinates corrections |</w:t>
      </w:r>
    </w:p>
    <w:p w14:paraId="5FCEEA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Commissioning Agent (R) | Executes testing protocols; Documents results |</w:t>
      </w:r>
    </w:p>
    <w:p w14:paraId="44EC76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Quality/QA-QC (R) | Verifies compliance; Reviews documentation |</w:t>
      </w:r>
    </w:p>
    <w:p w14:paraId="454E1D5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Subcontractors (R) | Support testing of their systems; Make corrections |</w:t>
      </w:r>
    </w:p>
    <w:p w14:paraId="60E6F6D7" w14:textId="77777777" w:rsidR="004313D8" w:rsidRDefault="004313D8" w:rsidP="00B7259D">
      <w:pPr>
        <w:rPr>
          <w:b/>
          <w:bCs/>
        </w:rPr>
      </w:pPr>
    </w:p>
    <w:p w14:paraId="501C50C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EEC20A2" w14:textId="77777777" w:rsidR="004313D8" w:rsidRDefault="004313D8" w:rsidP="00B7259D">
      <w:pPr>
        <w:rPr>
          <w:b/>
          <w:bCs/>
        </w:rPr>
      </w:pPr>
    </w:p>
    <w:p w14:paraId="4C4EB34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44866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REQUIREMENTS</w:t>
      </w:r>
    </w:p>
    <w:p w14:paraId="5F03FB3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246359" w14:textId="77777777" w:rsidR="004313D8" w:rsidRDefault="004313D8" w:rsidP="00B7259D">
      <w:pPr>
        <w:rPr>
          <w:b/>
          <w:bCs/>
        </w:rPr>
      </w:pPr>
    </w:p>
    <w:p w14:paraId="0C98BB2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</w:t>
      </w:r>
    </w:p>
    <w:p w14:paraId="396CD18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System-specific test protocols</w:t>
      </w:r>
    </w:p>
    <w:p w14:paraId="0F991F9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checklists</w:t>
      </w:r>
    </w:p>
    <w:p w14:paraId="1D9276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equipment (calibrated)</w:t>
      </w:r>
    </w:p>
    <w:p w14:paraId="0D60AAB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lastRenderedPageBreak/>
        <w:t>- Manufacturer startup procedures</w:t>
      </w:r>
    </w:p>
    <w:p w14:paraId="52DD904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documentation</w:t>
      </w:r>
    </w:p>
    <w:p w14:paraId="6D76C3E1" w14:textId="77777777" w:rsidR="004313D8" w:rsidRDefault="004313D8" w:rsidP="00B7259D">
      <w:pPr>
        <w:rPr>
          <w:b/>
          <w:bCs/>
        </w:rPr>
      </w:pPr>
    </w:p>
    <w:p w14:paraId="037EB3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CDFD9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PROCEDURE</w:t>
      </w:r>
    </w:p>
    <w:p w14:paraId="627D105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7AE366" w14:textId="77777777" w:rsidR="004313D8" w:rsidRDefault="004313D8" w:rsidP="00B7259D">
      <w:pPr>
        <w:rPr>
          <w:b/>
          <w:bCs/>
        </w:rPr>
      </w:pPr>
    </w:p>
    <w:p w14:paraId="0FF090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1 - Develop Commissioning Plan</w:t>
      </w:r>
    </w:p>
    <w:p w14:paraId="78EED5D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AB4EB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PM develops comprehensive plan:</w:t>
      </w:r>
    </w:p>
    <w:p w14:paraId="17745BA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all systems requiring commissioning</w:t>
      </w:r>
    </w:p>
    <w:p w14:paraId="3538799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Establish testing sequence</w:t>
      </w:r>
    </w:p>
    <w:p w14:paraId="5FCF1F8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Define acceptance criteria</w:t>
      </w:r>
    </w:p>
    <w:p w14:paraId="0FEFEE2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testing phases</w:t>
      </w:r>
    </w:p>
    <w:p w14:paraId="4BEBBE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responsibilities</w:t>
      </w:r>
    </w:p>
    <w:p w14:paraId="6B18EAB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commissioning agent</w:t>
      </w:r>
    </w:p>
    <w:p w14:paraId="7F4E9EB6" w14:textId="77777777" w:rsidR="004313D8" w:rsidRDefault="004313D8" w:rsidP="00B7259D">
      <w:pPr>
        <w:rPr>
          <w:b/>
          <w:bCs/>
        </w:rPr>
      </w:pPr>
    </w:p>
    <w:p w14:paraId="5327402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2 - Complete Pre-Functional Checklists</w:t>
      </w:r>
    </w:p>
    <w:p w14:paraId="4519D7E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B66160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Before testing begins:</w:t>
      </w:r>
    </w:p>
    <w:p w14:paraId="761CD9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installation complete</w:t>
      </w:r>
    </w:p>
    <w:p w14:paraId="6B5C50B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Check all connections and terminations</w:t>
      </w:r>
    </w:p>
    <w:p w14:paraId="419EFF4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Confirm power available</w:t>
      </w:r>
    </w:p>
    <w:p w14:paraId="39A558D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Review manufacturer requirements</w:t>
      </w:r>
    </w:p>
    <w:p w14:paraId="012BF86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pre-functional checklists</w:t>
      </w:r>
    </w:p>
    <w:p w14:paraId="3496EDD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any outstanding items</w:t>
      </w:r>
    </w:p>
    <w:p w14:paraId="38105ABF" w14:textId="77777777" w:rsidR="004313D8" w:rsidRDefault="004313D8" w:rsidP="00B7259D">
      <w:pPr>
        <w:rPr>
          <w:b/>
          <w:bCs/>
        </w:rPr>
      </w:pPr>
    </w:p>
    <w:p w14:paraId="5E95FF8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3 - Conduct Functional Testing</w:t>
      </w:r>
    </w:p>
    <w:p w14:paraId="3920B72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B703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Execute testing protocols:</w:t>
      </w:r>
    </w:p>
    <w:p w14:paraId="1C031A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Follow approved test procedures</w:t>
      </w:r>
    </w:p>
    <w:p w14:paraId="7212741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all test results</w:t>
      </w:r>
    </w:p>
    <w:p w14:paraId="061B674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any deficiencies</w:t>
      </w:r>
    </w:p>
    <w:p w14:paraId="4E2687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Photograph issues found</w:t>
      </w:r>
    </w:p>
    <w:p w14:paraId="368074E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Notify responsible parties</w:t>
      </w:r>
    </w:p>
    <w:p w14:paraId="51C5AE4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Track corrections needed</w:t>
      </w:r>
    </w:p>
    <w:p w14:paraId="54717422" w14:textId="77777777" w:rsidR="004313D8" w:rsidRDefault="004313D8" w:rsidP="00B7259D">
      <w:pPr>
        <w:rPr>
          <w:b/>
          <w:bCs/>
        </w:rPr>
      </w:pPr>
    </w:p>
    <w:p w14:paraId="39A140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4 - Manage Deficiencies</w:t>
      </w:r>
    </w:p>
    <w:p w14:paraId="47728FC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2029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Handle issues discovered:</w:t>
      </w:r>
    </w:p>
    <w:p w14:paraId="49F6BD9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Log in deficiency tracking system</w:t>
      </w:r>
    </w:p>
    <w:p w14:paraId="1545FF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to responsible party</w:t>
      </w:r>
    </w:p>
    <w:p w14:paraId="27F86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BE8963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corrections made</w:t>
      </w:r>
    </w:p>
    <w:p w14:paraId="22057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Re-test as required</w:t>
      </w:r>
    </w:p>
    <w:p w14:paraId="6D9CED6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15E700D6" w14:textId="77777777" w:rsidR="004313D8" w:rsidRDefault="004313D8" w:rsidP="00B7259D">
      <w:pPr>
        <w:rPr>
          <w:b/>
          <w:bCs/>
        </w:rPr>
      </w:pPr>
    </w:p>
    <w:p w14:paraId="5BEA730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5 - Coordinate Owner Training</w:t>
      </w:r>
    </w:p>
    <w:p w14:paraId="2526B2D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11C5B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Arrange system training:</w:t>
      </w:r>
    </w:p>
    <w:p w14:paraId="630DD1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training sessions</w:t>
      </w:r>
    </w:p>
    <w:p w14:paraId="1D6198C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equipment vendors</w:t>
      </w:r>
    </w:p>
    <w:p w14:paraId="00AC31F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Prepare training materials</w:t>
      </w:r>
    </w:p>
    <w:p w14:paraId="72475E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attendance</w:t>
      </w:r>
    </w:p>
    <w:p w14:paraId="56F1247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owner sign-off</w:t>
      </w:r>
    </w:p>
    <w:p w14:paraId="524DEC18" w14:textId="77777777" w:rsidR="004313D8" w:rsidRDefault="004313D8" w:rsidP="00B7259D">
      <w:pPr>
        <w:rPr>
          <w:b/>
          <w:bCs/>
        </w:rPr>
      </w:pPr>
    </w:p>
    <w:p w14:paraId="1D3DE0E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6 - Complete Commissioning Documentation</w:t>
      </w:r>
    </w:p>
    <w:p w14:paraId="721FFCD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12EE47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Finalize all documentation:</w:t>
      </w:r>
    </w:p>
    <w:p w14:paraId="3A579DB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Compile test reports</w:t>
      </w:r>
    </w:p>
    <w:p w14:paraId="208A9B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commissioning certificates</w:t>
      </w:r>
    </w:p>
    <w:p w14:paraId="3CEDCD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7BAFA27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Submit O&amp;M manuals</w:t>
      </w:r>
    </w:p>
    <w:p w14:paraId="2AF6CF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90465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Transition to closeout</w:t>
      </w:r>
    </w:p>
    <w:p w14:paraId="79B0CF69" w14:textId="77777777" w:rsidR="004313D8" w:rsidRDefault="004313D8" w:rsidP="00B7259D">
      <w:pPr>
        <w:rPr>
          <w:b/>
          <w:bCs/>
        </w:rPr>
      </w:pPr>
    </w:p>
    <w:p w14:paraId="3E3799B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B3B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6DE354F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FE78573" w14:textId="77777777" w:rsidR="004313D8" w:rsidRDefault="004313D8" w:rsidP="00B7259D">
      <w:pPr>
        <w:rPr>
          <w:b/>
          <w:bCs/>
        </w:rPr>
      </w:pPr>
    </w:p>
    <w:p w14:paraId="3E684CC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25EEB0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B9687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Pre-functional checklists complete | 100% |</w:t>
      </w:r>
    </w:p>
    <w:p w14:paraId="43841B3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All systems tested per protocol | 100% |</w:t>
      </w:r>
    </w:p>
    <w:p w14:paraId="41D1048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Deficiencies resolved before turnover | 100% |</w:t>
      </w:r>
    </w:p>
    <w:p w14:paraId="38156A0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Owner training completed | 100% |</w:t>
      </w:r>
    </w:p>
    <w:p w14:paraId="7634837E" w14:textId="77777777" w:rsidR="004313D8" w:rsidRDefault="004313D8" w:rsidP="00B7259D">
      <w:pPr>
        <w:rPr>
          <w:b/>
          <w:bCs/>
        </w:rPr>
      </w:pPr>
    </w:p>
    <w:p w14:paraId="7EF1651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D3F4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APPENDIX</w:t>
      </w:r>
    </w:p>
    <w:p w14:paraId="35D12D6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079B092" w14:textId="77777777" w:rsidR="004313D8" w:rsidRDefault="004313D8" w:rsidP="00B7259D">
      <w:pPr>
        <w:rPr>
          <w:b/>
          <w:bCs/>
        </w:rPr>
      </w:pPr>
    </w:p>
    <w:p w14:paraId="32C403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 Template</w:t>
      </w:r>
    </w:p>
    <w:p w14:paraId="0D1F23A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</w:t>
      </w:r>
    </w:p>
    <w:p w14:paraId="1B10FD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Report Template</w:t>
      </w:r>
    </w:p>
    <w:p w14:paraId="136CD64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Deficiency Log Template</w:t>
      </w:r>
    </w:p>
    <w:p w14:paraId="2473B6E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Sign-off Sheet</w:t>
      </w:r>
    </w:p>
    <w:p w14:paraId="4A0B22D0" w14:textId="77777777" w:rsidR="004313D8" w:rsidRDefault="004313D8" w:rsidP="00B7259D">
      <w:pPr>
        <w:rPr>
          <w:b/>
          <w:bCs/>
        </w:rPr>
      </w:pPr>
    </w:p>
    <w:p w14:paraId="3C50BCD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9D1BF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B22D8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9827D5" w14:textId="77777777" w:rsidR="004313D8" w:rsidRDefault="004313D8" w:rsidP="00B7259D">
      <w:pPr>
        <w:rPr>
          <w:b/>
          <w:bCs/>
        </w:rPr>
      </w:pPr>
    </w:p>
    <w:p w14:paraId="372F24A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Formerly: SOP 9.41.550 - Manage Commissioning Activities</w:t>
      </w:r>
    </w:p>
    <w:p w14:paraId="288B6CA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A93880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7D391F8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FBE5" w14:textId="77777777" w:rsidR="00CB5417" w:rsidRDefault="00CB5417" w:rsidP="00EC7574">
      <w:pPr>
        <w:spacing w:after="0" w:line="240" w:lineRule="auto"/>
      </w:pPr>
      <w:r>
        <w:separator/>
      </w:r>
    </w:p>
  </w:endnote>
  <w:endnote w:type="continuationSeparator" w:id="0">
    <w:p w14:paraId="4E457557" w14:textId="77777777" w:rsidR="00CB5417" w:rsidRDefault="00CB5417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017053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D4683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D5A9" w14:textId="77777777" w:rsidR="00CB5417" w:rsidRDefault="00CB5417" w:rsidP="00EC7574">
      <w:pPr>
        <w:spacing w:after="0" w:line="240" w:lineRule="auto"/>
      </w:pPr>
      <w:r>
        <w:separator/>
      </w:r>
    </w:p>
  </w:footnote>
  <w:footnote w:type="continuationSeparator" w:id="0">
    <w:p w14:paraId="3F0EBFA6" w14:textId="77777777" w:rsidR="00CB5417" w:rsidRDefault="00CB5417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D4683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13D8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B5417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