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9.2.120 – Establish Tracking &amp; Control Systems</w:t>
      </w:r>
    </w:p>
    <w:p>
      <w:pPr>
        <w:keepNext/>
      </w:pPr>
      <w:r>
        <w:rPr>
          <w:b/>
        </w:rPr>
        <w:t>Department:</w:t>
      </w:r>
      <w:r>
        <w:t xml:space="preserve"> Project Management /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</w:t>
      </w:r>
    </w:p>
    <w:p>
      <w:pPr>
        <w:keepLines/>
        <w:keepNext/>
      </w:pPr>
      <w:r>
        <w:t>9.2.010 – Team Selection</w:t>
      </w:r>
    </w:p>
    <w:p>
      <w:pPr>
        <w:keepLines/>
        <w:keepNext/>
      </w:pPr>
      <w:r>
        <w:t>9.2.015 – Project Turnover Meeting</w:t>
      </w:r>
    </w:p>
    <w:p>
      <w:pPr>
        <w:keepLines/>
        <w:keepNext/>
      </w:pPr>
      <w:r>
        <w:t>9.2.020 – Procurement of Large Feeder Wire</w:t>
      </w:r>
    </w:p>
    <w:p>
      <w:pPr>
        <w:keepLines/>
        <w:keepNext/>
      </w:pPr>
      <w:r>
        <w:t>9.2.030 – Review Contract for Unfavorable or High-Risk Clauses</w:t>
      </w:r>
    </w:p>
    <w:p>
      <w:pPr>
        <w:keepLines/>
        <w:keepNext/>
      </w:pPr>
      <w:r>
        <w:t>9.4.190 – Document Filing Standards</w:t>
      </w:r>
    </w:p>
    <w:p>
      <w:pPr>
        <w:keepLines/>
        <w:keepNext/>
      </w:pPr>
      <w:r>
        <w:t>9.4.195 – Manage Project Documentation System</w:t>
      </w:r>
    </w:p>
    <w:p>
      <w:pPr>
        <w:keepLines/>
        <w:keepNext/>
      </w:pPr>
      <w:r>
        <w:t>9.4.400 – Monitor Project Costs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the project’s tracking and control systems during early preconstruction planning so that cost, schedule, labor productivity, procurement, RFIs/submittals, and change management can be monitored and controlled throughout project execution.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Project Engineers/Coordinators, Field Supervisors, and General Superintendents for all awarded projects.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Establishes the project controls structure including cost codes, reporting cadence, logs, filing standards, and dashboards.</w:t>
      </w:r>
    </w:p>
    <w:p>
      <w:pPr>
        <w:keepLines/>
        <w:pStyle w:val="ListParagraph"/>
        <w:numPr>
          <w:ilvl w:val="0"/>
          <w:numId w:val="37"/>
        </w:numPr>
      </w:pPr>
      <w:r>
        <w:t>Ensures systems are maintained and used consistently throughout the project.</w:t>
      </w:r>
    </w:p>
    <w:p>
      <w:pPr>
        <w:keepLines/>
        <w:pStyle w:val="ListParagraph"/>
        <w:numPr>
          <w:ilvl w:val="0"/>
          <w:numId w:val="37"/>
        </w:numPr>
      </w:pPr>
      <w:r>
        <w:t>Project Engineer / Project Coordinator:  Maintains core logs (RFI, submittal, issue), supports document control, and updates trackers per the defined cadence.</w:t>
      </w:r>
    </w:p>
    <w:p>
      <w:pPr>
        <w:keepLines/>
        <w:pStyle w:val="ListParagraph"/>
        <w:numPr>
          <w:ilvl w:val="0"/>
          <w:numId w:val="37"/>
        </w:numPr>
      </w:pPr>
      <w:r>
        <w:t>General Superintendent / Field Leadership:  Provides field inputs for labor productivity tracking, lookahead schedules, daily progress reporting, and field condition updates.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Submits safety inspection reports and compliance updates into the project tracking system.</w:t>
      </w:r>
    </w:p>
    <w:p/>
    <w:p>
      <w:pPr>
        <w:keepNext/>
      </w:pPr>
      <w:r>
        <w:t>Purchasing</w:t>
      </w:r>
    </w:p>
    <w:p>
      <w:pPr>
        <w:keepLines/>
        <w:pStyle w:val="ListParagraph"/>
        <w:numPr>
          <w:ilvl w:val="0"/>
          <w:numId w:val="37"/>
        </w:numPr>
      </w:pPr>
      <w:r>
        <w:t>Updates the procurement log with material orders, vendor status, delivery tracking, and expediting notes.</w:t>
      </w:r>
    </w:p>
    <w:p/>
    <w:p>
      <w:pPr>
        <w:keepNext/>
      </w:pPr>
      <w:r>
        <w:t>Branch Manager</w:t>
      </w:r>
    </w:p>
    <w:p>
      <w:pPr>
        <w:keepLines/>
        <w:pStyle w:val="ListParagraph"/>
        <w:numPr>
          <w:ilvl w:val="0"/>
          <w:numId w:val="37"/>
        </w:numPr>
      </w:pPr>
      <w:r>
        <w:t>Confirms that required controls are in place prior to mobilization.</w:t>
      </w:r>
    </w:p>
    <w:p>
      <w:pPr>
        <w:keepLines/>
        <w:pStyle w:val="ListParagraph"/>
        <w:numPr>
          <w:ilvl w:val="0"/>
          <w:numId w:val="37"/>
        </w:numPr>
      </w:pPr>
      <w:r>
        <w:t>Reviews weekly reports and supports escalation or resource needs.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Project budget and cost codes (from 9.2.140</w:t>
      </w:r>
    </w:p>
    <w:p>
      <w:pPr>
        <w:keepLines/>
        <w:pStyle w:val="ListParagraph"/>
        <w:numPr>
          <w:ilvl w:val="0"/>
          <w:numId w:val="37"/>
        </w:numPr>
      </w:pPr>
      <w:r>
        <w:t>Develop Project Budget)</w:t>
      </w:r>
    </w:p>
    <w:p>
      <w:pPr>
        <w:keepLines/>
        <w:pStyle w:val="ListParagraph"/>
        <w:numPr>
          <w:ilvl w:val="0"/>
          <w:numId w:val="37"/>
        </w:numPr>
      </w:pPr>
      <w:r>
        <w:t>Baseline project schedule (from 9.2.110</w:t>
      </w:r>
    </w:p>
    <w:p>
      <w:pPr>
        <w:keepLines/>
        <w:pStyle w:val="ListParagraph"/>
        <w:numPr>
          <w:ilvl w:val="0"/>
          <w:numId w:val="37"/>
        </w:numPr>
      </w:pPr>
      <w:r>
        <w:t>Develop Project Schedule)</w:t>
      </w:r>
    </w:p>
    <w:p>
      <w:pPr>
        <w:keepLines/>
        <w:pStyle w:val="ListParagraph"/>
        <w:numPr>
          <w:ilvl w:val="0"/>
          <w:numId w:val="37"/>
        </w:numPr>
      </w:pPr>
      <w:r>
        <w:t>Project folder / document repository structure (per 9.4.190</w:t>
      </w:r>
    </w:p>
    <w:p>
      <w:pPr>
        <w:keepLines/>
        <w:pStyle w:val="ListParagraph"/>
        <w:numPr>
          <w:ilvl w:val="0"/>
          <w:numId w:val="37"/>
        </w:numPr>
      </w:pPr>
      <w:r>
        <w:t>Document Filing Standards)</w:t>
      </w:r>
    </w:p>
    <w:p>
      <w:pPr>
        <w:keepLines/>
        <w:pStyle w:val="ListParagraph"/>
        <w:numPr>
          <w:ilvl w:val="0"/>
          <w:numId w:val="37"/>
        </w:numPr>
      </w:pPr>
      <w:r>
        <w:t>Standard log templates: RFI log, submittal log, issue log, change log, procurement log</w:t>
      </w:r>
    </w:p>
    <w:p>
      <w:pPr>
        <w:keepLines/>
        <w:pStyle w:val="ListParagraph"/>
        <w:numPr>
          <w:ilvl w:val="0"/>
          <w:numId w:val="37"/>
        </w:numPr>
      </w:pPr>
      <w:r>
        <w:t>Labor tracking sheets and productivity reporting forms</w:t>
      </w:r>
    </w:p>
    <w:p>
      <w:pPr>
        <w:keepLines/>
        <w:pStyle w:val="ListParagraph"/>
        <w:numPr>
          <w:ilvl w:val="0"/>
          <w:numId w:val="37"/>
        </w:numPr>
      </w:pPr>
      <w:r>
        <w:t>Safety inspection forms and compliance checklists</w:t>
      </w:r>
    </w:p>
    <w:p>
      <w:pPr>
        <w:keepLines/>
        <w:pStyle w:val="ListParagraph"/>
        <w:numPr>
          <w:ilvl w:val="0"/>
          <w:numId w:val="37"/>
        </w:numPr>
      </w:pPr>
      <w:r>
        <w:t>Weekly dashboard template (Smartsheet, Excel, or equivalent)</w:t>
      </w:r>
    </w:p>
    <w:p>
      <w:pPr>
        <w:keepLines/>
        <w:pStyle w:val="ListParagraph"/>
        <w:numPr>
          <w:ilvl w:val="0"/>
          <w:numId w:val="37"/>
        </w:numPr>
      </w:pPr>
      <w:r>
        <w:t>Reporting cadence expectations (weekly cost, schedule, labor, and safety updates)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Logs</w:t>
      </w:r>
    </w:p>
    <w:p>
      <w:pPr>
        <w:keepLines/>
        <w:pStyle w:val="ListParagraph"/>
        <w:numPr>
          <w:ilvl w:val="0"/>
          <w:numId w:val="37"/>
        </w:numPr>
      </w:pPr>
      <w:r>
        <w:t>RFI Log Template</w:t>
      </w:r>
    </w:p>
    <w:p>
      <w:pPr>
        <w:keepLines/>
        <w:pStyle w:val="ListParagraph"/>
        <w:numPr>
          <w:ilvl w:val="0"/>
          <w:numId w:val="37"/>
        </w:numPr>
      </w:pPr>
      <w:r>
        <w:t>Submittal Log Template</w:t>
      </w:r>
    </w:p>
    <w:p>
      <w:pPr>
        <w:keepLines/>
        <w:pStyle w:val="ListParagraph"/>
        <w:numPr>
          <w:ilvl w:val="0"/>
          <w:numId w:val="37"/>
        </w:numPr>
      </w:pPr>
      <w:r>
        <w:t>Issue Log Template</w:t>
      </w:r>
    </w:p>
    <w:p>
      <w:pPr>
        <w:keepLines/>
        <w:pStyle w:val="ListParagraph"/>
        <w:numPr>
          <w:ilvl w:val="0"/>
          <w:numId w:val="37"/>
        </w:numPr>
      </w:pPr>
      <w:r>
        <w:t>Change Log Template</w:t>
      </w:r>
    </w:p>
    <w:p>
      <w:pPr>
        <w:keepLines/>
        <w:pStyle w:val="ListParagraph"/>
        <w:numPr>
          <w:ilvl w:val="0"/>
          <w:numId w:val="37"/>
        </w:numPr>
      </w:pPr>
      <w:r>
        <w:t>Procurement Log Template</w:t>
      </w:r>
    </w:p>
    <w:p>
      <w:pPr>
        <w:keepLines/>
        <w:pStyle w:val="ListParagraph"/>
        <w:numPr>
          <w:ilvl w:val="0"/>
          <w:numId w:val="37"/>
        </w:numPr>
      </w:pPr>
      <w:r>
        <w:t>Labor Tracking Template</w:t>
      </w:r>
    </w:p>
    <w:p>
      <w:pPr>
        <w:keepLines/>
        <w:pStyle w:val="ListParagraph"/>
        <w:numPr>
          <w:ilvl w:val="0"/>
          <w:numId w:val="37"/>
        </w:numPr>
      </w:pPr>
      <w:r>
        <w:t>Weekly Cost Report Template</w:t>
      </w:r>
    </w:p>
    <w:p>
      <w:pPr>
        <w:keepLines/>
        <w:pStyle w:val="ListParagraph"/>
        <w:numPr>
          <w:ilvl w:val="0"/>
          <w:numId w:val="37"/>
        </w:numPr>
      </w:pPr>
      <w:r>
        <w:t>Weekly Dashboard Example</w:t>
      </w:r>
    </w:p>
    <w:p>
      <w:pPr>
        <w:keepLines/>
        <w:pStyle w:val="ListParagraph"/>
        <w:numPr>
          <w:ilvl w:val="0"/>
          <w:numId w:val="37"/>
        </w:numPr>
      </w:pPr>
      <w:r>
        <w:t>Schedule Update Checklist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2: Preplanning &amp; Staging</w:t>
      </w:r>
    </w:p>
    <w:p>
      <w:pPr>
        <w:keepLines/>
        <w:pStyle w:val="ListParagraph"/>
        <w:numPr>
          <w:ilvl w:val="0"/>
          <w:numId w:val="37"/>
        </w:numPr>
      </w:pPr>
      <w:r>
        <w:t>Tab 3: Kickoff/Project Turnover Meeting</w:t>
      </w:r>
    </w:p>
    <w:p>
      <w:pPr>
        <w:keepLines/>
        <w:pStyle w:val="ListParagraph"/>
        <w:numPr>
          <w:ilvl w:val="0"/>
          <w:numId w:val="37"/>
        </w:numPr>
      </w:pPr>
      <w:r>
        <w:t>Tab 5: Purchasing Buy out</w:t>
      </w:r>
    </w:p>
    <w:p>
      <w:pPr>
        <w:keepLines/>
        <w:pStyle w:val="ListParagraph"/>
        <w:numPr>
          <w:ilvl w:val="0"/>
          <w:numId w:val="37"/>
        </w:numPr>
      </w:pPr>
      <w:r>
        <w:t>Tab 6: Scheduling</w:t>
      </w:r>
    </w:p>
    <w:p>
      <w:pPr>
        <w:keepLines/>
        <w:pStyle w:val="ListParagraph"/>
        <w:numPr>
          <w:ilvl w:val="0"/>
          <w:numId w:val="37"/>
        </w:numPr>
      </w:pPr>
      <w:r>
        <w:t>Tab 7: Job Plans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</w:t>
      </w:r>
    </w:p>
    <w:p>
      <w:pPr>
        <w:keepLines/>
        <w:pStyle w:val="ListParagraph"/>
        <w:numPr>
          <w:ilvl w:val="0"/>
          <w:numId w:val="37"/>
        </w:numPr>
      </w:pPr>
      <w:r>
        <w:t>7.4.4 Purchasing Manager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9.7 Estimating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GSL Pre-Construction Planning</w:t>
      </w:r>
    </w:p>
    <w:p>
      <w:pPr>
        <w:keepLines/>
        <w:pStyle w:val="ListParagraph"/>
        <w:numPr>
          <w:ilvl w:val="0"/>
          <w:numId w:val="37"/>
        </w:numPr>
      </w:pPr>
      <w:r>
        <w:t>Section 4.9 Tracking &amp; Control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9.2.120 – Establish Tracking &amp; Control Systems.docx</ns1:SOPFileName>
    <ns1:Description>Establish Tracking &amp; Control Systems</ns1:Description>
    <ns1:RelatedSOPs xsi:nil="true"/>
    <ns1:SOPID>9.2.120</ns1:SOPID>
    <ns1:FileLink>
      <ns1:Url xsi:nil="true"/>
      <ns1:Description xsi:nil="true"/>
    </ns1:FileLink>
    <ns1:Appendix_x003a_ xsi:nil="true"/>
    <ns1:Tags_x002f_Keywords xsi:nil="true"/>
    <ns1:Department_x002f_Division>Project Management /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>Project Manager, Purchasing</ns1:RACI_Consulted>
    <ns1:RACI_Responsible>Branch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9.2.120 – Establish Tracking &amp; Control Systems</dc:title>
  <dc:subject>Project Management / Operations</dc:subject>
  <dc:creator>Tom Ewing</dc:creator>
  <ns0:keywords>9.2.120, Project Management / Operations, Team Selection</ns0:keywords>
  <dc:description>To establish the project’s tracking and control systems during early preconstruction planning so that cost, schedule, labor productivity, procurement, RFIs/submittals, and change management can be monitored and controlled throughout project execution.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