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9.4.675 – Conduct Daily Huddles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9.4.690 – Track Manpower Utilization;</w:t>
      </w:r>
    </w:p>
    <w:p>
      <w:pPr>
        <w:keepLines/>
        <w:keepNext/>
      </w:pPr>
      <w:r>
        <w:t>9.4.695 – Track Production Quantities;</w:t>
      </w:r>
    </w:p>
    <w:p>
      <w:pPr>
        <w:keepLines/>
        <w:keepNext/>
      </w:pPr>
      <w:r>
        <w:t>9.4.700 – Track Equipment Utilization;</w:t>
      </w:r>
    </w:p>
    <w:p>
      <w:pPr>
        <w:keepLines/>
        <w:keepNext/>
      </w:pPr>
      <w:r>
        <w:t>9.4.705 – Manage Work Packaging;</w:t>
      </w:r>
    </w:p>
    <w:p>
      <w:pPr>
        <w:keepLines/>
        <w:keepNext/>
      </w:pPr>
      <w:r>
        <w:t>9.4.710 – Manage Workface Planning;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daily field huddles with crews to communicate work plans, hazards, and coordination needs.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Foremen,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9.4.675 – Conduct Daily Huddles.docx</ns1:SOPFileName>
    <ns1:Description>Conduct Daily Huddles</ns1:Description>
    <ns1:RelatedSOPs xsi:nil="true"/>
    <ns1:SOPID>9.4.675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9.4.675 – Conduct Daily Huddles</dc:title>
  <dc:subject>Field Operations / Project Management Created by: Tom Ewing Effective Date: [Insert Date] Version: 1.0</dc:subject>
  <dc:creator>Tom Ewing</dc:creator>
  <ns0:keywords>9.4.675, Field Operations / Project Management Created by: Tom Ewing Effective Date: [Insert Date] Version: 1.0, Team Selection</ns0:keywords>
  <dc:description>To conduct daily field huddles with crews to communicate work plans, hazards, and coordination needs.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