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9.4.710 – Manage Workface Planning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9.4.675 – Conduct Daily Huddles;</w:t>
      </w:r>
    </w:p>
    <w:p>
      <w:pPr>
        <w:keepLines/>
        <w:keepNext/>
      </w:pPr>
      <w:r>
        <w:t>9.4.680 – Conduct Weekly Foreman Meetings;</w:t>
      </w:r>
    </w:p>
    <w:p>
      <w:pPr>
        <w:keepLines/>
        <w:keepNext/>
      </w:pPr>
      <w:r>
        <w:t>9.4.690 – Track Manpower Utilization;</w:t>
      </w:r>
    </w:p>
    <w:p>
      <w:pPr>
        <w:keepLines/>
        <w:keepNext/>
      </w:pPr>
      <w:r>
        <w:t>9.4.705 – Manage Work Packaging;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implement workface planning (WFP) by providing crews with all information, materials, and tools needed before starting field tasks.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Foremen.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9.4.710 – Manage Workface Planning.docx</ns1:SOPFileName>
    <ns1:Description>Manage Workface Planning</ns1:Description>
    <ns1:RelatedSOPs xsi:nil="true"/>
    <ns1:SOPID>9.4.710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9.4.710 – Manage Workface Planning</dc:title>
  <dc:subject>Project Management / Field Operations Created by: Tom Ewing Effective Date: [Insert Date] Version: 1.0</dc:subject>
  <dc:creator>Tom Ewing</dc:creator>
  <ns0:keywords>9.4.710, Project Management / Field Operations Created by: Tom Ewing Effective Date: [Insert Date] Version: 1.0, Team Selection</ns0:keywords>
  <dc:description>To implement workface planning (WFP) by providing crews with all information, materials, and tools needed before starting field tasks.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