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C5ABC" w:rsidR="00BC5ABC" w:rsidP="00BC5ABC" w:rsidRDefault="00BC5ABC" w14:paraId="3BF59079" w14:textId="77777777">
      <w:pPr>
        <w:rPr>
          <w:b/>
          <w:bCs/>
        </w:rPr>
      </w:pPr>
      <w:r w:rsidRPr="00BC5ABC">
        <w:rPr>
          <w:b/>
          <w:bCs/>
        </w:rPr>
        <w:t>SOP 9.41.120 – Setup Temporary Lighting</w:t>
      </w:r>
    </w:p>
    <w:p w:rsidRPr="00BC5ABC" w:rsidR="00BC5ABC" w:rsidP="00BC5ABC" w:rsidRDefault="00BC5ABC" w14:paraId="56B44B0C" w14:textId="77777777">
      <w:pPr>
        <w:rPr>
          <w:b/>
          <w:bCs/>
        </w:rPr>
      </w:pPr>
      <w:r w:rsidRPr="00BC5ABC">
        <w:rPr>
          <w:b/>
          <w:bCs/>
        </w:rPr>
        <w:t>Department: Project Management / Safety</w:t>
      </w:r>
      <w:r w:rsidRPr="00BC5ABC">
        <w:rPr>
          <w:b/>
          <w:bCs/>
        </w:rPr>
        <w:br/>
      </w:r>
      <w:r w:rsidRPr="00BC5ABC">
        <w:rPr>
          <w:b/>
          <w:bCs/>
        </w:rPr>
        <w:t>Created by: Tom Ewing</w:t>
      </w:r>
      <w:r w:rsidRPr="00BC5ABC">
        <w:rPr>
          <w:b/>
          <w:bCs/>
        </w:rPr>
        <w:br/>
      </w:r>
      <w:r w:rsidRPr="00BC5ABC">
        <w:rPr>
          <w:b/>
          <w:bCs/>
        </w:rPr>
        <w:t>Effective Date: [Insert Date]</w:t>
      </w:r>
      <w:r w:rsidRPr="00BC5ABC">
        <w:rPr>
          <w:b/>
          <w:bCs/>
        </w:rPr>
        <w:br/>
      </w:r>
      <w:r w:rsidRPr="00BC5ABC">
        <w:rPr>
          <w:b/>
          <w:bCs/>
        </w:rPr>
        <w:t>Version: 1.0</w:t>
      </w:r>
      <w:r w:rsidRPr="00BC5ABC">
        <w:rPr>
          <w:b/>
          <w:bCs/>
        </w:rPr>
        <w:br/>
      </w:r>
      <w:r w:rsidRPr="00BC5ABC">
        <w:rPr>
          <w:b/>
          <w:bCs/>
        </w:rPr>
        <w:t>Related SOPs: 9.41.035 – Conduct Site Visit; 9.41.105 – Setup Temporary Power; 9.41.110 – Setup Temporary Water; 9.41.115 – Setup Sanitary Facilities</w:t>
      </w:r>
      <w:r w:rsidRPr="00BC5ABC">
        <w:rPr>
          <w:b/>
          <w:bCs/>
        </w:rPr>
        <w:br/>
      </w:r>
      <w:r w:rsidRPr="00BC5ABC">
        <w:rPr>
          <w:b/>
          <w:bCs/>
        </w:rPr>
        <w:t>Reference: GSL Project Manager Procedures – Mobilization</w:t>
      </w:r>
    </w:p>
    <w:p w:rsidRPr="00BC5ABC" w:rsidR="00BC5ABC" w:rsidP="00BC5ABC" w:rsidRDefault="006577DD" w14:paraId="5DAFE413" w14:textId="77777777">
      <w:pPr>
        <w:rPr>
          <w:b/>
          <w:bCs/>
        </w:rPr>
      </w:pPr>
      <w:r>
        <w:rPr>
          <w:b/>
          <w:bCs/>
        </w:rPr>
        <w:pict w14:anchorId="2F47451D">
          <v:rect id="_x0000_i1025" style="width:0;height:1.5pt" o:hr="t" o:hrstd="t" o:hralign="center" fillcolor="#a0a0a0" stroked="f"/>
        </w:pict>
      </w:r>
    </w:p>
    <w:p w:rsidR="003A041C" w:rsidP="00BC5ABC" w:rsidRDefault="003A041C" w14:paraId="754A1D70" w14:textId="77777777">
      <w:pPr>
        <w:rPr>
          <w:b/>
          <w:bCs/>
        </w:rPr>
      </w:pPr>
    </w:p>
    <w:p w:rsidR="003A041C" w:rsidP="00BC5ABC" w:rsidRDefault="003A041C" w14:paraId="5033C1A1" w14:textId="77777777">
      <w:pPr>
        <w:rPr>
          <w:b/>
          <w:bCs/>
        </w:rPr>
      </w:pPr>
    </w:p>
    <w:p w:rsidR="003A041C" w:rsidP="00BC5ABC" w:rsidRDefault="003A041C" w14:paraId="22A1193B" w14:textId="7777777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:rsidR="003A041C" w:rsidP="00BC5ABC" w:rsidRDefault="003A041C" w14:paraId="6F924FB9" w14:textId="77777777">
      <w:pPr>
        <w:rPr>
          <w:b/>
          <w:bCs/>
        </w:rPr>
      </w:pPr>
      <w:r>
        <w:rPr>
          <w:b/>
          <w:bCs/>
        </w:rPr>
        <w:t>DOCUMENT REFERENCES</w:t>
      </w:r>
    </w:p>
    <w:p w:rsidR="003A041C" w:rsidP="00BC5ABC" w:rsidRDefault="003A041C" w14:paraId="1071ADD9" w14:textId="7777777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:rsidR="003A041C" w:rsidP="00BC5ABC" w:rsidRDefault="003A041C" w14:paraId="1A00B32D" w14:textId="77777777">
      <w:pPr>
        <w:rPr>
          <w:b/>
          <w:bCs/>
        </w:rPr>
      </w:pPr>
    </w:p>
    <w:p w:rsidR="003A041C" w:rsidP="00BC5ABC" w:rsidRDefault="003A041C" w14:paraId="50A77D76" w14:textId="7777777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:rsidR="003A041C" w:rsidP="00BC5ABC" w:rsidRDefault="003A041C" w14:paraId="66C082F4" w14:textId="77777777">
      <w:pPr>
        <w:rPr>
          <w:b/>
          <w:bCs/>
        </w:rPr>
      </w:pPr>
      <w:r>
        <w:rPr>
          <w:b/>
          <w:bCs/>
        </w:rPr>
        <w:t>- Tab 4: Staging &amp; Job Familiarization</w:t>
      </w:r>
    </w:p>
    <w:p w:rsidR="003A041C" w:rsidP="00BC5ABC" w:rsidRDefault="003A041C" w14:paraId="1FEE51D4" w14:textId="77777777">
      <w:pPr>
        <w:rPr>
          <w:b/>
          <w:bCs/>
        </w:rPr>
      </w:pPr>
      <w:r>
        <w:rPr>
          <w:b/>
          <w:bCs/>
        </w:rPr>
        <w:t>- Tab 22: Document Management</w:t>
      </w:r>
    </w:p>
    <w:p w:rsidR="003A041C" w:rsidP="00BC5ABC" w:rsidRDefault="003A041C" w14:paraId="08C54726" w14:textId="77777777">
      <w:pPr>
        <w:rPr>
          <w:b/>
          <w:bCs/>
        </w:rPr>
      </w:pPr>
    </w:p>
    <w:p w:rsidR="003A041C" w:rsidP="00BC5ABC" w:rsidRDefault="003A041C" w14:paraId="2C6D5355" w14:textId="7777777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:rsidR="003A041C" w:rsidP="00BC5ABC" w:rsidRDefault="003A041C" w14:paraId="4057413F" w14:textId="77777777">
      <w:pPr>
        <w:rPr>
          <w:b/>
          <w:bCs/>
        </w:rPr>
      </w:pPr>
      <w:r>
        <w:rPr>
          <w:b/>
          <w:bCs/>
        </w:rPr>
        <w:t>- 7.2.4 Foreman</w:t>
      </w:r>
    </w:p>
    <w:p w:rsidR="003A041C" w:rsidP="00BC5ABC" w:rsidRDefault="003A041C" w14:paraId="2F831ED4" w14:textId="77777777">
      <w:pPr>
        <w:rPr>
          <w:b/>
          <w:bCs/>
        </w:rPr>
      </w:pPr>
      <w:r>
        <w:rPr>
          <w:b/>
          <w:bCs/>
        </w:rPr>
        <w:t>- 7.2.6 Project Safety Coordinator</w:t>
      </w:r>
    </w:p>
    <w:p w:rsidR="003A041C" w:rsidP="00BC5ABC" w:rsidRDefault="003A041C" w14:paraId="17BE8DEC" w14:textId="77777777">
      <w:pPr>
        <w:rPr>
          <w:b/>
          <w:bCs/>
        </w:rPr>
      </w:pPr>
      <w:r>
        <w:rPr>
          <w:b/>
          <w:bCs/>
        </w:rPr>
        <w:t>- 7.3.1 Operations Management</w:t>
      </w:r>
    </w:p>
    <w:p w:rsidR="003A041C" w:rsidP="00BC5ABC" w:rsidRDefault="003A041C" w14:paraId="253C7A7B" w14:textId="77777777">
      <w:pPr>
        <w:rPr>
          <w:b/>
          <w:bCs/>
        </w:rPr>
      </w:pPr>
    </w:p>
    <w:p w:rsidR="003A041C" w:rsidP="00BC5ABC" w:rsidRDefault="003A041C" w14:paraId="7D1E9903" w14:textId="7777777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:rsidR="003A041C" w:rsidP="00BC5ABC" w:rsidRDefault="003A041C" w14:paraId="674D4AE8" w14:textId="77777777">
      <w:pPr>
        <w:rPr>
          <w:b/>
          <w:bCs/>
        </w:rPr>
      </w:pPr>
      <w:r>
        <w:rPr>
          <w:b/>
          <w:bCs/>
        </w:rPr>
        <w:t>- 9.5 Project Management</w:t>
      </w:r>
    </w:p>
    <w:p w:rsidR="003A041C" w:rsidP="00BC5ABC" w:rsidRDefault="003A041C" w14:paraId="08CD024F" w14:textId="77777777">
      <w:pPr>
        <w:rPr>
          <w:b/>
          <w:bCs/>
        </w:rPr>
      </w:pPr>
      <w:r>
        <w:rPr>
          <w:b/>
          <w:bCs/>
        </w:rPr>
        <w:t>- 9.3 Field Leadership</w:t>
      </w:r>
    </w:p>
    <w:p w:rsidR="003A041C" w:rsidP="00BC5ABC" w:rsidRDefault="003A041C" w14:paraId="5A71326E" w14:textId="7777777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:rsidR="003A041C" w:rsidP="00BC5ABC" w:rsidRDefault="003A041C" w14:paraId="3469540E" w14:textId="77777777">
      <w:pPr>
        <w:rPr>
          <w:b/>
          <w:bCs/>
        </w:rPr>
      </w:pPr>
    </w:p>
    <w:p w:rsidRPr="00BC5ABC" w:rsidR="00BC5ABC" w:rsidP="00BC5ABC" w:rsidRDefault="00BC5ABC" w14:paraId="3FCD8924" w14:textId="43A88E56">
      <w:pPr>
        <w:rPr>
          <w:b/>
          <w:bCs/>
        </w:rPr>
      </w:pPr>
      <w:r w:rsidRPr="00BC5ABC">
        <w:rPr>
          <w:b/>
          <w:bCs/>
        </w:rPr>
        <w:t>Purpose</w:t>
      </w:r>
    </w:p>
    <w:p w:rsidRPr="00BC5ABC" w:rsidR="00BC5ABC" w:rsidP="00BC5ABC" w:rsidRDefault="00BC5ABC" w14:paraId="4B12F48E" w14:textId="77777777">
      <w:pPr>
        <w:rPr>
          <w:b/>
          <w:bCs/>
        </w:rPr>
      </w:pPr>
      <w:r w:rsidRPr="00BC5ABC">
        <w:rPr>
          <w:b/>
          <w:bCs/>
        </w:rPr>
        <w:t>To provide adequate temporary lighting for safety, security, and productivity during construction.</w:t>
      </w:r>
    </w:p>
    <w:p w:rsidRPr="00BC5ABC" w:rsidR="00BC5ABC" w:rsidP="00BC5ABC" w:rsidRDefault="006577DD" w14:paraId="313CDA8E" w14:textId="77777777">
      <w:pPr>
        <w:rPr>
          <w:b/>
          <w:bCs/>
        </w:rPr>
      </w:pPr>
      <w:r>
        <w:rPr>
          <w:b/>
          <w:bCs/>
        </w:rPr>
        <w:pict w14:anchorId="5C33276D">
          <v:rect id="_x0000_i1026" style="width:0;height:1.5pt" o:hr="t" o:hrstd="t" o:hralign="center" fillcolor="#a0a0a0" stroked="f"/>
        </w:pict>
      </w:r>
    </w:p>
    <w:p w:rsidRPr="00BC5ABC" w:rsidR="00BC5ABC" w:rsidP="00BC5ABC" w:rsidRDefault="00BC5ABC" w14:paraId="069953CE" w14:textId="77777777">
      <w:pPr>
        <w:rPr>
          <w:b/>
          <w:bCs/>
        </w:rPr>
      </w:pPr>
      <w:r w:rsidRPr="00BC5ABC">
        <w:rPr>
          <w:b/>
          <w:bCs/>
        </w:rPr>
        <w:t>Scope</w:t>
      </w:r>
    </w:p>
    <w:p w:rsidRPr="00BC5ABC" w:rsidR="00BC5ABC" w:rsidP="00BC5ABC" w:rsidRDefault="00BC5ABC" w14:paraId="4330AD9F" w14:textId="77777777">
      <w:pPr>
        <w:rPr>
          <w:b/>
          <w:bCs/>
        </w:rPr>
      </w:pPr>
      <w:r w:rsidRPr="00BC5ABC">
        <w:rPr>
          <w:b/>
          <w:bCs/>
        </w:rPr>
        <w:t>This SOP applies to Project Managers, Field Supervisors, and Safety Coordinators during mobilization and project execution.</w:t>
      </w:r>
    </w:p>
    <w:p w:rsidRPr="00BC5ABC" w:rsidR="00BC5ABC" w:rsidP="00BC5ABC" w:rsidRDefault="006577DD" w14:paraId="3D8197E9" w14:textId="77777777">
      <w:pPr>
        <w:rPr>
          <w:b/>
          <w:bCs/>
        </w:rPr>
      </w:pPr>
      <w:r>
        <w:rPr>
          <w:b/>
          <w:bCs/>
        </w:rPr>
        <w:pict w14:anchorId="317C72CA">
          <v:rect id="_x0000_i1027" style="width:0;height:1.5pt" o:hr="t" o:hrstd="t" o:hralign="center" fillcolor="#a0a0a0" stroked="f"/>
        </w:pict>
      </w:r>
    </w:p>
    <w:p w:rsidRPr="00BC5ABC" w:rsidR="00BC5ABC" w:rsidP="00BC5ABC" w:rsidRDefault="00BC5ABC" w14:paraId="2FAD95BF" w14:textId="77777777">
      <w:pPr>
        <w:rPr>
          <w:b/>
          <w:bCs/>
        </w:rPr>
      </w:pPr>
      <w:r w:rsidRPr="00BC5ABC">
        <w:rPr>
          <w:b/>
          <w:bCs/>
        </w:rPr>
        <w:t>Roles and Responsibilities</w:t>
      </w:r>
    </w:p>
    <w:tbl>
      <w:tblPr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6435"/>
      </w:tblGrid>
      <w:tr w:rsidRPr="00BC5ABC" w:rsidR="00BC5ABC" w:rsidTr="670FAE28" w14:paraId="7F9D7EA9" w14:textId="77777777">
        <w:trPr>
          <w:tblHeader/>
          <w:tblCellSpacing w:w="15" w:type="dxa"/>
        </w:trPr>
        <w:tc>
          <w:tcPr>
            <w:tcW w:w="2925" w:type="dxa"/>
            <w:tcMar/>
            <w:vAlign w:val="center"/>
            <w:hideMark/>
          </w:tcPr>
          <w:p w:rsidRPr="00BC5ABC" w:rsidR="00BC5ABC" w:rsidP="00BC5ABC" w:rsidRDefault="00BC5ABC" w14:paraId="31567A88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Role</w:t>
            </w:r>
          </w:p>
        </w:tc>
        <w:tc>
          <w:tcPr>
            <w:tcW w:w="6435" w:type="dxa"/>
            <w:tcMar/>
            <w:vAlign w:val="center"/>
            <w:hideMark/>
          </w:tcPr>
          <w:p w:rsidRPr="00BC5ABC" w:rsidR="00BC5ABC" w:rsidP="00BC5ABC" w:rsidRDefault="00BC5ABC" w14:paraId="5DA78B72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Responsibilities</w:t>
            </w:r>
          </w:p>
        </w:tc>
      </w:tr>
      <w:tr w:rsidRPr="00BC5ABC" w:rsidR="00BC5ABC" w:rsidTr="670FAE28" w14:paraId="1041A726" w14:textId="77777777">
        <w:trPr>
          <w:tblCellSpacing w:w="15" w:type="dxa"/>
        </w:trPr>
        <w:tc>
          <w:tcPr>
            <w:tcW w:w="2925" w:type="dxa"/>
            <w:tcMar/>
            <w:vAlign w:val="center"/>
            <w:hideMark/>
          </w:tcPr>
          <w:p w:rsidRPr="00BC5ABC" w:rsidR="00BC5ABC" w:rsidP="00BC5ABC" w:rsidRDefault="00BC5ABC" w14:paraId="581108F6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Project Manager</w:t>
            </w:r>
          </w:p>
        </w:tc>
        <w:tc>
          <w:tcPr>
            <w:tcW w:w="6435" w:type="dxa"/>
            <w:tcMar/>
            <w:vAlign w:val="center"/>
            <w:hideMark/>
          </w:tcPr>
          <w:p w:rsidRPr="00BC5ABC" w:rsidR="00BC5ABC" w:rsidP="00BC5ABC" w:rsidRDefault="00BC5ABC" w14:paraId="2091B10B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Approves lighting plan and coordinates budget for fixtures and power.</w:t>
            </w:r>
          </w:p>
        </w:tc>
      </w:tr>
      <w:tr w:rsidRPr="00BC5ABC" w:rsidR="00BC5ABC" w:rsidTr="670FAE28" w14:paraId="70EDD5C9" w14:textId="77777777">
        <w:trPr>
          <w:tblCellSpacing w:w="15" w:type="dxa"/>
          <w:trHeight w:val="825"/>
        </w:trPr>
        <w:tc>
          <w:tcPr>
            <w:tcW w:w="2925" w:type="dxa"/>
            <w:tcMar/>
            <w:vAlign w:val="center"/>
            <w:hideMark/>
          </w:tcPr>
          <w:p w:rsidRPr="00BC5ABC" w:rsidR="00BC5ABC" w:rsidP="00BC5ABC" w:rsidRDefault="00BC5ABC" w14:paraId="41B62077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Field Supervisor</w:t>
            </w:r>
          </w:p>
        </w:tc>
        <w:tc>
          <w:tcPr>
            <w:tcW w:w="6435" w:type="dxa"/>
            <w:tcMar/>
            <w:vAlign w:val="center"/>
            <w:hideMark/>
          </w:tcPr>
          <w:p w:rsidRPr="00BC5ABC" w:rsidR="00BC5ABC" w:rsidP="00BC5ABC" w:rsidRDefault="00BC5ABC" w14:paraId="03084FE6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Oversees installation and verifies coverage across work areas.</w:t>
            </w:r>
          </w:p>
        </w:tc>
      </w:tr>
      <w:tr w:rsidRPr="00BC5ABC" w:rsidR="00BC5ABC" w:rsidTr="670FAE28" w14:paraId="598BB3B2" w14:textId="77777777">
        <w:trPr>
          <w:tblCellSpacing w:w="15" w:type="dxa"/>
        </w:trPr>
        <w:tc>
          <w:tcPr>
            <w:tcW w:w="2925" w:type="dxa"/>
            <w:tcMar/>
            <w:vAlign w:val="center"/>
            <w:hideMark/>
          </w:tcPr>
          <w:p w:rsidRPr="00BC5ABC" w:rsidR="00BC5ABC" w:rsidP="00BC5ABC" w:rsidRDefault="00BC5ABC" w14:paraId="6F2F78CE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Electrical Subcontractor</w:t>
            </w:r>
          </w:p>
        </w:tc>
        <w:tc>
          <w:tcPr>
            <w:tcW w:w="6435" w:type="dxa"/>
            <w:tcMar/>
            <w:vAlign w:val="center"/>
            <w:hideMark/>
          </w:tcPr>
          <w:p w:rsidRPr="00BC5ABC" w:rsidR="00BC5ABC" w:rsidP="00BC5ABC" w:rsidRDefault="00BC5ABC" w14:paraId="0B3A6043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Installs temporary lighting systems.</w:t>
            </w:r>
          </w:p>
        </w:tc>
      </w:tr>
      <w:tr w:rsidRPr="00BC5ABC" w:rsidR="00BC5ABC" w:rsidTr="670FAE28" w14:paraId="4B8113E4" w14:textId="77777777">
        <w:trPr>
          <w:tblCellSpacing w:w="15" w:type="dxa"/>
        </w:trPr>
        <w:tc>
          <w:tcPr>
            <w:tcW w:w="2925" w:type="dxa"/>
            <w:tcMar/>
            <w:vAlign w:val="center"/>
            <w:hideMark/>
          </w:tcPr>
          <w:p w:rsidRPr="00BC5ABC" w:rsidR="00BC5ABC" w:rsidP="00BC5ABC" w:rsidRDefault="00BC5ABC" w14:paraId="5F7986D5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Safety Coordinator</w:t>
            </w:r>
          </w:p>
        </w:tc>
        <w:tc>
          <w:tcPr>
            <w:tcW w:w="6435" w:type="dxa"/>
            <w:tcMar/>
            <w:vAlign w:val="center"/>
            <w:hideMark/>
          </w:tcPr>
          <w:p w:rsidRPr="00BC5ABC" w:rsidR="00BC5ABC" w:rsidP="00BC5ABC" w:rsidRDefault="00BC5ABC" w14:paraId="54368B0B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Inspects lighting for OSHA compliance and safety.</w:t>
            </w:r>
          </w:p>
        </w:tc>
      </w:tr>
    </w:tbl>
    <w:p w:rsidRPr="00BC5ABC" w:rsidR="00BC5ABC" w:rsidP="00BC5ABC" w:rsidRDefault="006577DD" w14:paraId="31E4E513" w14:textId="77777777">
      <w:pPr>
        <w:rPr>
          <w:b/>
          <w:bCs/>
        </w:rPr>
      </w:pPr>
      <w:r>
        <w:rPr>
          <w:b/>
          <w:bCs/>
        </w:rPr>
        <w:pict w14:anchorId="0E4C8255">
          <v:rect id="_x0000_i1028" style="width:0;height:1.5pt" o:hr="t" o:hrstd="t" o:hralign="center" fillcolor="#a0a0a0" stroked="f"/>
        </w:pict>
      </w:r>
    </w:p>
    <w:p w:rsidRPr="00BC5ABC" w:rsidR="00BC5ABC" w:rsidP="00BC5ABC" w:rsidRDefault="00BC5ABC" w14:paraId="3534DC2D" w14:textId="77777777">
      <w:pPr>
        <w:rPr>
          <w:b/>
          <w:bCs/>
        </w:rPr>
      </w:pPr>
      <w:r w:rsidRPr="00BC5ABC">
        <w:rPr>
          <w:b/>
          <w:bCs/>
        </w:rPr>
        <w:t>Required Documents and Tools</w:t>
      </w:r>
    </w:p>
    <w:p w:rsidRPr="00BC5ABC" w:rsidR="00BC5ABC" w:rsidP="00BC5ABC" w:rsidRDefault="00BC5ABC" w14:paraId="47EF6EC2" w14:textId="77777777">
      <w:pPr>
        <w:numPr>
          <w:ilvl w:val="0"/>
          <w:numId w:val="185"/>
        </w:numPr>
        <w:rPr>
          <w:b/>
          <w:bCs/>
        </w:rPr>
      </w:pPr>
      <w:r w:rsidRPr="00BC5ABC">
        <w:rPr>
          <w:b/>
          <w:bCs/>
        </w:rPr>
        <w:t>Site logistics plan</w:t>
      </w:r>
    </w:p>
    <w:p w:rsidRPr="00BC5ABC" w:rsidR="00BC5ABC" w:rsidP="00BC5ABC" w:rsidRDefault="00BC5ABC" w14:paraId="4778DC19" w14:textId="77777777">
      <w:pPr>
        <w:numPr>
          <w:ilvl w:val="0"/>
          <w:numId w:val="185"/>
        </w:numPr>
        <w:rPr>
          <w:b/>
          <w:bCs/>
        </w:rPr>
      </w:pPr>
      <w:r w:rsidRPr="00BC5ABC">
        <w:rPr>
          <w:b/>
          <w:bCs/>
        </w:rPr>
        <w:t>Temporary lighting layout</w:t>
      </w:r>
    </w:p>
    <w:p w:rsidRPr="00BC5ABC" w:rsidR="00BC5ABC" w:rsidP="00BC5ABC" w:rsidRDefault="00BC5ABC" w14:paraId="02A079D6" w14:textId="77777777">
      <w:pPr>
        <w:numPr>
          <w:ilvl w:val="0"/>
          <w:numId w:val="185"/>
        </w:numPr>
        <w:rPr>
          <w:b/>
          <w:bCs/>
        </w:rPr>
      </w:pPr>
      <w:r w:rsidRPr="00BC5ABC">
        <w:rPr>
          <w:b/>
          <w:bCs/>
        </w:rPr>
        <w:t>Temporary power connection plan (SOP 9.41.105)</w:t>
      </w:r>
    </w:p>
    <w:p w:rsidRPr="00BC5ABC" w:rsidR="00BC5ABC" w:rsidP="00BC5ABC" w:rsidRDefault="00BC5ABC" w14:paraId="616EB68B" w14:textId="77777777">
      <w:pPr>
        <w:numPr>
          <w:ilvl w:val="0"/>
          <w:numId w:val="185"/>
        </w:numPr>
        <w:rPr>
          <w:b/>
          <w:bCs/>
        </w:rPr>
      </w:pPr>
      <w:r w:rsidRPr="00BC5ABC">
        <w:rPr>
          <w:b/>
          <w:bCs/>
        </w:rPr>
        <w:t>OSHA lighting standards</w:t>
      </w:r>
    </w:p>
    <w:p w:rsidRPr="00BC5ABC" w:rsidR="00BC5ABC" w:rsidP="00BC5ABC" w:rsidRDefault="006577DD" w14:paraId="6F5DEE5A" w14:textId="77777777">
      <w:pPr>
        <w:rPr>
          <w:b/>
          <w:bCs/>
        </w:rPr>
      </w:pPr>
      <w:r>
        <w:rPr>
          <w:b/>
          <w:bCs/>
        </w:rPr>
        <w:pict w14:anchorId="2830AD47">
          <v:rect id="_x0000_i1029" style="width:0;height:1.5pt" o:hr="t" o:hrstd="t" o:hralign="center" fillcolor="#a0a0a0" stroked="f"/>
        </w:pict>
      </w:r>
    </w:p>
    <w:p w:rsidRPr="00BC5ABC" w:rsidR="00BC5ABC" w:rsidP="00BC5ABC" w:rsidRDefault="00BC5ABC" w14:paraId="018DED35" w14:textId="77777777">
      <w:pPr>
        <w:rPr>
          <w:b/>
          <w:bCs/>
        </w:rPr>
      </w:pPr>
      <w:r w:rsidRPr="00BC5ABC">
        <w:rPr>
          <w:b/>
          <w:bCs/>
        </w:rPr>
        <w:t>Procedure</w:t>
      </w:r>
    </w:p>
    <w:p w:rsidRPr="00BC5ABC" w:rsidR="00BC5ABC" w:rsidP="00BC5ABC" w:rsidRDefault="00BC5ABC" w14:paraId="3CD1BD21" w14:textId="77777777">
      <w:pPr>
        <w:rPr>
          <w:b/>
          <w:bCs/>
        </w:rPr>
      </w:pPr>
      <w:r w:rsidRPr="00BC5ABC">
        <w:rPr>
          <w:b/>
          <w:bCs/>
        </w:rPr>
        <w:t>Step 1: Assess Lighting Needs</w:t>
      </w:r>
    </w:p>
    <w:p w:rsidRPr="00BC5ABC" w:rsidR="00BC5ABC" w:rsidP="00BC5ABC" w:rsidRDefault="00BC5ABC" w14:paraId="555181A4" w14:textId="77777777">
      <w:pPr>
        <w:numPr>
          <w:ilvl w:val="0"/>
          <w:numId w:val="186"/>
        </w:numPr>
        <w:rPr>
          <w:b/>
          <w:bCs/>
        </w:rPr>
      </w:pPr>
      <w:r w:rsidRPr="00BC5ABC">
        <w:rPr>
          <w:b/>
          <w:bCs/>
        </w:rPr>
        <w:t>Identify required light levels for work areas, walkways, and security zones.</w:t>
      </w:r>
    </w:p>
    <w:p w:rsidRPr="00BC5ABC" w:rsidR="00BC5ABC" w:rsidP="00BC5ABC" w:rsidRDefault="00BC5ABC" w14:paraId="32E7500A" w14:textId="77777777">
      <w:pPr>
        <w:rPr>
          <w:b/>
          <w:bCs/>
        </w:rPr>
      </w:pPr>
      <w:r w:rsidRPr="00BC5ABC">
        <w:rPr>
          <w:b/>
          <w:bCs/>
        </w:rPr>
        <w:t>Step 2: Install Fixtures</w:t>
      </w:r>
    </w:p>
    <w:p w:rsidRPr="00BC5ABC" w:rsidR="00BC5ABC" w:rsidP="00BC5ABC" w:rsidRDefault="00BC5ABC" w14:paraId="6EF652D7" w14:textId="77777777">
      <w:pPr>
        <w:numPr>
          <w:ilvl w:val="0"/>
          <w:numId w:val="187"/>
        </w:numPr>
        <w:rPr>
          <w:b/>
          <w:bCs/>
        </w:rPr>
      </w:pPr>
      <w:r w:rsidRPr="00BC5ABC">
        <w:rPr>
          <w:b/>
          <w:bCs/>
        </w:rPr>
        <w:t>Connect to temporary power sources.</w:t>
      </w:r>
    </w:p>
    <w:p w:rsidRPr="00BC5ABC" w:rsidR="00BC5ABC" w:rsidP="00BC5ABC" w:rsidRDefault="00BC5ABC" w14:paraId="7AD4FFAF" w14:textId="77777777">
      <w:pPr>
        <w:numPr>
          <w:ilvl w:val="0"/>
          <w:numId w:val="187"/>
        </w:numPr>
        <w:rPr>
          <w:b/>
          <w:bCs/>
        </w:rPr>
      </w:pPr>
      <w:r w:rsidRPr="00BC5ABC">
        <w:rPr>
          <w:b/>
          <w:bCs/>
        </w:rPr>
        <w:t>Mount fixtures securely to poles, scaffolding, or structures.</w:t>
      </w:r>
    </w:p>
    <w:p w:rsidRPr="00BC5ABC" w:rsidR="00BC5ABC" w:rsidP="00BC5ABC" w:rsidRDefault="00BC5ABC" w14:paraId="5861C6E5" w14:textId="77777777">
      <w:pPr>
        <w:rPr>
          <w:b/>
          <w:bCs/>
        </w:rPr>
      </w:pPr>
      <w:r w:rsidRPr="00BC5ABC">
        <w:rPr>
          <w:b/>
          <w:bCs/>
        </w:rPr>
        <w:t>Step 3: Test Coverage</w:t>
      </w:r>
    </w:p>
    <w:p w:rsidRPr="00BC5ABC" w:rsidR="00BC5ABC" w:rsidP="00BC5ABC" w:rsidRDefault="00BC5ABC" w14:paraId="3A1835CE" w14:textId="77777777">
      <w:pPr>
        <w:numPr>
          <w:ilvl w:val="0"/>
          <w:numId w:val="188"/>
        </w:numPr>
        <w:rPr>
          <w:b/>
          <w:bCs/>
        </w:rPr>
      </w:pPr>
      <w:r w:rsidRPr="00BC5ABC">
        <w:rPr>
          <w:b/>
          <w:bCs/>
        </w:rPr>
        <w:t>Verify adequate illumination in all designated areas.</w:t>
      </w:r>
    </w:p>
    <w:p w:rsidRPr="00BC5ABC" w:rsidR="00BC5ABC" w:rsidP="00BC5ABC" w:rsidRDefault="00BC5ABC" w14:paraId="4DD4E7EB" w14:textId="77777777">
      <w:pPr>
        <w:numPr>
          <w:ilvl w:val="0"/>
          <w:numId w:val="188"/>
        </w:numPr>
        <w:rPr>
          <w:b/>
          <w:bCs/>
        </w:rPr>
      </w:pPr>
      <w:r w:rsidRPr="00BC5ABC">
        <w:rPr>
          <w:b/>
          <w:bCs/>
        </w:rPr>
        <w:t>Adjust placement as needed.</w:t>
      </w:r>
    </w:p>
    <w:p w:rsidRPr="00BC5ABC" w:rsidR="00BC5ABC" w:rsidP="00BC5ABC" w:rsidRDefault="00BC5ABC" w14:paraId="7BD1F22B" w14:textId="77777777">
      <w:pPr>
        <w:rPr>
          <w:b/>
          <w:bCs/>
        </w:rPr>
      </w:pPr>
      <w:r w:rsidRPr="00BC5ABC">
        <w:rPr>
          <w:b/>
          <w:bCs/>
        </w:rPr>
        <w:t>Step 4: Safety Review</w:t>
      </w:r>
    </w:p>
    <w:p w:rsidRPr="00BC5ABC" w:rsidR="00BC5ABC" w:rsidP="00BC5ABC" w:rsidRDefault="00BC5ABC" w14:paraId="4044469E" w14:textId="77777777">
      <w:pPr>
        <w:numPr>
          <w:ilvl w:val="0"/>
          <w:numId w:val="189"/>
        </w:numPr>
        <w:rPr>
          <w:b/>
          <w:bCs/>
        </w:rPr>
      </w:pPr>
      <w:r w:rsidRPr="00BC5ABC">
        <w:rPr>
          <w:b/>
          <w:bCs/>
        </w:rPr>
        <w:t>Confirm compliance with OSHA minimum light levels.</w:t>
      </w:r>
    </w:p>
    <w:p w:rsidRPr="00BC5ABC" w:rsidR="00BC5ABC" w:rsidP="00BC5ABC" w:rsidRDefault="00BC5ABC" w14:paraId="165603ED" w14:textId="77777777">
      <w:pPr>
        <w:numPr>
          <w:ilvl w:val="0"/>
          <w:numId w:val="189"/>
        </w:numPr>
        <w:rPr>
          <w:b/>
          <w:bCs/>
        </w:rPr>
      </w:pPr>
      <w:r w:rsidRPr="00BC5ABC">
        <w:rPr>
          <w:b/>
          <w:bCs/>
        </w:rPr>
        <w:t>Ensure cords are secured and protected.</w:t>
      </w:r>
    </w:p>
    <w:p w:rsidRPr="00BC5ABC" w:rsidR="00BC5ABC" w:rsidP="00BC5ABC" w:rsidRDefault="00BC5ABC" w14:paraId="7CE15D7B" w14:textId="77777777">
      <w:pPr>
        <w:rPr>
          <w:b/>
          <w:bCs/>
        </w:rPr>
      </w:pPr>
      <w:r w:rsidRPr="00BC5ABC">
        <w:rPr>
          <w:b/>
          <w:bCs/>
        </w:rPr>
        <w:t>Step 5: Maintain System</w:t>
      </w:r>
    </w:p>
    <w:p w:rsidRPr="00BC5ABC" w:rsidR="00BC5ABC" w:rsidP="00BC5ABC" w:rsidRDefault="00BC5ABC" w14:paraId="6CCC3556" w14:textId="77777777">
      <w:pPr>
        <w:numPr>
          <w:ilvl w:val="0"/>
          <w:numId w:val="190"/>
        </w:numPr>
        <w:rPr>
          <w:b/>
          <w:bCs/>
        </w:rPr>
      </w:pPr>
      <w:r w:rsidRPr="00BC5ABC">
        <w:rPr>
          <w:b/>
          <w:bCs/>
        </w:rPr>
        <w:t>Replace failed bulbs/fixtures promptly.</w:t>
      </w:r>
    </w:p>
    <w:p w:rsidRPr="00BC5ABC" w:rsidR="00BC5ABC" w:rsidP="00BC5ABC" w:rsidRDefault="00BC5ABC" w14:paraId="7127159B" w14:textId="77777777">
      <w:pPr>
        <w:numPr>
          <w:ilvl w:val="0"/>
          <w:numId w:val="190"/>
        </w:numPr>
        <w:rPr>
          <w:b/>
          <w:bCs/>
        </w:rPr>
      </w:pPr>
      <w:r w:rsidRPr="00BC5ABC">
        <w:rPr>
          <w:b/>
          <w:bCs/>
        </w:rPr>
        <w:t>Conduct weekly inspections.</w:t>
      </w:r>
    </w:p>
    <w:p w:rsidRPr="00BC5ABC" w:rsidR="00BC5ABC" w:rsidP="00BC5ABC" w:rsidRDefault="006577DD" w14:paraId="0374D4C5" w14:textId="77777777">
      <w:pPr>
        <w:rPr>
          <w:b/>
          <w:bCs/>
        </w:rPr>
      </w:pPr>
      <w:r>
        <w:rPr>
          <w:b/>
          <w:bCs/>
        </w:rPr>
        <w:pict w14:anchorId="6E7451AF">
          <v:rect id="_x0000_i1030" style="width:0;height:1.5pt" o:hr="t" o:hrstd="t" o:hralign="center" fillcolor="#a0a0a0" stroked="f"/>
        </w:pict>
      </w:r>
    </w:p>
    <w:p w:rsidRPr="00BC5ABC" w:rsidR="00BC5ABC" w:rsidP="00BC5ABC" w:rsidRDefault="00BC5ABC" w14:paraId="34134DFA" w14:textId="77777777">
      <w:pPr>
        <w:rPr>
          <w:b/>
          <w:bCs/>
        </w:rPr>
      </w:pPr>
      <w:r w:rsidRPr="00BC5AB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2118"/>
        <w:gridCol w:w="1604"/>
      </w:tblGrid>
      <w:tr w:rsidRPr="00BC5ABC" w:rsidR="00BC5ABC" w14:paraId="6A76B3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BC5ABC" w:rsidR="00BC5ABC" w:rsidP="00BC5ABC" w:rsidRDefault="00BC5ABC" w14:paraId="63A34370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Pr="00BC5ABC" w:rsidR="00BC5ABC" w:rsidP="00BC5ABC" w:rsidRDefault="00BC5ABC" w14:paraId="095F14CE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Pr="00BC5ABC" w:rsidR="00BC5ABC" w:rsidP="00BC5ABC" w:rsidRDefault="00BC5ABC" w14:paraId="1FADD2A4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Location</w:t>
            </w:r>
          </w:p>
        </w:tc>
      </w:tr>
      <w:tr w:rsidRPr="00BC5ABC" w:rsidR="00BC5ABC" w14:paraId="797B4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C5ABC" w:rsidR="00BC5ABC" w:rsidP="00BC5ABC" w:rsidRDefault="00BC5ABC" w14:paraId="66C09D0B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Temporary Lighting Plan</w:t>
            </w:r>
          </w:p>
        </w:tc>
        <w:tc>
          <w:tcPr>
            <w:tcW w:w="0" w:type="auto"/>
            <w:vAlign w:val="center"/>
            <w:hideMark/>
          </w:tcPr>
          <w:p w:rsidRPr="00BC5ABC" w:rsidR="00BC5ABC" w:rsidP="00BC5ABC" w:rsidRDefault="00BC5ABC" w14:paraId="0655913B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:rsidRPr="00BC5ABC" w:rsidR="00BC5ABC" w:rsidP="00BC5ABC" w:rsidRDefault="00BC5ABC" w14:paraId="1BB13CEF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Project Folder</w:t>
            </w:r>
          </w:p>
        </w:tc>
      </w:tr>
      <w:tr w:rsidRPr="00BC5ABC" w:rsidR="00BC5ABC" w14:paraId="419D5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C5ABC" w:rsidR="00BC5ABC" w:rsidP="00BC5ABC" w:rsidRDefault="00BC5ABC" w14:paraId="0A852E7E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Installation Checklist</w:t>
            </w:r>
          </w:p>
        </w:tc>
        <w:tc>
          <w:tcPr>
            <w:tcW w:w="0" w:type="auto"/>
            <w:vAlign w:val="center"/>
            <w:hideMark/>
          </w:tcPr>
          <w:p w:rsidRPr="00BC5ABC" w:rsidR="00BC5ABC" w:rsidP="00BC5ABC" w:rsidRDefault="00BC5ABC" w14:paraId="325558BD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:rsidRPr="00BC5ABC" w:rsidR="00BC5ABC" w:rsidP="00BC5ABC" w:rsidRDefault="00BC5ABC" w14:paraId="0F3A10A6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Project Folder</w:t>
            </w:r>
          </w:p>
        </w:tc>
      </w:tr>
      <w:tr w:rsidRPr="00BC5ABC" w:rsidR="00BC5ABC" w14:paraId="06227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C5ABC" w:rsidR="00BC5ABC" w:rsidP="00BC5ABC" w:rsidRDefault="00BC5ABC" w14:paraId="4C0A1859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Inspection Log</w:t>
            </w:r>
          </w:p>
        </w:tc>
        <w:tc>
          <w:tcPr>
            <w:tcW w:w="0" w:type="auto"/>
            <w:vAlign w:val="center"/>
            <w:hideMark/>
          </w:tcPr>
          <w:p w:rsidRPr="00BC5ABC" w:rsidR="00BC5ABC" w:rsidP="00BC5ABC" w:rsidRDefault="00BC5ABC" w14:paraId="3A54EC5E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:rsidRPr="00BC5ABC" w:rsidR="00BC5ABC" w:rsidP="00BC5ABC" w:rsidRDefault="00BC5ABC" w14:paraId="66FCAA69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Safety Folder</w:t>
            </w:r>
          </w:p>
        </w:tc>
      </w:tr>
    </w:tbl>
    <w:p w:rsidRPr="00BC5ABC" w:rsidR="00BC5ABC" w:rsidP="00BC5ABC" w:rsidRDefault="006577DD" w14:paraId="742DAFD0" w14:textId="77777777">
      <w:pPr>
        <w:rPr>
          <w:b/>
          <w:bCs/>
        </w:rPr>
      </w:pPr>
      <w:r>
        <w:rPr>
          <w:b/>
          <w:bCs/>
        </w:rPr>
        <w:pict w14:anchorId="7F6E9F0E">
          <v:rect id="_x0000_i1031" style="width:0;height:1.5pt" o:hr="t" o:hrstd="t" o:hralign="center" fillcolor="#a0a0a0" stroked="f"/>
        </w:pict>
      </w:r>
    </w:p>
    <w:p w:rsidRPr="00BC5ABC" w:rsidR="00BC5ABC" w:rsidP="00BC5ABC" w:rsidRDefault="00BC5ABC" w14:paraId="17BEAB49" w14:textId="77777777">
      <w:pPr>
        <w:rPr>
          <w:b/>
          <w:bCs/>
        </w:rPr>
      </w:pPr>
      <w:r w:rsidRPr="00BC5AB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8"/>
        <w:gridCol w:w="735"/>
      </w:tblGrid>
      <w:tr w:rsidRPr="00BC5ABC" w:rsidR="00BC5ABC" w14:paraId="52410A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BC5ABC" w:rsidR="00BC5ABC" w:rsidP="00BC5ABC" w:rsidRDefault="00BC5ABC" w14:paraId="08BDD894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Pr="00BC5ABC" w:rsidR="00BC5ABC" w:rsidP="00BC5ABC" w:rsidRDefault="00BC5ABC" w14:paraId="762A5D0F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Target</w:t>
            </w:r>
          </w:p>
        </w:tc>
      </w:tr>
      <w:tr w:rsidRPr="00BC5ABC" w:rsidR="00BC5ABC" w14:paraId="79E06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C5ABC" w:rsidR="00BC5ABC" w:rsidP="00BC5ABC" w:rsidRDefault="00BC5ABC" w14:paraId="24407D0E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Lighting installed before work commences</w:t>
            </w:r>
          </w:p>
        </w:tc>
        <w:tc>
          <w:tcPr>
            <w:tcW w:w="0" w:type="auto"/>
            <w:vAlign w:val="center"/>
            <w:hideMark/>
          </w:tcPr>
          <w:p w:rsidRPr="00BC5ABC" w:rsidR="00BC5ABC" w:rsidP="00BC5ABC" w:rsidRDefault="00BC5ABC" w14:paraId="590A4406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100%</w:t>
            </w:r>
          </w:p>
        </w:tc>
      </w:tr>
      <w:tr w:rsidRPr="00BC5ABC" w:rsidR="00BC5ABC" w14:paraId="667F1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C5ABC" w:rsidR="00BC5ABC" w:rsidP="00BC5ABC" w:rsidRDefault="00BC5ABC" w14:paraId="31E9BFD6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OSHA compliance verified</w:t>
            </w:r>
          </w:p>
        </w:tc>
        <w:tc>
          <w:tcPr>
            <w:tcW w:w="0" w:type="auto"/>
            <w:vAlign w:val="center"/>
            <w:hideMark/>
          </w:tcPr>
          <w:p w:rsidRPr="00BC5ABC" w:rsidR="00BC5ABC" w:rsidP="00BC5ABC" w:rsidRDefault="00BC5ABC" w14:paraId="6F713EB2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100%</w:t>
            </w:r>
          </w:p>
        </w:tc>
      </w:tr>
      <w:tr w:rsidRPr="00BC5ABC" w:rsidR="00BC5ABC" w14:paraId="26EDE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C5ABC" w:rsidR="00BC5ABC" w:rsidP="00BC5ABC" w:rsidRDefault="00BC5ABC" w14:paraId="34AA9031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Weekly inspections performed</w:t>
            </w:r>
          </w:p>
        </w:tc>
        <w:tc>
          <w:tcPr>
            <w:tcW w:w="0" w:type="auto"/>
            <w:vAlign w:val="center"/>
            <w:hideMark/>
          </w:tcPr>
          <w:p w:rsidRPr="00BC5ABC" w:rsidR="00BC5ABC" w:rsidP="00BC5ABC" w:rsidRDefault="00BC5ABC" w14:paraId="0E6A8145" w14:textId="77777777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100%</w:t>
            </w:r>
          </w:p>
        </w:tc>
      </w:tr>
    </w:tbl>
    <w:p w:rsidRPr="00BC5ABC" w:rsidR="00BC5ABC" w:rsidP="00BC5ABC" w:rsidRDefault="006577DD" w14:paraId="0F265930" w14:textId="77777777">
      <w:pPr>
        <w:rPr>
          <w:b/>
          <w:bCs/>
        </w:rPr>
      </w:pPr>
      <w:r>
        <w:rPr>
          <w:b/>
          <w:bCs/>
        </w:rPr>
        <w:pict w14:anchorId="51D8DF49">
          <v:rect id="_x0000_i1032" style="width:0;height:1.5pt" o:hr="t" o:hrstd="t" o:hralign="center" fillcolor="#a0a0a0" stroked="f"/>
        </w:pict>
      </w:r>
    </w:p>
    <w:p w:rsidRPr="00BC5ABC" w:rsidR="00BC5ABC" w:rsidP="00BC5ABC" w:rsidRDefault="00BC5ABC" w14:paraId="4D3852CA" w14:textId="77777777">
      <w:pPr>
        <w:rPr>
          <w:b/>
          <w:bCs/>
        </w:rPr>
      </w:pPr>
      <w:r w:rsidRPr="00BC5ABC">
        <w:rPr>
          <w:b/>
          <w:bCs/>
        </w:rPr>
        <w:t>References</w:t>
      </w:r>
    </w:p>
    <w:p w:rsidRPr="00BC5ABC" w:rsidR="00BC5ABC" w:rsidP="00BC5ABC" w:rsidRDefault="00BC5ABC" w14:paraId="04CCECBF" w14:textId="77777777">
      <w:pPr>
        <w:numPr>
          <w:ilvl w:val="0"/>
          <w:numId w:val="191"/>
        </w:numPr>
        <w:rPr>
          <w:b/>
          <w:bCs/>
        </w:rPr>
      </w:pPr>
      <w:r w:rsidRPr="00BC5ABC">
        <w:rPr>
          <w:b/>
          <w:bCs/>
        </w:rPr>
        <w:t>GSL Project Manager Procedures – Mobilization</w:t>
      </w:r>
    </w:p>
    <w:p w:rsidRPr="00BC5ABC" w:rsidR="00BC5ABC" w:rsidP="00BC5ABC" w:rsidRDefault="00BC5ABC" w14:paraId="44A31B4D" w14:textId="77777777">
      <w:pPr>
        <w:numPr>
          <w:ilvl w:val="0"/>
          <w:numId w:val="191"/>
        </w:numPr>
        <w:rPr>
          <w:b/>
          <w:bCs/>
        </w:rPr>
      </w:pPr>
      <w:r w:rsidRPr="00BC5ABC">
        <w:rPr>
          <w:b/>
          <w:bCs/>
        </w:rPr>
        <w:t>OSHA Lighting Standards</w:t>
      </w:r>
    </w:p>
    <w:p w:rsidRPr="00BC5ABC" w:rsidR="00BC5ABC" w:rsidP="00BC5ABC" w:rsidRDefault="006577DD" w14:paraId="405B307D" w14:textId="77777777">
      <w:pPr>
        <w:rPr>
          <w:b/>
          <w:bCs/>
        </w:rPr>
      </w:pPr>
      <w:r>
        <w:rPr>
          <w:b/>
          <w:bCs/>
        </w:rPr>
        <w:pict w14:anchorId="07FACF76">
          <v:rect id="_x0000_i1033" style="width:0;height:1.5pt" o:hr="t" o:hrstd="t" o:hralign="center" fillcolor="#a0a0a0" stroked="f"/>
        </w:pict>
      </w:r>
    </w:p>
    <w:p w:rsidRPr="00BC5ABC" w:rsidR="00BC5ABC" w:rsidP="00BC5ABC" w:rsidRDefault="00BC5ABC" w14:paraId="05600B3F" w14:textId="77777777">
      <w:pPr>
        <w:rPr>
          <w:b/>
          <w:bCs/>
        </w:rPr>
      </w:pPr>
      <w:r w:rsidRPr="00BC5ABC">
        <w:rPr>
          <w:b/>
          <w:bCs/>
        </w:rPr>
        <w:t>Appendix</w:t>
      </w:r>
    </w:p>
    <w:p w:rsidRPr="00BC5ABC" w:rsidR="00BC5ABC" w:rsidP="00BC5ABC" w:rsidRDefault="00BC5ABC" w14:paraId="509C2F93" w14:textId="77777777">
      <w:pPr>
        <w:numPr>
          <w:ilvl w:val="0"/>
          <w:numId w:val="192"/>
        </w:numPr>
        <w:rPr>
          <w:b/>
          <w:bCs/>
        </w:rPr>
      </w:pPr>
      <w:r w:rsidRPr="00BC5ABC">
        <w:rPr>
          <w:b/>
          <w:bCs/>
        </w:rPr>
        <w:t>Temporary Lighting Layout Example</w:t>
      </w:r>
    </w:p>
    <w:p w:rsidRPr="00BC5ABC" w:rsidR="00BC5ABC" w:rsidP="00BC5ABC" w:rsidRDefault="00BC5ABC" w14:paraId="12DA0361" w14:textId="77777777">
      <w:pPr>
        <w:numPr>
          <w:ilvl w:val="0"/>
          <w:numId w:val="192"/>
        </w:numPr>
        <w:rPr>
          <w:b/>
          <w:bCs/>
        </w:rPr>
      </w:pPr>
      <w:r w:rsidRPr="00BC5ABC">
        <w:rPr>
          <w:b/>
          <w:bCs/>
        </w:rPr>
        <w:t>Inspection Log Template</w:t>
      </w:r>
    </w:p>
    <w:p w:rsidRPr="00E1248E" w:rsidR="001F7CAF" w:rsidP="00E1248E" w:rsidRDefault="001F7CAF" w14:paraId="3793B98E" w14:textId="77777777"/>
    <w:sectPr w:rsidRPr="00E1248E" w:rsidR="001F7CA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9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06032903">
    <w:abstractNumId w:val="111"/>
  </w:num>
  <w:num w:numId="2" w16cid:durableId="16545980">
    <w:abstractNumId w:val="106"/>
  </w:num>
  <w:num w:numId="3" w16cid:durableId="761343810">
    <w:abstractNumId w:val="171"/>
  </w:num>
  <w:num w:numId="4" w16cid:durableId="430125741">
    <w:abstractNumId w:val="76"/>
  </w:num>
  <w:num w:numId="5" w16cid:durableId="1287463243">
    <w:abstractNumId w:val="135"/>
  </w:num>
  <w:num w:numId="6" w16cid:durableId="375199506">
    <w:abstractNumId w:val="0"/>
  </w:num>
  <w:num w:numId="7" w16cid:durableId="255747006">
    <w:abstractNumId w:val="87"/>
  </w:num>
  <w:num w:numId="8" w16cid:durableId="1032848656">
    <w:abstractNumId w:val="130"/>
  </w:num>
  <w:num w:numId="9" w16cid:durableId="48039357">
    <w:abstractNumId w:val="160"/>
  </w:num>
  <w:num w:numId="10" w16cid:durableId="1077440679">
    <w:abstractNumId w:val="148"/>
  </w:num>
  <w:num w:numId="11" w16cid:durableId="1969899001">
    <w:abstractNumId w:val="4"/>
  </w:num>
  <w:num w:numId="12" w16cid:durableId="1348368034">
    <w:abstractNumId w:val="65"/>
  </w:num>
  <w:num w:numId="13" w16cid:durableId="1535849422">
    <w:abstractNumId w:val="159"/>
  </w:num>
  <w:num w:numId="14" w16cid:durableId="1894535888">
    <w:abstractNumId w:val="53"/>
  </w:num>
  <w:num w:numId="15" w16cid:durableId="757671727">
    <w:abstractNumId w:val="137"/>
  </w:num>
  <w:num w:numId="16" w16cid:durableId="246309117">
    <w:abstractNumId w:val="178"/>
  </w:num>
  <w:num w:numId="17" w16cid:durableId="1287083977">
    <w:abstractNumId w:val="122"/>
  </w:num>
  <w:num w:numId="18" w16cid:durableId="245848646">
    <w:abstractNumId w:val="2"/>
  </w:num>
  <w:num w:numId="19" w16cid:durableId="664163371">
    <w:abstractNumId w:val="174"/>
  </w:num>
  <w:num w:numId="20" w16cid:durableId="1461416609">
    <w:abstractNumId w:val="66"/>
  </w:num>
  <w:num w:numId="21" w16cid:durableId="1900553350">
    <w:abstractNumId w:val="153"/>
  </w:num>
  <w:num w:numId="22" w16cid:durableId="1525051628">
    <w:abstractNumId w:val="166"/>
  </w:num>
  <w:num w:numId="23" w16cid:durableId="1864243483">
    <w:abstractNumId w:val="152"/>
  </w:num>
  <w:num w:numId="24" w16cid:durableId="360321977">
    <w:abstractNumId w:val="115"/>
  </w:num>
  <w:num w:numId="25" w16cid:durableId="770857970">
    <w:abstractNumId w:val="102"/>
  </w:num>
  <w:num w:numId="26" w16cid:durableId="267126423">
    <w:abstractNumId w:val="15"/>
  </w:num>
  <w:num w:numId="27" w16cid:durableId="1509827849">
    <w:abstractNumId w:val="181"/>
  </w:num>
  <w:num w:numId="28" w16cid:durableId="1402168425">
    <w:abstractNumId w:val="172"/>
  </w:num>
  <w:num w:numId="29" w16cid:durableId="2018262590">
    <w:abstractNumId w:val="124"/>
  </w:num>
  <w:num w:numId="30" w16cid:durableId="1897161642">
    <w:abstractNumId w:val="32"/>
  </w:num>
  <w:num w:numId="31" w16cid:durableId="1364937478">
    <w:abstractNumId w:val="56"/>
  </w:num>
  <w:num w:numId="32" w16cid:durableId="634525527">
    <w:abstractNumId w:val="136"/>
  </w:num>
  <w:num w:numId="33" w16cid:durableId="533227003">
    <w:abstractNumId w:val="41"/>
  </w:num>
  <w:num w:numId="34" w16cid:durableId="1439984742">
    <w:abstractNumId w:val="40"/>
  </w:num>
  <w:num w:numId="35" w16cid:durableId="1699162022">
    <w:abstractNumId w:val="100"/>
  </w:num>
  <w:num w:numId="36" w16cid:durableId="220597673">
    <w:abstractNumId w:val="132"/>
  </w:num>
  <w:num w:numId="37" w16cid:durableId="2000233741">
    <w:abstractNumId w:val="90"/>
  </w:num>
  <w:num w:numId="38" w16cid:durableId="2045251031">
    <w:abstractNumId w:val="60"/>
  </w:num>
  <w:num w:numId="39" w16cid:durableId="648435403">
    <w:abstractNumId w:val="157"/>
  </w:num>
  <w:num w:numId="40" w16cid:durableId="1545482391">
    <w:abstractNumId w:val="145"/>
  </w:num>
  <w:num w:numId="41" w16cid:durableId="1627813570">
    <w:abstractNumId w:val="38"/>
  </w:num>
  <w:num w:numId="42" w16cid:durableId="2138064689">
    <w:abstractNumId w:val="74"/>
  </w:num>
  <w:num w:numId="43" w16cid:durableId="772630693">
    <w:abstractNumId w:val="134"/>
  </w:num>
  <w:num w:numId="44" w16cid:durableId="1564172394">
    <w:abstractNumId w:val="112"/>
  </w:num>
  <w:num w:numId="45" w16cid:durableId="1192767407">
    <w:abstractNumId w:val="46"/>
  </w:num>
  <w:num w:numId="46" w16cid:durableId="314451130">
    <w:abstractNumId w:val="120"/>
  </w:num>
  <w:num w:numId="47" w16cid:durableId="1805927270">
    <w:abstractNumId w:val="45"/>
  </w:num>
  <w:num w:numId="48" w16cid:durableId="618223366">
    <w:abstractNumId w:val="49"/>
  </w:num>
  <w:num w:numId="49" w16cid:durableId="809052682">
    <w:abstractNumId w:val="128"/>
  </w:num>
  <w:num w:numId="50" w16cid:durableId="1111558417">
    <w:abstractNumId w:val="10"/>
  </w:num>
  <w:num w:numId="51" w16cid:durableId="1663268876">
    <w:abstractNumId w:val="28"/>
  </w:num>
  <w:num w:numId="52" w16cid:durableId="576788499">
    <w:abstractNumId w:val="85"/>
  </w:num>
  <w:num w:numId="53" w16cid:durableId="189995072">
    <w:abstractNumId w:val="82"/>
  </w:num>
  <w:num w:numId="54" w16cid:durableId="1430782234">
    <w:abstractNumId w:val="6"/>
  </w:num>
  <w:num w:numId="55" w16cid:durableId="1778871313">
    <w:abstractNumId w:val="167"/>
  </w:num>
  <w:num w:numId="56" w16cid:durableId="1556307617">
    <w:abstractNumId w:val="25"/>
  </w:num>
  <w:num w:numId="57" w16cid:durableId="886986612">
    <w:abstractNumId w:val="19"/>
  </w:num>
  <w:num w:numId="58" w16cid:durableId="258683684">
    <w:abstractNumId w:val="83"/>
  </w:num>
  <w:num w:numId="59" w16cid:durableId="45034278">
    <w:abstractNumId w:val="67"/>
  </w:num>
  <w:num w:numId="60" w16cid:durableId="626934854">
    <w:abstractNumId w:val="12"/>
  </w:num>
  <w:num w:numId="61" w16cid:durableId="649939483">
    <w:abstractNumId w:val="42"/>
  </w:num>
  <w:num w:numId="62" w16cid:durableId="640966338">
    <w:abstractNumId w:val="57"/>
  </w:num>
  <w:num w:numId="63" w16cid:durableId="71121710">
    <w:abstractNumId w:val="123"/>
  </w:num>
  <w:num w:numId="64" w16cid:durableId="116801857">
    <w:abstractNumId w:val="52"/>
  </w:num>
  <w:num w:numId="65" w16cid:durableId="30158060">
    <w:abstractNumId w:val="35"/>
  </w:num>
  <w:num w:numId="66" w16cid:durableId="865679561">
    <w:abstractNumId w:val="31"/>
  </w:num>
  <w:num w:numId="67" w16cid:durableId="11343360">
    <w:abstractNumId w:val="89"/>
  </w:num>
  <w:num w:numId="68" w16cid:durableId="15157820">
    <w:abstractNumId w:val="108"/>
  </w:num>
  <w:num w:numId="69" w16cid:durableId="1598752651">
    <w:abstractNumId w:val="81"/>
  </w:num>
  <w:num w:numId="70" w16cid:durableId="1968311307">
    <w:abstractNumId w:val="51"/>
  </w:num>
  <w:num w:numId="71" w16cid:durableId="1673993605">
    <w:abstractNumId w:val="7"/>
  </w:num>
  <w:num w:numId="72" w16cid:durableId="1555391932">
    <w:abstractNumId w:val="47"/>
  </w:num>
  <w:num w:numId="73" w16cid:durableId="1730495835">
    <w:abstractNumId w:val="55"/>
  </w:num>
  <w:num w:numId="74" w16cid:durableId="1575165703">
    <w:abstractNumId w:val="163"/>
  </w:num>
  <w:num w:numId="75" w16cid:durableId="128328906">
    <w:abstractNumId w:val="180"/>
  </w:num>
  <w:num w:numId="76" w16cid:durableId="1925799148">
    <w:abstractNumId w:val="133"/>
  </w:num>
  <w:num w:numId="77" w16cid:durableId="1489664530">
    <w:abstractNumId w:val="8"/>
  </w:num>
  <w:num w:numId="78" w16cid:durableId="1593392966">
    <w:abstractNumId w:val="155"/>
  </w:num>
  <w:num w:numId="79" w16cid:durableId="1920753494">
    <w:abstractNumId w:val="36"/>
  </w:num>
  <w:num w:numId="80" w16cid:durableId="1439835539">
    <w:abstractNumId w:val="91"/>
  </w:num>
  <w:num w:numId="81" w16cid:durableId="490341026">
    <w:abstractNumId w:val="101"/>
  </w:num>
  <w:num w:numId="82" w16cid:durableId="304434537">
    <w:abstractNumId w:val="96"/>
  </w:num>
  <w:num w:numId="83" w16cid:durableId="1102190003">
    <w:abstractNumId w:val="18"/>
  </w:num>
  <w:num w:numId="84" w16cid:durableId="637565609">
    <w:abstractNumId w:val="58"/>
  </w:num>
  <w:num w:numId="85" w16cid:durableId="1002706103">
    <w:abstractNumId w:val="182"/>
  </w:num>
  <w:num w:numId="86" w16cid:durableId="1207454571">
    <w:abstractNumId w:val="169"/>
  </w:num>
  <w:num w:numId="87" w16cid:durableId="655455510">
    <w:abstractNumId w:val="11"/>
  </w:num>
  <w:num w:numId="88" w16cid:durableId="1502623209">
    <w:abstractNumId w:val="144"/>
  </w:num>
  <w:num w:numId="89" w16cid:durableId="689724910">
    <w:abstractNumId w:val="184"/>
  </w:num>
  <w:num w:numId="90" w16cid:durableId="764958365">
    <w:abstractNumId w:val="191"/>
  </w:num>
  <w:num w:numId="91" w16cid:durableId="1180310401">
    <w:abstractNumId w:val="20"/>
  </w:num>
  <w:num w:numId="92" w16cid:durableId="1256859340">
    <w:abstractNumId w:val="131"/>
  </w:num>
  <w:num w:numId="93" w16cid:durableId="341707589">
    <w:abstractNumId w:val="50"/>
  </w:num>
  <w:num w:numId="94" w16cid:durableId="1548176977">
    <w:abstractNumId w:val="175"/>
  </w:num>
  <w:num w:numId="95" w16cid:durableId="2060324296">
    <w:abstractNumId w:val="114"/>
  </w:num>
  <w:num w:numId="96" w16cid:durableId="369887276">
    <w:abstractNumId w:val="141"/>
  </w:num>
  <w:num w:numId="97" w16cid:durableId="248926295">
    <w:abstractNumId w:val="126"/>
  </w:num>
  <w:num w:numId="98" w16cid:durableId="1331983705">
    <w:abstractNumId w:val="162"/>
  </w:num>
  <w:num w:numId="99" w16cid:durableId="1348368611">
    <w:abstractNumId w:val="72"/>
  </w:num>
  <w:num w:numId="100" w16cid:durableId="230777991">
    <w:abstractNumId w:val="168"/>
  </w:num>
  <w:num w:numId="101" w16cid:durableId="1276598314">
    <w:abstractNumId w:val="147"/>
  </w:num>
  <w:num w:numId="102" w16cid:durableId="1922829396">
    <w:abstractNumId w:val="21"/>
  </w:num>
  <w:num w:numId="103" w16cid:durableId="1442332716">
    <w:abstractNumId w:val="69"/>
  </w:num>
  <w:num w:numId="104" w16cid:durableId="1058746889">
    <w:abstractNumId w:val="44"/>
  </w:num>
  <w:num w:numId="105" w16cid:durableId="1589340580">
    <w:abstractNumId w:val="151"/>
  </w:num>
  <w:num w:numId="106" w16cid:durableId="737168497">
    <w:abstractNumId w:val="177"/>
  </w:num>
  <w:num w:numId="107" w16cid:durableId="915943148">
    <w:abstractNumId w:val="119"/>
  </w:num>
  <w:num w:numId="108" w16cid:durableId="763571330">
    <w:abstractNumId w:val="110"/>
  </w:num>
  <w:num w:numId="109" w16cid:durableId="1644190657">
    <w:abstractNumId w:val="62"/>
  </w:num>
  <w:num w:numId="110" w16cid:durableId="1166744468">
    <w:abstractNumId w:val="118"/>
  </w:num>
  <w:num w:numId="111" w16cid:durableId="1151411920">
    <w:abstractNumId w:val="70"/>
  </w:num>
  <w:num w:numId="112" w16cid:durableId="1510756700">
    <w:abstractNumId w:val="84"/>
  </w:num>
  <w:num w:numId="113" w16cid:durableId="1633246165">
    <w:abstractNumId w:val="104"/>
  </w:num>
  <w:num w:numId="114" w16cid:durableId="880939634">
    <w:abstractNumId w:val="103"/>
  </w:num>
  <w:num w:numId="115" w16cid:durableId="794493504">
    <w:abstractNumId w:val="138"/>
  </w:num>
  <w:num w:numId="116" w16cid:durableId="913468126">
    <w:abstractNumId w:val="173"/>
  </w:num>
  <w:num w:numId="117" w16cid:durableId="1192263223">
    <w:abstractNumId w:val="13"/>
  </w:num>
  <w:num w:numId="118" w16cid:durableId="285308605">
    <w:abstractNumId w:val="121"/>
  </w:num>
  <w:num w:numId="119" w16cid:durableId="2138840382">
    <w:abstractNumId w:val="24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190"/>
  </w:num>
  <w:num w:numId="123" w16cid:durableId="505947237">
    <w:abstractNumId w:val="161"/>
  </w:num>
  <w:num w:numId="124" w16cid:durableId="935476705">
    <w:abstractNumId w:val="156"/>
  </w:num>
  <w:num w:numId="125" w16cid:durableId="1909605613">
    <w:abstractNumId w:val="39"/>
  </w:num>
  <w:num w:numId="126" w16cid:durableId="1634289378">
    <w:abstractNumId w:val="176"/>
  </w:num>
  <w:num w:numId="127" w16cid:durableId="2097315222">
    <w:abstractNumId w:val="9"/>
  </w:num>
  <w:num w:numId="128" w16cid:durableId="742145006">
    <w:abstractNumId w:val="107"/>
  </w:num>
  <w:num w:numId="129" w16cid:durableId="240141087">
    <w:abstractNumId w:val="189"/>
  </w:num>
  <w:num w:numId="130" w16cid:durableId="477378200">
    <w:abstractNumId w:val="75"/>
  </w:num>
  <w:num w:numId="131" w16cid:durableId="1667590836">
    <w:abstractNumId w:val="26"/>
  </w:num>
  <w:num w:numId="132" w16cid:durableId="920987406">
    <w:abstractNumId w:val="88"/>
  </w:num>
  <w:num w:numId="133" w16cid:durableId="29494440">
    <w:abstractNumId w:val="183"/>
  </w:num>
  <w:num w:numId="134" w16cid:durableId="1163549684">
    <w:abstractNumId w:val="117"/>
  </w:num>
  <w:num w:numId="135" w16cid:durableId="1637370679">
    <w:abstractNumId w:val="154"/>
  </w:num>
  <w:num w:numId="136" w16cid:durableId="38287815">
    <w:abstractNumId w:val="59"/>
  </w:num>
  <w:num w:numId="137" w16cid:durableId="862983144">
    <w:abstractNumId w:val="116"/>
  </w:num>
  <w:num w:numId="138" w16cid:durableId="1009210731">
    <w:abstractNumId w:val="164"/>
  </w:num>
  <w:num w:numId="139" w16cid:durableId="1282808490">
    <w:abstractNumId w:val="71"/>
  </w:num>
  <w:num w:numId="140" w16cid:durableId="964122377">
    <w:abstractNumId w:val="63"/>
  </w:num>
  <w:num w:numId="141" w16cid:durableId="1076245879">
    <w:abstractNumId w:val="92"/>
  </w:num>
  <w:num w:numId="142" w16cid:durableId="1123617940">
    <w:abstractNumId w:val="142"/>
  </w:num>
  <w:num w:numId="143" w16cid:durableId="2087914632">
    <w:abstractNumId w:val="95"/>
  </w:num>
  <w:num w:numId="144" w16cid:durableId="739862128">
    <w:abstractNumId w:val="139"/>
  </w:num>
  <w:num w:numId="145" w16cid:durableId="22947167">
    <w:abstractNumId w:val="61"/>
  </w:num>
  <w:num w:numId="146" w16cid:durableId="646205398">
    <w:abstractNumId w:val="33"/>
  </w:num>
  <w:num w:numId="147" w16cid:durableId="1662659528">
    <w:abstractNumId w:val="34"/>
  </w:num>
  <w:num w:numId="148" w16cid:durableId="1899707570">
    <w:abstractNumId w:val="143"/>
  </w:num>
  <w:num w:numId="149" w16cid:durableId="1858425558">
    <w:abstractNumId w:val="68"/>
  </w:num>
  <w:num w:numId="150" w16cid:durableId="487670594">
    <w:abstractNumId w:val="64"/>
  </w:num>
  <w:num w:numId="151" w16cid:durableId="626394379">
    <w:abstractNumId w:val="14"/>
  </w:num>
  <w:num w:numId="152" w16cid:durableId="471290062">
    <w:abstractNumId w:val="1"/>
  </w:num>
  <w:num w:numId="153" w16cid:durableId="463281417">
    <w:abstractNumId w:val="97"/>
  </w:num>
  <w:num w:numId="154" w16cid:durableId="1944654258">
    <w:abstractNumId w:val="30"/>
  </w:num>
  <w:num w:numId="155" w16cid:durableId="92677183">
    <w:abstractNumId w:val="27"/>
  </w:num>
  <w:num w:numId="156" w16cid:durableId="1498615752">
    <w:abstractNumId w:val="86"/>
  </w:num>
  <w:num w:numId="157" w16cid:durableId="107820160">
    <w:abstractNumId w:val="22"/>
  </w:num>
  <w:num w:numId="158" w16cid:durableId="1168516240">
    <w:abstractNumId w:val="113"/>
  </w:num>
  <w:num w:numId="159" w16cid:durableId="73167941">
    <w:abstractNumId w:val="23"/>
  </w:num>
  <w:num w:numId="160" w16cid:durableId="1325737717">
    <w:abstractNumId w:val="105"/>
  </w:num>
  <w:num w:numId="161" w16cid:durableId="267858043">
    <w:abstractNumId w:val="79"/>
  </w:num>
  <w:num w:numId="162" w16cid:durableId="887910566">
    <w:abstractNumId w:val="37"/>
  </w:num>
  <w:num w:numId="163" w16cid:durableId="466358508">
    <w:abstractNumId w:val="149"/>
  </w:num>
  <w:num w:numId="164" w16cid:durableId="1155605541">
    <w:abstractNumId w:val="158"/>
  </w:num>
  <w:num w:numId="165" w16cid:durableId="1655256729">
    <w:abstractNumId w:val="125"/>
  </w:num>
  <w:num w:numId="166" w16cid:durableId="1526824630">
    <w:abstractNumId w:val="127"/>
  </w:num>
  <w:num w:numId="167" w16cid:durableId="634603776">
    <w:abstractNumId w:val="165"/>
  </w:num>
  <w:num w:numId="168" w16cid:durableId="1769930860">
    <w:abstractNumId w:val="94"/>
  </w:num>
  <w:num w:numId="169" w16cid:durableId="1020624286">
    <w:abstractNumId w:val="170"/>
  </w:num>
  <w:num w:numId="170" w16cid:durableId="200630316">
    <w:abstractNumId w:val="186"/>
  </w:num>
  <w:num w:numId="171" w16cid:durableId="120149695">
    <w:abstractNumId w:val="99"/>
  </w:num>
  <w:num w:numId="172" w16cid:durableId="79179710">
    <w:abstractNumId w:val="54"/>
  </w:num>
  <w:num w:numId="173" w16cid:durableId="1211961292">
    <w:abstractNumId w:val="80"/>
  </w:num>
  <w:num w:numId="174" w16cid:durableId="355812508">
    <w:abstractNumId w:val="78"/>
  </w:num>
  <w:num w:numId="175" w16cid:durableId="323166309">
    <w:abstractNumId w:val="17"/>
  </w:num>
  <w:num w:numId="176" w16cid:durableId="852492864">
    <w:abstractNumId w:val="188"/>
  </w:num>
  <w:num w:numId="177" w16cid:durableId="1005473469">
    <w:abstractNumId w:val="129"/>
  </w:num>
  <w:num w:numId="178" w16cid:durableId="746197662">
    <w:abstractNumId w:val="187"/>
  </w:num>
  <w:num w:numId="179" w16cid:durableId="511258727">
    <w:abstractNumId w:val="150"/>
  </w:num>
  <w:num w:numId="180" w16cid:durableId="400061600">
    <w:abstractNumId w:val="43"/>
  </w:num>
  <w:num w:numId="181" w16cid:durableId="945426288">
    <w:abstractNumId w:val="179"/>
  </w:num>
  <w:num w:numId="182" w16cid:durableId="1661159636">
    <w:abstractNumId w:val="185"/>
  </w:num>
  <w:num w:numId="183" w16cid:durableId="1415543881">
    <w:abstractNumId w:val="16"/>
  </w:num>
  <w:num w:numId="184" w16cid:durableId="1775906235">
    <w:abstractNumId w:val="109"/>
  </w:num>
  <w:num w:numId="185" w16cid:durableId="23138777">
    <w:abstractNumId w:val="77"/>
  </w:num>
  <w:num w:numId="186" w16cid:durableId="381514694">
    <w:abstractNumId w:val="140"/>
  </w:num>
  <w:num w:numId="187" w16cid:durableId="1682007925">
    <w:abstractNumId w:val="98"/>
  </w:num>
  <w:num w:numId="188" w16cid:durableId="1288466623">
    <w:abstractNumId w:val="93"/>
  </w:num>
  <w:num w:numId="189" w16cid:durableId="1136601880">
    <w:abstractNumId w:val="29"/>
  </w:num>
  <w:num w:numId="190" w16cid:durableId="741635916">
    <w:abstractNumId w:val="146"/>
  </w:num>
  <w:num w:numId="191" w16cid:durableId="1962569382">
    <w:abstractNumId w:val="48"/>
  </w:num>
  <w:num w:numId="192" w16cid:durableId="505025715">
    <w:abstractNumId w:val="7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80CC0"/>
    <w:rsid w:val="000C0138"/>
    <w:rsid w:val="001F7CAF"/>
    <w:rsid w:val="002C69C0"/>
    <w:rsid w:val="0030517E"/>
    <w:rsid w:val="003A041C"/>
    <w:rsid w:val="003E01D1"/>
    <w:rsid w:val="004F0CE0"/>
    <w:rsid w:val="00505FED"/>
    <w:rsid w:val="005560DC"/>
    <w:rsid w:val="00646DC4"/>
    <w:rsid w:val="006577DD"/>
    <w:rsid w:val="006655C6"/>
    <w:rsid w:val="00703855"/>
    <w:rsid w:val="00867027"/>
    <w:rsid w:val="008A0D83"/>
    <w:rsid w:val="008C759E"/>
    <w:rsid w:val="00965B6E"/>
    <w:rsid w:val="00AA0E5D"/>
    <w:rsid w:val="00B1068E"/>
    <w:rsid w:val="00B15DBE"/>
    <w:rsid w:val="00BC5ABC"/>
    <w:rsid w:val="00C5309C"/>
    <w:rsid w:val="00CB440C"/>
    <w:rsid w:val="00D04649"/>
    <w:rsid w:val="00DA3750"/>
    <w:rsid w:val="00DC3736"/>
    <w:rsid w:val="00E1248E"/>
    <w:rsid w:val="00F45D5A"/>
    <w:rsid w:val="670FA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F7CA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F7CA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F7CA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FileName xmlns="b11c1c0a-1848-4118-b7cf-ce9450f86f68">9.3.070 – Setup Temporary Lighting</SOPFileName>
    <Description xmlns="b11c1c0a-1848-4118-b7cf-ce9450f86f68" xsi:nil="true"/>
    <RelatedSOPs xmlns="b11c1c0a-1848-4118-b7cf-ce9450f86f68">
      <Value>293</Value>
      <Value>295</Value>
      <Value>297</Value>
      <Value>299</Value>
      <Value>301</Value>
    </RelatedSOPs>
    <SOPID xmlns="b11c1c0a-1848-4118-b7cf-ce9450f86f68">9.3.070</SOPID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Status xmlns="b11c1c0a-1848-4118-b7cf-ce9450f86f68">Draft</Status>
    <Department_x002f_Division xmlns="b11c1c0a-1848-4118-b7cf-ce9450f86f68">Operations</Department_x002f_Division>
    <DocumentType xmlns="b11c1c0a-1848-4118-b7cf-ce9450f86f68">SOP</DocumentType>
    <Category_x0028_CCCTag_x0029_ xmlns="b11c1c0a-1848-4118-b7cf-ce9450f86f68">
      <Value>110 Mobilization</Value>
    </Category_x0028_CCCTag_x0029_>
    <LastReviewedDate xmlns="b11c1c0a-1848-4118-b7cf-ce9450f86f68">2026-01-19T08:00:00+00:00</LastReviewedDate>
    <AssignedDate xmlns="b11c1c0a-1848-4118-b7cf-ce9450f86f68">2026-01-19T08:00:00+00:00</AssignedDate>
    <RACI_Accountable xmlns="b11c1c0a-1848-4118-b7cf-ce9450f86f68">Project Manager</RACI_Accountable>
    <RACI_Informed xmlns="b11c1c0a-1848-4118-b7cf-ce9450f86f68" xsi:nil="true"/>
    <RACI_Consulted xmlns="b11c1c0a-1848-4118-b7cf-ce9450f86f68" xsi:nil="true"/>
    <RACI_Responsible xmlns="b11c1c0a-1848-4118-b7cf-ce9450f86f68">Foreman</RACI_Responsible>
    <Roles_RACI xmlns="b11c1c0a-1848-4118-b7cf-ce9450f86f68">
      <Value>Foreman</Value>
      <Value>Project Manager</Value>
    </Roles_RACI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4BD69687-1E82-470A-9134-A236309790E8}"/>
</file>

<file path=customXml/itemProps2.xml><?xml version="1.0" encoding="utf-8"?>
<ds:datastoreItem xmlns:ds="http://schemas.openxmlformats.org/officeDocument/2006/customXml" ds:itemID="{0D2CDEE6-C3FA-434C-99A4-C90C0D7B6498}"/>
</file>

<file path=customXml/itemProps3.xml><?xml version="1.0" encoding="utf-8"?>
<ds:datastoreItem xmlns:ds="http://schemas.openxmlformats.org/officeDocument/2006/customXml" ds:itemID="{36D2C051-268A-4943-B755-F8E711FB54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Setup Temporary Lighting</dc:title>
  <dc:subject/>
  <dc:creator>Tom Ewing</dc:creator>
  <cp:keywords/>
  <dc:description/>
  <cp:lastModifiedBy>Tom Ewing</cp:lastModifiedBy>
  <cp:revision>3</cp:revision>
  <dcterms:created xsi:type="dcterms:W3CDTF">2026-01-17T18:55:00Z</dcterms:created>
  <dcterms:modified xsi:type="dcterms:W3CDTF">2026-01-26T23:38:33Z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;#Foreman;#Project Manager;#</vt:lpwstr>
  </property>
</Properties>
</file>