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9.2.100 - Prepare Layout &amp; Sequencing Plan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 /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9.2.090 - Develop Labor Budget</w:t>
      </w:r>
    </w:p>
    <w:p w14:paraId="6D93FA3C" w14:textId="64E844A2" w:rsidR="00D33239" w:rsidRPr="00643BA7" w:rsidRDefault="00D33239" w:rsidP="001D690A">
      <w:pPr>
        <w:keepNext/>
      </w:pPr>
      <w:r>
        <w:t>9.2.110 - Develop Project Schedule</w:t>
      </w:r>
    </w:p>
    <w:p w14:paraId="77EE974B" w14:textId="77777777" w:rsidR="00B7259D" w:rsidRPr="00643BA7" w:rsidRDefault="002458EA" w:rsidP="001D690A">
      <w:pPr>
        <w:keepLines/>
      </w:pPr>
    </w:p>
    <w:p w14:paraId="172F0EEF" w14:textId="77777777" w:rsidR="00B7259D" w:rsidRDefault="00B7259D" w:rsidP="001D690A">
      <w:pPr>
        <w:keepLines/>
        <w:rPr>
          <w:b/>
          <w:bCs/>
        </w:rPr>
      </w:pPr>
      <w:r>
        <w:rPr>
          <w:b/>
        </w:rPr>
        <w:t>Purpose</w:t>
      </w:r>
    </w:p>
    <w:p w14:paraId="46E3440C" w14:textId="77777777" w:rsidR="00D33239" w:rsidRPr="00D33239" w:rsidRDefault="00D33239" w:rsidP="001D690A">
      <w:pPr>
        <w:keepLines/>
      </w:pPr>
      <w:r>
        <w:t>To establish a standardized process for developing a comprehensive layout and work sequencing plan that optimizes construction efficiency and coordinates with other trades.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  <w:r>
        <w:rPr>
          <w:b/>
        </w:rPr>
        <w:t>Scope</w:t>
      </w:r>
    </w:p>
    <w:p w14:paraId="0B7081D6" w14:textId="77777777" w:rsidR="00D33239" w:rsidRPr="00D33239" w:rsidRDefault="00D33239" w:rsidP="001D690A">
      <w:pPr>
        <w:keepLines/>
      </w:pPr>
      <w:r>
        <w:t>Applies to all projects / situations where: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Labor budget has been developed</w:t>
      </w:r>
    </w:p>
    <w:p>
      <w:pPr>
        <w:pStyle w:val="ListParagraph"/>
      </w:pPr>
      <w:r>
        <w:t>Project schedule development is in progress</w:t>
      </w:r>
    </w:p>
    <w:p>
      <w:pPr>
        <w:pStyle w:val="ListParagraph"/>
      </w:pPr>
      <w:r>
        <w:t>Work area breakdown is needed</w:t>
      </w:r>
    </w:p>
    <w:p>
      <w:pPr>
        <w:pStyle w:val="ListParagraph"/>
      </w:pPr>
      <w:r>
        <w:t>Trade coordination is required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development of layout and sequencing plan</w:t>
      </w:r>
    </w:p>
    <w:p>
      <w:pPr>
        <w:pStyle w:val="ListParagraph"/>
      </w:pPr>
      <w:r>
        <w:t>Ensures plan aligns with overall project schedule</w:t>
      </w:r>
    </w:p>
    <w:p>
      <w:pPr>
        <w:pStyle w:val="ListParagraph"/>
      </w:pPr>
      <w:r>
        <w:t>Communicates sequencing requirements to team</w:t>
      </w:r>
    </w:p>
    <w:p>
      <w:r>
        <w:t>Foreman / Field Supervisor</w:t>
      </w:r>
    </w:p>
    <w:p>
      <w:pPr>
        <w:pStyle w:val="ListParagraph"/>
      </w:pPr>
      <w:r>
        <w:t>Develops detailed work sequence</w:t>
      </w:r>
    </w:p>
    <w:p>
      <w:pPr>
        <w:pStyle w:val="ListParagraph"/>
      </w:pPr>
      <w:r>
        <w:t>Identifies installation methods and crew assignments</w:t>
      </w:r>
    </w:p>
    <w:p>
      <w:pPr>
        <w:pStyle w:val="ListParagraph"/>
      </w:pPr>
      <w:r>
        <w:t>Coordinates with other trade sequences</w:t>
      </w:r>
    </w:p>
    <w:p>
      <w:r>
        <w:t>General Superintendent</w:t>
      </w:r>
    </w:p>
    <w:p>
      <w:pPr>
        <w:pStyle w:val="ListParagraph"/>
      </w:pPr>
      <w:r>
        <w:t>Reviews and approves layout and sequencing plan</w:t>
      </w:r>
    </w:p>
    <w:p>
      <w:pPr>
        <w:pStyle w:val="ListParagraph"/>
      </w:pPr>
      <w:r>
        <w:t>Validates resource and equipment allocation</w:t>
      </w:r>
    </w:p>
    <w:p>
      <w:pPr>
        <w:pStyle w:val="ListParagraph"/>
      </w:pPr>
      <w:r>
        <w:t>Resolves sequencing conflicts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Project plans and specifications</w:t>
      </w:r>
    </w:p>
    <w:p>
      <w:pPr>
        <w:pStyle w:val="ListParagraph"/>
      </w:pPr>
      <w:r>
        <w:t>Labor budget (9.2.090)</w:t>
      </w:r>
    </w:p>
    <w:p>
      <w:pPr>
        <w:pStyle w:val="ListParagraph"/>
      </w:pPr>
      <w:r>
        <w:t>Material handling plan</w:t>
      </w:r>
    </w:p>
    <w:p>
      <w:pPr>
        <w:pStyle w:val="ListParagraph"/>
      </w:pPr>
      <w:r>
        <w:t>GC master schedule and sequence</w:t>
      </w:r>
    </w:p>
    <w:p>
      <w:pPr>
        <w:pStyle w:val="ListParagraph"/>
      </w:pPr>
      <w:r>
        <w:t>Trade coordination requirements</w:t>
      </w:r>
    </w:p>
    <w:p/>
    <w:p>
      <w:r>
        <w:rPr>
          <w:b/>
        </w:rPr>
        <w:t>Procedure</w:t>
      </w:r>
    </w:p>
    <w:p>
      <w:r>
        <w:rPr>
          <w:b/>
        </w:rPr>
        <w:t>Step 1 - Review Project Requirements</w:t>
      </w:r>
    </w:p>
    <w:p>
      <w:r>
        <w:t>Analyze plans for work area breakdown. Identify critical path activities. Note coordination dependencies with other trades.</w:t>
      </w:r>
    </w:p>
    <w:p/>
    <w:p>
      <w:r>
        <w:rPr>
          <w:b/>
        </w:rPr>
        <w:t>Step 2 - Develop Work Area Layout</w:t>
      </w:r>
    </w:p>
    <w:p>
      <w:r>
        <w:t>Break project into logical work areas/zones. Map installation sequence within each area. Identify access and work flow patterns.</w:t>
      </w:r>
    </w:p>
    <w:p/>
    <w:p>
      <w:r>
        <w:rPr>
          <w:b/>
        </w:rPr>
        <w:t>Step 3 - Sequence Installation Activities</w:t>
      </w:r>
    </w:p>
    <w:p>
      <w:r>
        <w:t>Determine optimal installation sequence. Coordinate with other trade activities. Plan for inspections and testing.</w:t>
      </w:r>
    </w:p>
    <w:p/>
    <w:p>
      <w:r>
        <w:rPr>
          <w:b/>
        </w:rPr>
        <w:t>Step 4 - Align with Resources</w:t>
      </w:r>
    </w:p>
    <w:p>
      <w:r>
        <w:t>Match sequence to labor availability. Plan material delivery to support sequence. Identify equipment and tool requirements.</w:t>
      </w:r>
    </w:p>
    <w:p/>
    <w:p>
      <w:r>
        <w:rPr>
          <w:b/>
        </w:rPr>
        <w:t>Step 5 - Document and Distribute Plan</w:t>
      </w:r>
    </w:p>
    <w:p>
      <w:r>
        <w:t>Complete layout and sequencing document. Create visual sequence graphics/maps. Distribute to project team and GC.</w:t>
      </w:r>
    </w:p>
    <w:p/>
    <w:p>
      <w:r>
        <w:rPr>
          <w:b/>
        </w:rPr>
        <w:t>Appendix</w:t>
      </w:r>
    </w:p>
    <w:p>
      <w:pPr>
        <w:pStyle w:val="ListParagraph"/>
      </w:pPr>
      <w:r>
        <w:t>Layout &amp; Sequencing Plan Template</w:t>
      </w:r>
    </w:p>
    <w:p>
      <w:pPr>
        <w:pStyle w:val="ListParagraph"/>
      </w:pPr>
      <w:r>
        <w:t>Work Area Breakdown Template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