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00D1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SOP 9.41.140 – Setup Equipment Staging</w:t>
      </w:r>
    </w:p>
    <w:p w14:paraId="66F24F0E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Department: Project Management / Field Operations</w:t>
      </w:r>
      <w:r w:rsidRPr="007170A8">
        <w:rPr>
          <w:b/>
          <w:bCs/>
        </w:rPr>
        <w:br/>
        <w:t>Created by: Tom Ewing</w:t>
      </w:r>
      <w:r w:rsidRPr="007170A8">
        <w:rPr>
          <w:b/>
          <w:bCs/>
        </w:rPr>
        <w:br/>
        <w:t>Effective Date: [Insert Date]</w:t>
      </w:r>
      <w:r w:rsidRPr="007170A8">
        <w:rPr>
          <w:b/>
          <w:bCs/>
        </w:rPr>
        <w:br/>
        <w:t>Version: 1.0</w:t>
      </w:r>
      <w:r w:rsidRPr="007170A8">
        <w:rPr>
          <w:b/>
          <w:bCs/>
        </w:rPr>
        <w:br/>
        <w:t>Related SOPs: 9.41.035 – Conduct Site Visit; 9.41.060 – Prepare Material Handling Plan; 9.41.135 – Setup Laydown Area</w:t>
      </w:r>
      <w:r w:rsidRPr="007170A8">
        <w:rPr>
          <w:b/>
          <w:bCs/>
        </w:rPr>
        <w:br/>
        <w:t>Reference: GSL Project Manager Procedures – Mobilization</w:t>
      </w:r>
    </w:p>
    <w:p w14:paraId="78CFB31C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65FAC346">
          <v:rect id="_x0000_i3284" style="width:0;height:1.5pt" o:hralign="center" o:hrstd="t" o:hr="t" fillcolor="#a0a0a0" stroked="f"/>
        </w:pict>
      </w:r>
    </w:p>
    <w:p w14:paraId="53173002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Purpose</w:t>
      </w:r>
    </w:p>
    <w:p w14:paraId="3B9999DD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To establish designated areas for equipment staging, ensuring safe and efficient deployment of construction equipment.</w:t>
      </w:r>
    </w:p>
    <w:p w14:paraId="0EB084A9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602250BC">
          <v:rect id="_x0000_i3285" style="width:0;height:1.5pt" o:hralign="center" o:hrstd="t" o:hr="t" fillcolor="#a0a0a0" stroked="f"/>
        </w:pict>
      </w:r>
    </w:p>
    <w:p w14:paraId="24DE04E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Scope</w:t>
      </w:r>
    </w:p>
    <w:p w14:paraId="746F3D5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This SOP applies to Project Managers, Field Supervisors, and Equipment Operators during mobilization.</w:t>
      </w:r>
    </w:p>
    <w:p w14:paraId="6A91964F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1F802340">
          <v:rect id="_x0000_i3286" style="width:0;height:1.5pt" o:hralign="center" o:hrstd="t" o:hr="t" fillcolor="#a0a0a0" stroked="f"/>
        </w:pict>
      </w:r>
    </w:p>
    <w:p w14:paraId="6E405533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5950"/>
      </w:tblGrid>
      <w:tr w:rsidR="007170A8" w:rsidRPr="007170A8" w14:paraId="1B5F5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1731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7868F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Responsibilities</w:t>
            </w:r>
          </w:p>
        </w:tc>
      </w:tr>
      <w:tr w:rsidR="007170A8" w:rsidRPr="007170A8" w14:paraId="3B3B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C1B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7D9EA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Approves staging area location based on site logistics.</w:t>
            </w:r>
          </w:p>
        </w:tc>
      </w:tr>
      <w:tr w:rsidR="007170A8" w:rsidRPr="007170A8" w14:paraId="2E79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474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50D7F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Directs setup and coordinates equipment deliveries.</w:t>
            </w:r>
          </w:p>
        </w:tc>
      </w:tr>
      <w:tr w:rsidR="007170A8" w:rsidRPr="007170A8" w14:paraId="7ACB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F27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Operators</w:t>
            </w:r>
          </w:p>
        </w:tc>
        <w:tc>
          <w:tcPr>
            <w:tcW w:w="0" w:type="auto"/>
            <w:vAlign w:val="center"/>
            <w:hideMark/>
          </w:tcPr>
          <w:p w14:paraId="01FA4F9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Position equipment safely in staging area.</w:t>
            </w:r>
          </w:p>
        </w:tc>
      </w:tr>
      <w:tr w:rsidR="007170A8" w:rsidRPr="007170A8" w14:paraId="1076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FF0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29BDCE5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 xml:space="preserve">Ensures OSHA compliance </w:t>
            </w:r>
            <w:proofErr w:type="gramStart"/>
            <w:r w:rsidRPr="007170A8">
              <w:rPr>
                <w:b/>
                <w:bCs/>
              </w:rPr>
              <w:t>for</w:t>
            </w:r>
            <w:proofErr w:type="gramEnd"/>
            <w:r w:rsidRPr="007170A8">
              <w:rPr>
                <w:b/>
                <w:bCs/>
              </w:rPr>
              <w:t xml:space="preserve"> equipment storage.</w:t>
            </w:r>
          </w:p>
        </w:tc>
      </w:tr>
    </w:tbl>
    <w:p w14:paraId="211B9484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11D517C2">
          <v:rect id="_x0000_i3287" style="width:0;height:1.5pt" o:hralign="center" o:hrstd="t" o:hr="t" fillcolor="#a0a0a0" stroked="f"/>
        </w:pict>
      </w:r>
    </w:p>
    <w:p w14:paraId="3A1D47BF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Required Documents and Tools</w:t>
      </w:r>
    </w:p>
    <w:p w14:paraId="10564248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Site logistics plan</w:t>
      </w:r>
    </w:p>
    <w:p w14:paraId="58397A1A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Equipment delivery schedule</w:t>
      </w:r>
    </w:p>
    <w:p w14:paraId="300E2F42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Material handling plan (SOP 9.41.060)</w:t>
      </w:r>
    </w:p>
    <w:p w14:paraId="2B37BB76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lastRenderedPageBreak/>
        <w:pict w14:anchorId="36FD2839">
          <v:rect id="_x0000_i3288" style="width:0;height:1.5pt" o:hralign="center" o:hrstd="t" o:hr="t" fillcolor="#a0a0a0" stroked="f"/>
        </w:pict>
      </w:r>
    </w:p>
    <w:p w14:paraId="141F7875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Procedure</w:t>
      </w:r>
    </w:p>
    <w:p w14:paraId="165CEB2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Select Staging Location – Accessible area that avoids disrupting traffic flow.</w:t>
      </w:r>
    </w:p>
    <w:p w14:paraId="05B54DE6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Prepare Area – Clear ground, provide mats if needed, mark parking/maneuvering zones.</w:t>
      </w:r>
    </w:p>
    <w:p w14:paraId="177A1C2A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Position Equipment – Organize by size/type, ensure emergency access.</w:t>
      </w:r>
    </w:p>
    <w:p w14:paraId="42974628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Apply Safety Controls – Provide barriers near public access, lockout/tagout idle equipment.</w:t>
      </w:r>
    </w:p>
    <w:p w14:paraId="406B50A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Document – Maintain log of staged equipment and inspections.</w:t>
      </w:r>
    </w:p>
    <w:p w14:paraId="70014A77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28FCD5C5">
          <v:rect id="_x0000_i3289" style="width:0;height:1.5pt" o:hralign="center" o:hrstd="t" o:hr="t" fillcolor="#a0a0a0" stroked="f"/>
        </w:pict>
      </w:r>
    </w:p>
    <w:p w14:paraId="7C929B7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827"/>
        <w:gridCol w:w="1604"/>
      </w:tblGrid>
      <w:tr w:rsidR="007170A8" w:rsidRPr="007170A8" w14:paraId="35CEF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BF6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0B1FCA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3560C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Location</w:t>
            </w:r>
          </w:p>
        </w:tc>
      </w:tr>
      <w:tr w:rsidR="007170A8" w:rsidRPr="007170A8" w14:paraId="5986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CD9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Staging Log</w:t>
            </w:r>
          </w:p>
        </w:tc>
        <w:tc>
          <w:tcPr>
            <w:tcW w:w="0" w:type="auto"/>
            <w:vAlign w:val="center"/>
            <w:hideMark/>
          </w:tcPr>
          <w:p w14:paraId="0E0D85A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CD4969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  <w:tr w:rsidR="007170A8" w:rsidRPr="007170A8" w14:paraId="1677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591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3E1AB3D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71668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</w:tbl>
    <w:p w14:paraId="067BEF37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06A1AFDA">
          <v:rect id="_x0000_i3290" style="width:0;height:1.5pt" o:hralign="center" o:hrstd="t" o:hr="t" fillcolor="#a0a0a0" stroked="f"/>
        </w:pict>
      </w:r>
    </w:p>
    <w:p w14:paraId="5B94D58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1"/>
        <w:gridCol w:w="735"/>
      </w:tblGrid>
      <w:tr w:rsidR="007170A8" w:rsidRPr="007170A8" w14:paraId="31F6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F0B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AE7CCF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Target</w:t>
            </w:r>
          </w:p>
        </w:tc>
      </w:tr>
      <w:tr w:rsidR="007170A8" w:rsidRPr="007170A8" w14:paraId="6B89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53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Staging area established prior to equipment arrival</w:t>
            </w:r>
          </w:p>
        </w:tc>
        <w:tc>
          <w:tcPr>
            <w:tcW w:w="0" w:type="auto"/>
            <w:vAlign w:val="center"/>
            <w:hideMark/>
          </w:tcPr>
          <w:p w14:paraId="0C3BC1E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B08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3FD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barriers/signage in place</w:t>
            </w:r>
          </w:p>
        </w:tc>
        <w:tc>
          <w:tcPr>
            <w:tcW w:w="0" w:type="auto"/>
            <w:vAlign w:val="center"/>
            <w:hideMark/>
          </w:tcPr>
          <w:p w14:paraId="7F2CF6E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E2E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4A0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Weekly inspection log maintained</w:t>
            </w:r>
          </w:p>
        </w:tc>
        <w:tc>
          <w:tcPr>
            <w:tcW w:w="0" w:type="auto"/>
            <w:vAlign w:val="center"/>
            <w:hideMark/>
          </w:tcPr>
          <w:p w14:paraId="02A139AD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</w:tbl>
    <w:p w14:paraId="5501A681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03E3E40A">
          <v:rect id="_x0000_i3291" style="width:0;height:1.5pt" o:hralign="center" o:hrstd="t" o:hr="t" fillcolor="#a0a0a0" stroked="f"/>
        </w:pict>
      </w:r>
    </w:p>
    <w:p w14:paraId="3B5D7F1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References</w:t>
      </w:r>
    </w:p>
    <w:p w14:paraId="0CE1D2ED" w14:textId="77777777" w:rsidR="007170A8" w:rsidRPr="007170A8" w:rsidRDefault="007170A8" w:rsidP="007170A8">
      <w:pPr>
        <w:numPr>
          <w:ilvl w:val="0"/>
          <w:numId w:val="214"/>
        </w:numPr>
        <w:rPr>
          <w:b/>
          <w:bCs/>
        </w:rPr>
      </w:pPr>
      <w:r w:rsidRPr="007170A8">
        <w:rPr>
          <w:b/>
          <w:bCs/>
        </w:rPr>
        <w:t>GSL Project Manager Procedures – Mobilization</w:t>
      </w:r>
    </w:p>
    <w:p w14:paraId="4E6596B4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pict w14:anchorId="58AFFCB1">
          <v:rect id="_x0000_i3292" style="width:0;height:1.5pt" o:hralign="center" o:hrstd="t" o:hr="t" fillcolor="#a0a0a0" stroked="f"/>
        </w:pict>
      </w:r>
    </w:p>
    <w:p w14:paraId="2A53519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Appendix</w:t>
      </w:r>
    </w:p>
    <w:p w14:paraId="596E7575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t>Equipment Staging Log Template</w:t>
      </w:r>
    </w:p>
    <w:p w14:paraId="7D9CF4A6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lastRenderedPageBreak/>
        <w:t>Site Logistics Plan Example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6"/>
  </w:num>
  <w:num w:numId="2" w16cid:durableId="16545980">
    <w:abstractNumId w:val="120"/>
  </w:num>
  <w:num w:numId="3" w16cid:durableId="761343810">
    <w:abstractNumId w:val="192"/>
  </w:num>
  <w:num w:numId="4" w16cid:durableId="430125741">
    <w:abstractNumId w:val="88"/>
  </w:num>
  <w:num w:numId="5" w16cid:durableId="1287463243">
    <w:abstractNumId w:val="153"/>
  </w:num>
  <w:num w:numId="6" w16cid:durableId="375199506">
    <w:abstractNumId w:val="0"/>
  </w:num>
  <w:num w:numId="7" w16cid:durableId="255747006">
    <w:abstractNumId w:val="100"/>
  </w:num>
  <w:num w:numId="8" w16cid:durableId="1032848656">
    <w:abstractNumId w:val="147"/>
  </w:num>
  <w:num w:numId="9" w16cid:durableId="48039357">
    <w:abstractNumId w:val="180"/>
  </w:num>
  <w:num w:numId="10" w16cid:durableId="1077440679">
    <w:abstractNumId w:val="167"/>
  </w:num>
  <w:num w:numId="11" w16cid:durableId="1969899001">
    <w:abstractNumId w:val="4"/>
  </w:num>
  <w:num w:numId="12" w16cid:durableId="1348368034">
    <w:abstractNumId w:val="72"/>
  </w:num>
  <w:num w:numId="13" w16cid:durableId="1535849422">
    <w:abstractNumId w:val="178"/>
  </w:num>
  <w:num w:numId="14" w16cid:durableId="1894535888">
    <w:abstractNumId w:val="58"/>
  </w:num>
  <w:num w:numId="15" w16cid:durableId="757671727">
    <w:abstractNumId w:val="155"/>
  </w:num>
  <w:num w:numId="16" w16cid:durableId="246309117">
    <w:abstractNumId w:val="199"/>
  </w:num>
  <w:num w:numId="17" w16cid:durableId="1287083977">
    <w:abstractNumId w:val="138"/>
  </w:num>
  <w:num w:numId="18" w16cid:durableId="245848646">
    <w:abstractNumId w:val="2"/>
  </w:num>
  <w:num w:numId="19" w16cid:durableId="664163371">
    <w:abstractNumId w:val="195"/>
  </w:num>
  <w:num w:numId="20" w16cid:durableId="1461416609">
    <w:abstractNumId w:val="73"/>
  </w:num>
  <w:num w:numId="21" w16cid:durableId="1900553350">
    <w:abstractNumId w:val="172"/>
  </w:num>
  <w:num w:numId="22" w16cid:durableId="1525051628">
    <w:abstractNumId w:val="187"/>
  </w:num>
  <w:num w:numId="23" w16cid:durableId="1864243483">
    <w:abstractNumId w:val="171"/>
  </w:num>
  <w:num w:numId="24" w16cid:durableId="360321977">
    <w:abstractNumId w:val="130"/>
  </w:num>
  <w:num w:numId="25" w16cid:durableId="770857970">
    <w:abstractNumId w:val="115"/>
  </w:num>
  <w:num w:numId="26" w16cid:durableId="267126423">
    <w:abstractNumId w:val="17"/>
  </w:num>
  <w:num w:numId="27" w16cid:durableId="1509827849">
    <w:abstractNumId w:val="202"/>
  </w:num>
  <w:num w:numId="28" w16cid:durableId="1402168425">
    <w:abstractNumId w:val="193"/>
  </w:num>
  <w:num w:numId="29" w16cid:durableId="2018262590">
    <w:abstractNumId w:val="140"/>
  </w:num>
  <w:num w:numId="30" w16cid:durableId="1897161642">
    <w:abstractNumId w:val="34"/>
  </w:num>
  <w:num w:numId="31" w16cid:durableId="1364937478">
    <w:abstractNumId w:val="63"/>
  </w:num>
  <w:num w:numId="32" w16cid:durableId="634525527">
    <w:abstractNumId w:val="154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3"/>
  </w:num>
  <w:num w:numId="36" w16cid:durableId="220597673">
    <w:abstractNumId w:val="150"/>
  </w:num>
  <w:num w:numId="37" w16cid:durableId="2000233741">
    <w:abstractNumId w:val="103"/>
  </w:num>
  <w:num w:numId="38" w16cid:durableId="2045251031">
    <w:abstractNumId w:val="67"/>
  </w:num>
  <w:num w:numId="39" w16cid:durableId="648435403">
    <w:abstractNumId w:val="176"/>
  </w:num>
  <w:num w:numId="40" w16cid:durableId="1545482391">
    <w:abstractNumId w:val="164"/>
  </w:num>
  <w:num w:numId="41" w16cid:durableId="1627813570">
    <w:abstractNumId w:val="42"/>
  </w:num>
  <w:num w:numId="42" w16cid:durableId="2138064689">
    <w:abstractNumId w:val="86"/>
  </w:num>
  <w:num w:numId="43" w16cid:durableId="772630693">
    <w:abstractNumId w:val="152"/>
  </w:num>
  <w:num w:numId="44" w16cid:durableId="1564172394">
    <w:abstractNumId w:val="127"/>
  </w:num>
  <w:num w:numId="45" w16cid:durableId="1192767407">
    <w:abstractNumId w:val="50"/>
  </w:num>
  <w:num w:numId="46" w16cid:durableId="314451130">
    <w:abstractNumId w:val="136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5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8"/>
  </w:num>
  <w:num w:numId="53" w16cid:durableId="189995072">
    <w:abstractNumId w:val="95"/>
  </w:num>
  <w:num w:numId="54" w16cid:durableId="1430782234">
    <w:abstractNumId w:val="6"/>
  </w:num>
  <w:num w:numId="55" w16cid:durableId="1778871313">
    <w:abstractNumId w:val="188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6"/>
  </w:num>
  <w:num w:numId="59" w16cid:durableId="45034278">
    <w:abstractNumId w:val="75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4"/>
  </w:num>
  <w:num w:numId="63" w16cid:durableId="71121710">
    <w:abstractNumId w:val="139"/>
  </w:num>
  <w:num w:numId="64" w16cid:durableId="116801857">
    <w:abstractNumId w:val="57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2"/>
  </w:num>
  <w:num w:numId="68" w16cid:durableId="15157820">
    <w:abstractNumId w:val="123"/>
  </w:num>
  <w:num w:numId="69" w16cid:durableId="1598752651">
    <w:abstractNumId w:val="94"/>
  </w:num>
  <w:num w:numId="70" w16cid:durableId="1968311307">
    <w:abstractNumId w:val="56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2"/>
  </w:num>
  <w:num w:numId="74" w16cid:durableId="1575165703">
    <w:abstractNumId w:val="183"/>
  </w:num>
  <w:num w:numId="75" w16cid:durableId="128328906">
    <w:abstractNumId w:val="201"/>
  </w:num>
  <w:num w:numId="76" w16cid:durableId="1925799148">
    <w:abstractNumId w:val="151"/>
  </w:num>
  <w:num w:numId="77" w16cid:durableId="1489664530">
    <w:abstractNumId w:val="8"/>
  </w:num>
  <w:num w:numId="78" w16cid:durableId="1593392966">
    <w:abstractNumId w:val="174"/>
  </w:num>
  <w:num w:numId="79" w16cid:durableId="1920753494">
    <w:abstractNumId w:val="40"/>
  </w:num>
  <w:num w:numId="80" w16cid:durableId="1439835539">
    <w:abstractNumId w:val="104"/>
  </w:num>
  <w:num w:numId="81" w16cid:durableId="490341026">
    <w:abstractNumId w:val="114"/>
  </w:num>
  <w:num w:numId="82" w16cid:durableId="304434537">
    <w:abstractNumId w:val="109"/>
  </w:num>
  <w:num w:numId="83" w16cid:durableId="1102190003">
    <w:abstractNumId w:val="20"/>
  </w:num>
  <w:num w:numId="84" w16cid:durableId="637565609">
    <w:abstractNumId w:val="65"/>
  </w:num>
  <w:num w:numId="85" w16cid:durableId="1002706103">
    <w:abstractNumId w:val="203"/>
  </w:num>
  <w:num w:numId="86" w16cid:durableId="1207454571">
    <w:abstractNumId w:val="190"/>
  </w:num>
  <w:num w:numId="87" w16cid:durableId="655455510">
    <w:abstractNumId w:val="11"/>
  </w:num>
  <w:num w:numId="88" w16cid:durableId="1502623209">
    <w:abstractNumId w:val="163"/>
  </w:num>
  <w:num w:numId="89" w16cid:durableId="689724910">
    <w:abstractNumId w:val="205"/>
  </w:num>
  <w:num w:numId="90" w16cid:durableId="764958365">
    <w:abstractNumId w:val="214"/>
  </w:num>
  <w:num w:numId="91" w16cid:durableId="1180310401">
    <w:abstractNumId w:val="22"/>
  </w:num>
  <w:num w:numId="92" w16cid:durableId="1256859340">
    <w:abstractNumId w:val="148"/>
  </w:num>
  <w:num w:numId="93" w16cid:durableId="341707589">
    <w:abstractNumId w:val="55"/>
  </w:num>
  <w:num w:numId="94" w16cid:durableId="1548176977">
    <w:abstractNumId w:val="196"/>
  </w:num>
  <w:num w:numId="95" w16cid:durableId="2060324296">
    <w:abstractNumId w:val="129"/>
  </w:num>
  <w:num w:numId="96" w16cid:durableId="369887276">
    <w:abstractNumId w:val="160"/>
  </w:num>
  <w:num w:numId="97" w16cid:durableId="248926295">
    <w:abstractNumId w:val="142"/>
  </w:num>
  <w:num w:numId="98" w16cid:durableId="1331983705">
    <w:abstractNumId w:val="182"/>
  </w:num>
  <w:num w:numId="99" w16cid:durableId="1348368611">
    <w:abstractNumId w:val="83"/>
  </w:num>
  <w:num w:numId="100" w16cid:durableId="230777991">
    <w:abstractNumId w:val="189"/>
  </w:num>
  <w:num w:numId="101" w16cid:durableId="1276598314">
    <w:abstractNumId w:val="166"/>
  </w:num>
  <w:num w:numId="102" w16cid:durableId="1922829396">
    <w:abstractNumId w:val="23"/>
  </w:num>
  <w:num w:numId="103" w16cid:durableId="1442332716">
    <w:abstractNumId w:val="78"/>
  </w:num>
  <w:num w:numId="104" w16cid:durableId="1058746889">
    <w:abstractNumId w:val="48"/>
  </w:num>
  <w:num w:numId="105" w16cid:durableId="1589340580">
    <w:abstractNumId w:val="170"/>
  </w:num>
  <w:num w:numId="106" w16cid:durableId="737168497">
    <w:abstractNumId w:val="198"/>
  </w:num>
  <w:num w:numId="107" w16cid:durableId="915943148">
    <w:abstractNumId w:val="135"/>
  </w:num>
  <w:num w:numId="108" w16cid:durableId="763571330">
    <w:abstractNumId w:val="125"/>
  </w:num>
  <w:num w:numId="109" w16cid:durableId="1644190657">
    <w:abstractNumId w:val="69"/>
  </w:num>
  <w:num w:numId="110" w16cid:durableId="1166744468">
    <w:abstractNumId w:val="134"/>
  </w:num>
  <w:num w:numId="111" w16cid:durableId="1151411920">
    <w:abstractNumId w:val="79"/>
  </w:num>
  <w:num w:numId="112" w16cid:durableId="1510756700">
    <w:abstractNumId w:val="97"/>
  </w:num>
  <w:num w:numId="113" w16cid:durableId="1633246165">
    <w:abstractNumId w:val="117"/>
  </w:num>
  <w:num w:numId="114" w16cid:durableId="880939634">
    <w:abstractNumId w:val="116"/>
  </w:num>
  <w:num w:numId="115" w16cid:durableId="794493504">
    <w:abstractNumId w:val="156"/>
  </w:num>
  <w:num w:numId="116" w16cid:durableId="913468126">
    <w:abstractNumId w:val="194"/>
  </w:num>
  <w:num w:numId="117" w16cid:durableId="1192263223">
    <w:abstractNumId w:val="13"/>
  </w:num>
  <w:num w:numId="118" w16cid:durableId="285308605">
    <w:abstractNumId w:val="137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2"/>
  </w:num>
  <w:num w:numId="123" w16cid:durableId="505947237">
    <w:abstractNumId w:val="181"/>
  </w:num>
  <w:num w:numId="124" w16cid:durableId="935476705">
    <w:abstractNumId w:val="175"/>
  </w:num>
  <w:num w:numId="125" w16cid:durableId="1909605613">
    <w:abstractNumId w:val="43"/>
  </w:num>
  <w:num w:numId="126" w16cid:durableId="1634289378">
    <w:abstractNumId w:val="197"/>
  </w:num>
  <w:num w:numId="127" w16cid:durableId="2097315222">
    <w:abstractNumId w:val="9"/>
  </w:num>
  <w:num w:numId="128" w16cid:durableId="742145006">
    <w:abstractNumId w:val="121"/>
  </w:num>
  <w:num w:numId="129" w16cid:durableId="240141087">
    <w:abstractNumId w:val="211"/>
  </w:num>
  <w:num w:numId="130" w16cid:durableId="477378200">
    <w:abstractNumId w:val="87"/>
  </w:num>
  <w:num w:numId="131" w16cid:durableId="1667590836">
    <w:abstractNumId w:val="28"/>
  </w:num>
  <w:num w:numId="132" w16cid:durableId="920987406">
    <w:abstractNumId w:val="101"/>
  </w:num>
  <w:num w:numId="133" w16cid:durableId="29494440">
    <w:abstractNumId w:val="204"/>
  </w:num>
  <w:num w:numId="134" w16cid:durableId="1163549684">
    <w:abstractNumId w:val="132"/>
  </w:num>
  <w:num w:numId="135" w16cid:durableId="1637370679">
    <w:abstractNumId w:val="173"/>
  </w:num>
  <w:num w:numId="136" w16cid:durableId="38287815">
    <w:abstractNumId w:val="66"/>
  </w:num>
  <w:num w:numId="137" w16cid:durableId="862983144">
    <w:abstractNumId w:val="131"/>
  </w:num>
  <w:num w:numId="138" w16cid:durableId="1009210731">
    <w:abstractNumId w:val="184"/>
  </w:num>
  <w:num w:numId="139" w16cid:durableId="1282808490">
    <w:abstractNumId w:val="81"/>
  </w:num>
  <w:num w:numId="140" w16cid:durableId="964122377">
    <w:abstractNumId w:val="70"/>
  </w:num>
  <w:num w:numId="141" w16cid:durableId="1076245879">
    <w:abstractNumId w:val="105"/>
  </w:num>
  <w:num w:numId="142" w16cid:durableId="1123617940">
    <w:abstractNumId w:val="161"/>
  </w:num>
  <w:num w:numId="143" w16cid:durableId="2087914632">
    <w:abstractNumId w:val="108"/>
  </w:num>
  <w:num w:numId="144" w16cid:durableId="739862128">
    <w:abstractNumId w:val="157"/>
  </w:num>
  <w:num w:numId="145" w16cid:durableId="22947167">
    <w:abstractNumId w:val="68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62"/>
  </w:num>
  <w:num w:numId="149" w16cid:durableId="1858425558">
    <w:abstractNumId w:val="77"/>
  </w:num>
  <w:num w:numId="150" w16cid:durableId="487670594">
    <w:abstractNumId w:val="71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10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9"/>
  </w:num>
  <w:num w:numId="157" w16cid:durableId="107820160">
    <w:abstractNumId w:val="24"/>
  </w:num>
  <w:num w:numId="158" w16cid:durableId="1168516240">
    <w:abstractNumId w:val="128"/>
  </w:num>
  <w:num w:numId="159" w16cid:durableId="73167941">
    <w:abstractNumId w:val="25"/>
  </w:num>
  <w:num w:numId="160" w16cid:durableId="1325737717">
    <w:abstractNumId w:val="119"/>
  </w:num>
  <w:num w:numId="161" w16cid:durableId="267858043">
    <w:abstractNumId w:val="91"/>
  </w:num>
  <w:num w:numId="162" w16cid:durableId="887910566">
    <w:abstractNumId w:val="41"/>
  </w:num>
  <w:num w:numId="163" w16cid:durableId="466358508">
    <w:abstractNumId w:val="168"/>
  </w:num>
  <w:num w:numId="164" w16cid:durableId="1155605541">
    <w:abstractNumId w:val="177"/>
  </w:num>
  <w:num w:numId="165" w16cid:durableId="1655256729">
    <w:abstractNumId w:val="141"/>
  </w:num>
  <w:num w:numId="166" w16cid:durableId="1526824630">
    <w:abstractNumId w:val="143"/>
  </w:num>
  <w:num w:numId="167" w16cid:durableId="634603776">
    <w:abstractNumId w:val="186"/>
  </w:num>
  <w:num w:numId="168" w16cid:durableId="1769930860">
    <w:abstractNumId w:val="107"/>
  </w:num>
  <w:num w:numId="169" w16cid:durableId="1020624286">
    <w:abstractNumId w:val="191"/>
  </w:num>
  <w:num w:numId="170" w16cid:durableId="200630316">
    <w:abstractNumId w:val="207"/>
  </w:num>
  <w:num w:numId="171" w16cid:durableId="120149695">
    <w:abstractNumId w:val="112"/>
  </w:num>
  <w:num w:numId="172" w16cid:durableId="79179710">
    <w:abstractNumId w:val="61"/>
  </w:num>
  <w:num w:numId="173" w16cid:durableId="1211961292">
    <w:abstractNumId w:val="92"/>
  </w:num>
  <w:num w:numId="174" w16cid:durableId="355812508">
    <w:abstractNumId w:val="90"/>
  </w:num>
  <w:num w:numId="175" w16cid:durableId="323166309">
    <w:abstractNumId w:val="19"/>
  </w:num>
  <w:num w:numId="176" w16cid:durableId="852492864">
    <w:abstractNumId w:val="210"/>
  </w:num>
  <w:num w:numId="177" w16cid:durableId="1005473469">
    <w:abstractNumId w:val="146"/>
  </w:num>
  <w:num w:numId="178" w16cid:durableId="746197662">
    <w:abstractNumId w:val="208"/>
  </w:num>
  <w:num w:numId="179" w16cid:durableId="511258727">
    <w:abstractNumId w:val="169"/>
  </w:num>
  <w:num w:numId="180" w16cid:durableId="400061600">
    <w:abstractNumId w:val="47"/>
  </w:num>
  <w:num w:numId="181" w16cid:durableId="945426288">
    <w:abstractNumId w:val="200"/>
  </w:num>
  <w:num w:numId="182" w16cid:durableId="1661159636">
    <w:abstractNumId w:val="206"/>
  </w:num>
  <w:num w:numId="183" w16cid:durableId="1415543881">
    <w:abstractNumId w:val="18"/>
  </w:num>
  <w:num w:numId="184" w16cid:durableId="1775906235">
    <w:abstractNumId w:val="124"/>
  </w:num>
  <w:num w:numId="185" w16cid:durableId="23138777">
    <w:abstractNumId w:val="89"/>
  </w:num>
  <w:num w:numId="186" w16cid:durableId="381514694">
    <w:abstractNumId w:val="159"/>
  </w:num>
  <w:num w:numId="187" w16cid:durableId="1682007925">
    <w:abstractNumId w:val="111"/>
  </w:num>
  <w:num w:numId="188" w16cid:durableId="1288466623">
    <w:abstractNumId w:val="106"/>
  </w:num>
  <w:num w:numId="189" w16cid:durableId="1136601880">
    <w:abstractNumId w:val="31"/>
  </w:num>
  <w:num w:numId="190" w16cid:durableId="741635916">
    <w:abstractNumId w:val="165"/>
  </w:num>
  <w:num w:numId="191" w16cid:durableId="1962569382">
    <w:abstractNumId w:val="52"/>
  </w:num>
  <w:num w:numId="192" w16cid:durableId="505025715">
    <w:abstractNumId w:val="84"/>
  </w:num>
  <w:num w:numId="193" w16cid:durableId="1792749474">
    <w:abstractNumId w:val="59"/>
  </w:num>
  <w:num w:numId="194" w16cid:durableId="1074667973">
    <w:abstractNumId w:val="16"/>
  </w:num>
  <w:num w:numId="195" w16cid:durableId="615261343">
    <w:abstractNumId w:val="133"/>
  </w:num>
  <w:num w:numId="196" w16cid:durableId="1201865010">
    <w:abstractNumId w:val="60"/>
  </w:num>
  <w:num w:numId="197" w16cid:durableId="487720172">
    <w:abstractNumId w:val="209"/>
  </w:num>
  <w:num w:numId="198" w16cid:durableId="539054344">
    <w:abstractNumId w:val="35"/>
  </w:num>
  <w:num w:numId="199" w16cid:durableId="454178821">
    <w:abstractNumId w:val="179"/>
  </w:num>
  <w:num w:numId="200" w16cid:durableId="1225985803">
    <w:abstractNumId w:val="74"/>
  </w:num>
  <w:num w:numId="201" w16cid:durableId="665474551">
    <w:abstractNumId w:val="118"/>
  </w:num>
  <w:num w:numId="202" w16cid:durableId="159124021">
    <w:abstractNumId w:val="76"/>
  </w:num>
  <w:num w:numId="203" w16cid:durableId="453717816">
    <w:abstractNumId w:val="93"/>
  </w:num>
  <w:num w:numId="204" w16cid:durableId="1083185045">
    <w:abstractNumId w:val="122"/>
  </w:num>
  <w:num w:numId="205" w16cid:durableId="184950798">
    <w:abstractNumId w:val="144"/>
  </w:num>
  <w:num w:numId="206" w16cid:durableId="1941910890">
    <w:abstractNumId w:val="82"/>
  </w:num>
  <w:num w:numId="207" w16cid:durableId="1749840753">
    <w:abstractNumId w:val="185"/>
  </w:num>
  <w:num w:numId="208" w16cid:durableId="371734455">
    <w:abstractNumId w:val="39"/>
  </w:num>
  <w:num w:numId="209" w16cid:durableId="1463503339">
    <w:abstractNumId w:val="85"/>
  </w:num>
  <w:num w:numId="210" w16cid:durableId="2043893113">
    <w:abstractNumId w:val="14"/>
  </w:num>
  <w:num w:numId="211" w16cid:durableId="581060744">
    <w:abstractNumId w:val="149"/>
  </w:num>
  <w:num w:numId="212" w16cid:durableId="1629513509">
    <w:abstractNumId w:val="213"/>
  </w:num>
  <w:num w:numId="213" w16cid:durableId="1040204800">
    <w:abstractNumId w:val="80"/>
  </w:num>
  <w:num w:numId="214" w16cid:durableId="1416317044">
    <w:abstractNumId w:val="54"/>
  </w:num>
  <w:num w:numId="215" w16cid:durableId="51002124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7170A8"/>
    <w:rsid w:val="00867027"/>
    <w:rsid w:val="008A0D83"/>
    <w:rsid w:val="008C759E"/>
    <w:rsid w:val="00947B42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2025-09-09T19:44:00Z</dcterms:created>
  <dcterms:modified xsi:type="dcterms:W3CDTF">2025-09-09T19:44:00Z</dcterms:modified>
</cp:coreProperties>
</file>