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A9" w:rsidRPr="00A14393" w:rsidRDefault="00290A4B" w:rsidP="00C1797A">
      <w:pPr>
        <w:jc w:val="center"/>
        <w:rPr>
          <w:b/>
          <w:sz w:val="44"/>
          <w:szCs w:val="44"/>
        </w:rPr>
      </w:pPr>
      <w:r w:rsidRPr="00A14393">
        <w:rPr>
          <w:b/>
          <w:sz w:val="44"/>
          <w:szCs w:val="44"/>
        </w:rPr>
        <w:t>一种引入价值因子的影视评定</w:t>
      </w:r>
      <w:r w:rsidR="00C1797A" w:rsidRPr="00A14393">
        <w:rPr>
          <w:b/>
          <w:sz w:val="44"/>
          <w:szCs w:val="44"/>
        </w:rPr>
        <w:t>算法</w:t>
      </w:r>
    </w:p>
    <w:p w:rsidR="002D0084" w:rsidRDefault="002D0084" w:rsidP="00C1797A">
      <w:pPr>
        <w:jc w:val="center"/>
        <w:rPr>
          <w:b/>
          <w:sz w:val="36"/>
          <w:szCs w:val="36"/>
        </w:rPr>
      </w:pPr>
    </w:p>
    <w:p w:rsidR="00224F49" w:rsidRPr="00224F49" w:rsidRDefault="00224F49" w:rsidP="00224F49">
      <w:pPr>
        <w:jc w:val="center"/>
        <w:rPr>
          <w:sz w:val="24"/>
          <w:szCs w:val="24"/>
        </w:rPr>
      </w:pPr>
    </w:p>
    <w:p w:rsidR="00C1797A" w:rsidRDefault="00C1797A" w:rsidP="00C1797A">
      <w:pPr>
        <w:rPr>
          <w:b/>
        </w:rPr>
      </w:pPr>
      <w:r>
        <w:rPr>
          <w:rFonts w:hint="eastAsia"/>
          <w:b/>
        </w:rPr>
        <w:t>摘要：影视分值评定中引入价值因子（票房预测），使大众在评定影视作品时</w:t>
      </w:r>
      <w:r w:rsidR="008A4E05">
        <w:rPr>
          <w:rFonts w:hint="eastAsia"/>
          <w:b/>
        </w:rPr>
        <w:t>，</w:t>
      </w:r>
      <w:r>
        <w:rPr>
          <w:rFonts w:hint="eastAsia"/>
          <w:b/>
        </w:rPr>
        <w:t>基于</w:t>
      </w:r>
      <w:r w:rsidR="008A4E05">
        <w:rPr>
          <w:rFonts w:hint="eastAsia"/>
          <w:b/>
        </w:rPr>
        <w:t>该</w:t>
      </w:r>
      <w:r>
        <w:rPr>
          <w:rFonts w:hint="eastAsia"/>
          <w:b/>
        </w:rPr>
        <w:t>算法规则能够有效的实现更加客观</w:t>
      </w:r>
      <w:r w:rsidR="008A4E05">
        <w:rPr>
          <w:rFonts w:hint="eastAsia"/>
          <w:b/>
        </w:rPr>
        <w:t>、</w:t>
      </w:r>
      <w:r>
        <w:rPr>
          <w:rFonts w:hint="eastAsia"/>
          <w:b/>
        </w:rPr>
        <w:t>公正的</w:t>
      </w:r>
      <w:r w:rsidR="008A4E05">
        <w:rPr>
          <w:rFonts w:hint="eastAsia"/>
          <w:b/>
        </w:rPr>
        <w:t>评定</w:t>
      </w:r>
      <w:r>
        <w:rPr>
          <w:rFonts w:hint="eastAsia"/>
          <w:b/>
        </w:rPr>
        <w:t>。相较于目前市面上主流</w:t>
      </w:r>
      <w:r w:rsidR="003718CB">
        <w:rPr>
          <w:rFonts w:hint="eastAsia"/>
          <w:b/>
        </w:rPr>
        <w:t>的过于主观</w:t>
      </w:r>
      <w:r w:rsidR="00DF6970">
        <w:rPr>
          <w:rFonts w:hint="eastAsia"/>
          <w:b/>
        </w:rPr>
        <w:t>好恶</w:t>
      </w:r>
      <w:r>
        <w:rPr>
          <w:rFonts w:hint="eastAsia"/>
          <w:b/>
        </w:rPr>
        <w:t>评分算法，它不但能</w:t>
      </w:r>
      <w:r w:rsidR="00DF6970">
        <w:rPr>
          <w:rFonts w:hint="eastAsia"/>
          <w:b/>
        </w:rPr>
        <w:t>让大众在有奖励机制的刺激下</w:t>
      </w:r>
      <w:r>
        <w:rPr>
          <w:rFonts w:hint="eastAsia"/>
          <w:b/>
        </w:rPr>
        <w:t>大大改善</w:t>
      </w:r>
      <w:r w:rsidR="00DF6970">
        <w:rPr>
          <w:rFonts w:hint="eastAsia"/>
          <w:b/>
        </w:rPr>
        <w:t>影评</w:t>
      </w:r>
      <w:r w:rsidR="008A4E05">
        <w:rPr>
          <w:rFonts w:hint="eastAsia"/>
          <w:b/>
        </w:rPr>
        <w:t>中存在的整体的恶意评分、抱团刷分等</w:t>
      </w:r>
      <w:r w:rsidR="00DF6970">
        <w:rPr>
          <w:rFonts w:hint="eastAsia"/>
          <w:b/>
        </w:rPr>
        <w:t>现象，还能</w:t>
      </w:r>
      <w:r w:rsidR="008A4E05">
        <w:rPr>
          <w:rFonts w:hint="eastAsia"/>
          <w:b/>
        </w:rPr>
        <w:t>从价值上</w:t>
      </w:r>
      <w:r w:rsidR="00DF6970">
        <w:rPr>
          <w:rFonts w:hint="eastAsia"/>
          <w:b/>
        </w:rPr>
        <w:t>更加客观公正的体现一个影视作品的优劣</w:t>
      </w:r>
      <w:r w:rsidR="005F7B45">
        <w:rPr>
          <w:rFonts w:hint="eastAsia"/>
          <w:b/>
        </w:rPr>
        <w:t>。算法中</w:t>
      </w:r>
      <w:r w:rsidR="00226263">
        <w:rPr>
          <w:rFonts w:hint="eastAsia"/>
          <w:b/>
        </w:rPr>
        <w:t>引入</w:t>
      </w:r>
      <w:r w:rsidR="005F7B45">
        <w:rPr>
          <w:rFonts w:hint="eastAsia"/>
          <w:b/>
        </w:rPr>
        <w:t>票房预测</w:t>
      </w:r>
      <w:r w:rsidR="00226263">
        <w:rPr>
          <w:rFonts w:hint="eastAsia"/>
          <w:b/>
        </w:rPr>
        <w:t>，本质上就是加入了一个除了主观</w:t>
      </w:r>
      <w:proofErr w:type="gramStart"/>
      <w:r w:rsidR="00226263">
        <w:rPr>
          <w:rFonts w:hint="eastAsia"/>
          <w:b/>
        </w:rPr>
        <w:t>评定分</w:t>
      </w:r>
      <w:proofErr w:type="gramEnd"/>
      <w:r w:rsidR="00226263">
        <w:rPr>
          <w:rFonts w:hint="eastAsia"/>
          <w:b/>
        </w:rPr>
        <w:t>以外，另一个影视价值</w:t>
      </w:r>
      <w:proofErr w:type="gramStart"/>
      <w:r w:rsidR="00226263">
        <w:rPr>
          <w:rFonts w:hint="eastAsia"/>
          <w:b/>
        </w:rPr>
        <w:t>评定分作为</w:t>
      </w:r>
      <w:proofErr w:type="gramEnd"/>
      <w:r w:rsidR="00226263">
        <w:rPr>
          <w:rFonts w:hint="eastAsia"/>
          <w:b/>
        </w:rPr>
        <w:t>算法价值因子</w:t>
      </w:r>
      <w:r w:rsidR="008A4E05">
        <w:rPr>
          <w:rFonts w:hint="eastAsia"/>
          <w:b/>
        </w:rPr>
        <w:t>参与到整体的评价体系中</w:t>
      </w:r>
      <w:r w:rsidR="00226263">
        <w:rPr>
          <w:rFonts w:hint="eastAsia"/>
          <w:b/>
        </w:rPr>
        <w:t>。价值因子在获得</w:t>
      </w:r>
      <w:r w:rsidR="00290A4B">
        <w:rPr>
          <w:rFonts w:hint="eastAsia"/>
          <w:b/>
        </w:rPr>
        <w:t>大众</w:t>
      </w:r>
      <w:r w:rsidR="00226263">
        <w:rPr>
          <w:rFonts w:hint="eastAsia"/>
          <w:b/>
        </w:rPr>
        <w:t>最终影视评分过程中能够对不合理的评分（比如恶意抬高、恶意差评等）进行适当的弱化</w:t>
      </w:r>
      <w:r w:rsidR="00290A4B">
        <w:rPr>
          <w:rFonts w:hint="eastAsia"/>
          <w:b/>
        </w:rPr>
        <w:t>，并能大大降低这种不合理现象的出现。整个算法分为两部</w:t>
      </w:r>
      <w:r w:rsidR="008A4E05">
        <w:rPr>
          <w:rFonts w:hint="eastAsia"/>
          <w:b/>
        </w:rPr>
        <w:t>分，影视评分获得算法和</w:t>
      </w:r>
      <w:r w:rsidR="003718CB">
        <w:rPr>
          <w:rFonts w:hint="eastAsia"/>
          <w:b/>
        </w:rPr>
        <w:t>奖励机制算法。影视评分算法的核心作用是</w:t>
      </w:r>
      <w:r w:rsidR="00290A4B">
        <w:rPr>
          <w:rFonts w:hint="eastAsia"/>
          <w:b/>
        </w:rPr>
        <w:t>获得大众给出的客观合理的影视作品评分</w:t>
      </w:r>
      <w:r w:rsidR="002E1858">
        <w:rPr>
          <w:rFonts w:hint="eastAsia"/>
          <w:b/>
        </w:rPr>
        <w:t>。奖</w:t>
      </w:r>
      <w:r w:rsidR="00B96B36">
        <w:rPr>
          <w:rFonts w:hint="eastAsia"/>
          <w:b/>
        </w:rPr>
        <w:t>励机制算法的作用是对在影视评分中成员表现的优劣进行评定，后续在</w:t>
      </w:r>
      <w:r w:rsidR="002E1858">
        <w:rPr>
          <w:rFonts w:hint="eastAsia"/>
          <w:b/>
        </w:rPr>
        <w:t>进行奖励时可以作为依据。</w:t>
      </w:r>
    </w:p>
    <w:p w:rsidR="002E1858" w:rsidRPr="005A14F8" w:rsidRDefault="002E1858" w:rsidP="00C1797A"/>
    <w:p w:rsidR="002E1858" w:rsidRPr="005A14F8" w:rsidRDefault="002E1858" w:rsidP="002E1858">
      <w:pPr>
        <w:pStyle w:val="a3"/>
        <w:numPr>
          <w:ilvl w:val="0"/>
          <w:numId w:val="1"/>
        </w:numPr>
        <w:ind w:firstLineChars="0"/>
        <w:rPr>
          <w:b/>
        </w:rPr>
      </w:pPr>
      <w:r w:rsidRPr="005A14F8">
        <w:rPr>
          <w:rFonts w:hint="eastAsia"/>
          <w:b/>
        </w:rPr>
        <w:t>介绍</w:t>
      </w:r>
    </w:p>
    <w:p w:rsidR="002E1858" w:rsidRPr="005A14F8" w:rsidRDefault="00220C28" w:rsidP="002E1858">
      <w:pPr>
        <w:pStyle w:val="a3"/>
        <w:ind w:left="360" w:firstLineChars="0" w:firstLine="0"/>
      </w:pPr>
      <w:r w:rsidRPr="005A14F8">
        <w:rPr>
          <w:rFonts w:hint="eastAsia"/>
        </w:rPr>
        <w:t>影视作为一个时效性很强的工种尤其是电影，如果能在上映初期比如两天内就能产生一个客观公证的综合评分，那么就能在电影上映期间内给观众一个最直接简单的引导，从而让影视获得应有的价值。目前</w:t>
      </w:r>
      <w:r w:rsidR="002E1858" w:rsidRPr="005A14F8">
        <w:rPr>
          <w:rFonts w:hint="eastAsia"/>
        </w:rPr>
        <w:t>在市面上主流</w:t>
      </w:r>
      <w:r w:rsidRPr="005A14F8">
        <w:rPr>
          <w:rFonts w:hint="eastAsia"/>
        </w:rPr>
        <w:t>大众</w:t>
      </w:r>
      <w:r w:rsidR="002E1858" w:rsidRPr="005A14F8">
        <w:rPr>
          <w:rFonts w:hint="eastAsia"/>
        </w:rPr>
        <w:t>的影视评定算法中</w:t>
      </w:r>
      <w:r w:rsidRPr="005A14F8">
        <w:rPr>
          <w:rFonts w:hint="eastAsia"/>
        </w:rPr>
        <w:t>本质采用的是大众根据好恶主观评分然后取个均值，</w:t>
      </w:r>
      <w:r w:rsidR="00D35E0F">
        <w:rPr>
          <w:rFonts w:hint="eastAsia"/>
        </w:rPr>
        <w:t>在加上点数学上的平滑手段（使有些电影的评分不至于这么</w:t>
      </w:r>
      <w:r w:rsidRPr="005A14F8">
        <w:rPr>
          <w:rFonts w:hint="eastAsia"/>
        </w:rPr>
        <w:t>难看）。这种方法实际上是有很多问题的。</w:t>
      </w:r>
      <w:r w:rsidR="005E6D60" w:rsidRPr="005A14F8">
        <w:rPr>
          <w:rFonts w:hint="eastAsia"/>
        </w:rPr>
        <w:t>首先最大的问题就是公正性无法掌控，它期望每一个参与者自己是客观公正的，然后给出客观公正的分数，中间过程基本没有任何措施来约束参与者保持客观公正，全凭自觉。虽然有的平台采用</w:t>
      </w:r>
      <w:r w:rsidR="00D0307A" w:rsidRPr="005A14F8">
        <w:rPr>
          <w:rFonts w:hint="eastAsia"/>
        </w:rPr>
        <w:t>抬高评定人员门槛的做法来缓解，但是这并没有解决根本问题，并且这引入了一个新的严重问题，大众无法公平参与，本质上是个集权行为。其次，如果在有奖励机制的刺激下，并且这个奖励足以让参与者动心的情况下，那么参与者很容易就能进行作弊，比如抱团、趋中（所有影视评分大家都给中值分数）等问题。最后</w:t>
      </w:r>
      <w:r w:rsidR="00913166">
        <w:rPr>
          <w:rFonts w:hint="eastAsia"/>
        </w:rPr>
        <w:t>还有恶意</w:t>
      </w:r>
      <w:proofErr w:type="gramStart"/>
      <w:r w:rsidR="00D0307A" w:rsidRPr="005A14F8">
        <w:rPr>
          <w:rFonts w:hint="eastAsia"/>
        </w:rPr>
        <w:t>差评或者</w:t>
      </w:r>
      <w:proofErr w:type="gramEnd"/>
      <w:r w:rsidR="00D0307A" w:rsidRPr="005A14F8">
        <w:rPr>
          <w:rFonts w:hint="eastAsia"/>
        </w:rPr>
        <w:t>水军灌水等问题，评分人员对导演或者演员有偏见，直接给影视恶评而不看影视</w:t>
      </w:r>
      <w:r w:rsidR="00314932" w:rsidRPr="005A14F8">
        <w:rPr>
          <w:rFonts w:hint="eastAsia"/>
        </w:rPr>
        <w:t>实际质量，同时也很容易出现，评定人员出于对演员或导演的盲目推崇而使劲灌水，或者直接商业化灌水。所有这些问题无论是对影视及其参与人员还是对广大观众都是有害无益的。</w:t>
      </w:r>
    </w:p>
    <w:p w:rsidR="00314932" w:rsidRPr="005A14F8" w:rsidRDefault="00314932" w:rsidP="002E1858">
      <w:pPr>
        <w:pStyle w:val="a3"/>
        <w:ind w:left="360" w:firstLineChars="0" w:firstLine="0"/>
      </w:pPr>
      <w:r w:rsidRPr="005A14F8">
        <w:rPr>
          <w:rFonts w:hint="eastAsia"/>
        </w:rPr>
        <w:tab/>
      </w:r>
      <w:r w:rsidRPr="005A14F8">
        <w:rPr>
          <w:rFonts w:hint="eastAsia"/>
        </w:rPr>
        <w:tab/>
      </w:r>
      <w:r w:rsidRPr="005A14F8">
        <w:rPr>
          <w:rFonts w:hint="eastAsia"/>
        </w:rPr>
        <w:t>本算法模型中认为</w:t>
      </w:r>
      <w:r w:rsidR="005C53B1" w:rsidRPr="005A14F8">
        <w:rPr>
          <w:rFonts w:hint="eastAsia"/>
        </w:rPr>
        <w:t>票房作为一个影视作品的价值体现是一定要引入到影视评定中去的，无论是商业电影还是文艺电影票房</w:t>
      </w:r>
      <w:r w:rsidR="001D2378" w:rsidRPr="005A14F8">
        <w:rPr>
          <w:rFonts w:hint="eastAsia"/>
        </w:rPr>
        <w:t>这都</w:t>
      </w:r>
      <w:r w:rsidR="005C53B1" w:rsidRPr="005A14F8">
        <w:rPr>
          <w:rFonts w:hint="eastAsia"/>
        </w:rPr>
        <w:t>是一个不能忽视的因数，</w:t>
      </w:r>
      <w:r w:rsidR="00CB1825" w:rsidRPr="005A14F8">
        <w:rPr>
          <w:rFonts w:hint="eastAsia"/>
        </w:rPr>
        <w:t>只不过这两种类别的电影</w:t>
      </w:r>
      <w:r w:rsidR="00A3652C" w:rsidRPr="005A14F8">
        <w:rPr>
          <w:rFonts w:hint="eastAsia"/>
        </w:rPr>
        <w:t>中票房所占的权</w:t>
      </w:r>
      <w:r w:rsidR="00CB1825" w:rsidRPr="005A14F8">
        <w:rPr>
          <w:rFonts w:hint="eastAsia"/>
        </w:rPr>
        <w:t>重不一样</w:t>
      </w:r>
      <w:r w:rsidR="00A3652C" w:rsidRPr="005A14F8">
        <w:rPr>
          <w:rFonts w:hint="eastAsia"/>
        </w:rPr>
        <w:t>。在影视的评分算法中，评定者预估的票房会根据数据集及折算函数转换为一个票房等级</w:t>
      </w:r>
      <w:r w:rsidR="00C735B4" w:rsidRPr="005A14F8">
        <w:rPr>
          <w:rFonts w:hint="eastAsia"/>
        </w:rPr>
        <w:t>（票房分）</w:t>
      </w:r>
      <w:r w:rsidR="00A3652C" w:rsidRPr="005A14F8">
        <w:rPr>
          <w:rFonts w:hint="eastAsia"/>
        </w:rPr>
        <w:t>，与主观评分一样都采用百分制，那么</w:t>
      </w:r>
      <w:r w:rsidR="00C735B4" w:rsidRPr="005A14F8">
        <w:rPr>
          <w:rFonts w:hint="eastAsia"/>
        </w:rPr>
        <w:t>我们可以合理的认为当一个票房等级（票房分）为评定者评定的值时，其主观</w:t>
      </w:r>
      <w:proofErr w:type="gramStart"/>
      <w:r w:rsidR="00C735B4" w:rsidRPr="005A14F8">
        <w:rPr>
          <w:rFonts w:hint="eastAsia"/>
        </w:rPr>
        <w:t>评定分</w:t>
      </w:r>
      <w:proofErr w:type="gramEnd"/>
      <w:r w:rsidR="00C735B4" w:rsidRPr="005A14F8">
        <w:rPr>
          <w:rFonts w:hint="eastAsia"/>
        </w:rPr>
        <w:t>在一定范围内波动是合理的分值评定，如果主观</w:t>
      </w:r>
      <w:proofErr w:type="gramStart"/>
      <w:r w:rsidR="00C735B4" w:rsidRPr="005A14F8">
        <w:rPr>
          <w:rFonts w:hint="eastAsia"/>
        </w:rPr>
        <w:t>评定分</w:t>
      </w:r>
      <w:proofErr w:type="gramEnd"/>
      <w:r w:rsidR="00C735B4" w:rsidRPr="005A14F8">
        <w:rPr>
          <w:rFonts w:hint="eastAsia"/>
        </w:rPr>
        <w:t>与票房</w:t>
      </w:r>
      <w:proofErr w:type="gramStart"/>
      <w:r w:rsidR="00C735B4" w:rsidRPr="005A14F8">
        <w:rPr>
          <w:rFonts w:hint="eastAsia"/>
        </w:rPr>
        <w:t>评定分相差</w:t>
      </w:r>
      <w:proofErr w:type="gramEnd"/>
      <w:r w:rsidR="00C735B4" w:rsidRPr="005A14F8">
        <w:rPr>
          <w:rFonts w:hint="eastAsia"/>
        </w:rPr>
        <w:t>过大，我们则认为这是不合理的主观评定，需要进行弱化，</w:t>
      </w:r>
      <w:r w:rsidR="00F865E5" w:rsidRPr="005A14F8">
        <w:rPr>
          <w:rFonts w:hint="eastAsia"/>
        </w:rPr>
        <w:t>然后对经过这些处理后的所有评定者获得的值进行求均值，最终得到该影视的评分。</w:t>
      </w:r>
    </w:p>
    <w:p w:rsidR="00F865E5" w:rsidRPr="005A14F8" w:rsidRDefault="00F865E5" w:rsidP="002E1858">
      <w:pPr>
        <w:pStyle w:val="a3"/>
        <w:ind w:left="360" w:firstLineChars="0" w:firstLine="0"/>
      </w:pPr>
      <w:r w:rsidRPr="005A14F8">
        <w:rPr>
          <w:rFonts w:hint="eastAsia"/>
        </w:rPr>
        <w:tab/>
      </w:r>
      <w:r w:rsidRPr="005A14F8">
        <w:rPr>
          <w:rFonts w:hint="eastAsia"/>
        </w:rPr>
        <w:tab/>
      </w:r>
      <w:r w:rsidRPr="005A14F8">
        <w:rPr>
          <w:rFonts w:hint="eastAsia"/>
        </w:rPr>
        <w:t>在奖励评定算法中我们通过对个人主观评分与</w:t>
      </w:r>
      <w:r w:rsidR="002B12B9" w:rsidRPr="005A14F8">
        <w:rPr>
          <w:rFonts w:hint="eastAsia"/>
        </w:rPr>
        <w:t>所有主观评分的均值进行比较获得误差，再加上票房预测与实际票房之间的误差，进而获得一个总的误差值，</w:t>
      </w:r>
      <w:r w:rsidR="001D2378" w:rsidRPr="005A14F8">
        <w:rPr>
          <w:rFonts w:hint="eastAsia"/>
        </w:rPr>
        <w:t>对于这两个误差我们会分别给与一个合适的权重，从而突出主观评分和票房的影响比重。</w:t>
      </w:r>
      <w:r w:rsidR="002B12B9" w:rsidRPr="005A14F8">
        <w:rPr>
          <w:rFonts w:hint="eastAsia"/>
        </w:rPr>
        <w:t>然后比较所有评定者所得的误差值大小，所得误差值越小那么对应的评定者就越优秀，所得奖励就应该越多。从这整个机制来看，引入的价值</w:t>
      </w:r>
      <w:r w:rsidR="001D2378" w:rsidRPr="005A14F8">
        <w:rPr>
          <w:rFonts w:hint="eastAsia"/>
        </w:rPr>
        <w:t>因子（票房），作为一个客观存在的重要</w:t>
      </w:r>
      <w:r w:rsidR="001D2378" w:rsidRPr="005A14F8">
        <w:rPr>
          <w:rFonts w:hint="eastAsia"/>
        </w:rPr>
        <w:lastRenderedPageBreak/>
        <w:t>因数，能够很好的解决上述中所提到的</w:t>
      </w:r>
      <w:r w:rsidR="002B12B9" w:rsidRPr="005A14F8">
        <w:rPr>
          <w:rFonts w:hint="eastAsia"/>
        </w:rPr>
        <w:t>问题。</w:t>
      </w:r>
    </w:p>
    <w:p w:rsidR="00314932" w:rsidRPr="005A14F8" w:rsidRDefault="00314932" w:rsidP="002E1858">
      <w:pPr>
        <w:pStyle w:val="a3"/>
        <w:ind w:left="360" w:firstLineChars="0" w:firstLine="0"/>
      </w:pPr>
      <w:r w:rsidRPr="005A14F8">
        <w:rPr>
          <w:rFonts w:hint="eastAsia"/>
        </w:rPr>
        <w:tab/>
      </w:r>
      <w:r w:rsidRPr="005A14F8">
        <w:rPr>
          <w:rFonts w:hint="eastAsia"/>
        </w:rPr>
        <w:tab/>
      </w:r>
    </w:p>
    <w:p w:rsidR="001D2378" w:rsidRPr="0083009D" w:rsidRDefault="001D2378" w:rsidP="0083009D">
      <w:pPr>
        <w:pStyle w:val="a3"/>
        <w:ind w:left="360" w:firstLineChars="0" w:firstLine="0"/>
        <w:rPr>
          <w:b/>
        </w:rPr>
      </w:pPr>
      <w:r w:rsidRPr="005A14F8">
        <w:rPr>
          <w:rFonts w:hint="eastAsia"/>
          <w:b/>
        </w:rPr>
        <w:t>2</w:t>
      </w:r>
      <w:r w:rsidR="005A14F8">
        <w:rPr>
          <w:rFonts w:hint="eastAsia"/>
          <w:b/>
        </w:rPr>
        <w:t>．</w:t>
      </w:r>
      <w:r w:rsidRPr="005A14F8">
        <w:rPr>
          <w:rFonts w:hint="eastAsia"/>
          <w:b/>
        </w:rPr>
        <w:t>算法实现</w:t>
      </w:r>
    </w:p>
    <w:p w:rsidR="001D2378" w:rsidRPr="005A14F8" w:rsidRDefault="001D2378" w:rsidP="002E1858">
      <w:pPr>
        <w:pStyle w:val="a3"/>
        <w:ind w:left="360" w:firstLineChars="0" w:firstLine="0"/>
        <w:rPr>
          <w:b/>
        </w:rPr>
      </w:pPr>
      <w:r w:rsidRPr="005A14F8">
        <w:rPr>
          <w:rFonts w:hint="eastAsia"/>
          <w:b/>
        </w:rPr>
        <w:t>2.1</w:t>
      </w:r>
      <w:r w:rsidR="005A14F8" w:rsidRPr="005A14F8">
        <w:rPr>
          <w:rFonts w:hint="eastAsia"/>
          <w:b/>
        </w:rPr>
        <w:t>票房</w:t>
      </w:r>
      <w:r w:rsidR="007E6EBD">
        <w:rPr>
          <w:rFonts w:hint="eastAsia"/>
          <w:b/>
        </w:rPr>
        <w:t>评定</w:t>
      </w:r>
      <w:r w:rsidR="005A14F8" w:rsidRPr="005A14F8">
        <w:rPr>
          <w:rFonts w:hint="eastAsia"/>
          <w:b/>
        </w:rPr>
        <w:t>算法</w:t>
      </w:r>
    </w:p>
    <w:p w:rsidR="005A14F8" w:rsidRDefault="005A14F8" w:rsidP="002E1858">
      <w:pPr>
        <w:pStyle w:val="a3"/>
        <w:ind w:left="360" w:firstLineChars="0" w:firstLine="0"/>
      </w:pPr>
      <w:r>
        <w:rPr>
          <w:rFonts w:hint="eastAsia"/>
        </w:rPr>
        <w:tab/>
      </w:r>
      <w:r>
        <w:rPr>
          <w:rFonts w:hint="eastAsia"/>
        </w:rPr>
        <w:tab/>
      </w:r>
      <w:r>
        <w:rPr>
          <w:rFonts w:hint="eastAsia"/>
        </w:rPr>
        <w:t>票房转换的算法目的是为了把参与者给出的票房预测进行等级划分，实际也是给出一个票房评分。这样通过给出合理的票房评分然后与主观评分进行合理的数学关联，从而得到合理的结合了票房预估的影视评定结果。该转换算法的相关函数确定会根据当前影视库中大量</w:t>
      </w:r>
      <w:r w:rsidR="00164D3A">
        <w:rPr>
          <w:rFonts w:hint="eastAsia"/>
        </w:rPr>
        <w:t>票房大于</w:t>
      </w:r>
      <w:r w:rsidR="00164D3A">
        <w:rPr>
          <w:rFonts w:hint="eastAsia"/>
        </w:rPr>
        <w:t>1</w:t>
      </w:r>
      <w:r w:rsidR="00164D3A">
        <w:rPr>
          <w:rFonts w:hint="eastAsia"/>
        </w:rPr>
        <w:t>亿或者</w:t>
      </w:r>
      <w:r w:rsidR="00164D3A">
        <w:rPr>
          <w:rFonts w:hint="eastAsia"/>
        </w:rPr>
        <w:t>5</w:t>
      </w:r>
      <w:proofErr w:type="gramStart"/>
      <w:r w:rsidR="00164D3A">
        <w:rPr>
          <w:rFonts w:hint="eastAsia"/>
        </w:rPr>
        <w:t>千万</w:t>
      </w:r>
      <w:proofErr w:type="gramEnd"/>
      <w:r w:rsidR="00164D3A">
        <w:rPr>
          <w:rFonts w:hint="eastAsia"/>
        </w:rPr>
        <w:t>以上的</w:t>
      </w:r>
      <w:r>
        <w:rPr>
          <w:rFonts w:hint="eastAsia"/>
        </w:rPr>
        <w:t>影视的票房数据</w:t>
      </w:r>
      <w:r w:rsidR="00164D3A">
        <w:rPr>
          <w:rFonts w:hint="eastAsia"/>
        </w:rPr>
        <w:t>（商业片票房太低的基本没有什么太大价值）</w:t>
      </w:r>
      <w:r>
        <w:rPr>
          <w:rFonts w:hint="eastAsia"/>
        </w:rPr>
        <w:t>，然后建立数学模型，最后</w:t>
      </w:r>
      <w:r w:rsidR="007C1000">
        <w:rPr>
          <w:rFonts w:hint="eastAsia"/>
        </w:rPr>
        <w:t>所有票房预测都会根据这个数学模型转换为一个票房等级（票房评分）。</w:t>
      </w:r>
    </w:p>
    <w:p w:rsidR="007C1000" w:rsidRDefault="007C1000" w:rsidP="007C1000">
      <w:pPr>
        <w:pStyle w:val="a3"/>
        <w:numPr>
          <w:ilvl w:val="0"/>
          <w:numId w:val="2"/>
        </w:numPr>
        <w:ind w:firstLineChars="0"/>
      </w:pPr>
      <w:r>
        <w:rPr>
          <w:rFonts w:hint="eastAsia"/>
        </w:rPr>
        <w:t>函数确定</w:t>
      </w:r>
    </w:p>
    <w:p w:rsidR="007C1000" w:rsidRDefault="007C1000" w:rsidP="007C1000">
      <w:pPr>
        <w:pStyle w:val="a3"/>
        <w:ind w:left="1200" w:firstLineChars="0" w:firstLine="0"/>
      </w:pPr>
      <w:r>
        <w:rPr>
          <w:rFonts w:hint="eastAsia"/>
        </w:rPr>
        <w:t>根据大量可取的票房数据可以总结出它们遵行的函数分布大致类似于一个对数曲线。</w:t>
      </w:r>
      <w:r w:rsidR="00A41784" w:rsidRPr="00A41784">
        <w:rPr>
          <w:sz w:val="28"/>
          <w:szCs w:val="28"/>
        </w:rPr>
        <w:t>F</w:t>
      </w:r>
      <w:r w:rsidR="00A41784" w:rsidRPr="00A41784">
        <w:rPr>
          <w:rFonts w:hint="eastAsia"/>
          <w:sz w:val="28"/>
          <w:szCs w:val="28"/>
        </w:rPr>
        <w:t>(x)</w:t>
      </w:r>
      <w:r w:rsidR="00A41784">
        <w:rPr>
          <w:rFonts w:hint="eastAsia"/>
        </w:rPr>
        <w:t>=</w:t>
      </w:r>
      <w:r w:rsidR="00A41784" w:rsidRPr="00A41784">
        <w:rPr>
          <w:rFonts w:hint="eastAsia"/>
          <w:sz w:val="28"/>
          <w:szCs w:val="28"/>
        </w:rPr>
        <w:t>B*</w:t>
      </w:r>
      <w:proofErr w:type="spellStart"/>
      <w:r w:rsidR="00A41784" w:rsidRPr="00A41784">
        <w:rPr>
          <w:rFonts w:hint="eastAsia"/>
          <w:sz w:val="28"/>
          <w:szCs w:val="28"/>
        </w:rPr>
        <w:t>log</w:t>
      </w:r>
      <w:r w:rsidR="00A41784" w:rsidRPr="00A41784">
        <w:rPr>
          <w:rFonts w:hint="eastAsia"/>
          <w:sz w:val="18"/>
          <w:szCs w:val="18"/>
        </w:rPr>
        <w:t>a</w:t>
      </w:r>
      <w:r w:rsidR="00A41784" w:rsidRPr="00A41784">
        <w:rPr>
          <w:rFonts w:hint="eastAsia"/>
          <w:sz w:val="28"/>
          <w:szCs w:val="28"/>
        </w:rPr>
        <w:t>X</w:t>
      </w:r>
      <w:proofErr w:type="spellEnd"/>
      <w:r w:rsidR="00A41784">
        <w:rPr>
          <w:rFonts w:hint="eastAsia"/>
          <w:sz w:val="28"/>
          <w:szCs w:val="28"/>
        </w:rPr>
        <w:t>；</w:t>
      </w:r>
      <w:r>
        <w:rPr>
          <w:rFonts w:hint="eastAsia"/>
        </w:rPr>
        <w:t>如下图</w:t>
      </w:r>
    </w:p>
    <w:p w:rsidR="00670DA0" w:rsidRDefault="009C423A" w:rsidP="007C1000">
      <w:pPr>
        <w:pStyle w:val="a3"/>
        <w:ind w:left="1200" w:firstLineChars="0" w:firstLine="0"/>
      </w:pPr>
      <w:r>
        <w:rPr>
          <w:noProof/>
        </w:rPr>
        <w:drawing>
          <wp:inline distT="0" distB="0" distL="0" distR="0" wp14:anchorId="604A7646" wp14:editId="23A83798">
            <wp:extent cx="3918031" cy="2665716"/>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9680" cy="2666838"/>
                    </a:xfrm>
                    <a:prstGeom prst="rect">
                      <a:avLst/>
                    </a:prstGeom>
                  </pic:spPr>
                </pic:pic>
              </a:graphicData>
            </a:graphic>
          </wp:inline>
        </w:drawing>
      </w:r>
    </w:p>
    <w:p w:rsidR="00697AC4" w:rsidRDefault="00697AC4" w:rsidP="007C1000">
      <w:pPr>
        <w:pStyle w:val="a3"/>
        <w:ind w:left="1200" w:firstLineChars="0" w:firstLine="0"/>
      </w:pPr>
      <w:r>
        <w:rPr>
          <w:rFonts w:hint="eastAsia"/>
        </w:rPr>
        <w:t>对获取的票房数据计算中值可能就</w:t>
      </w:r>
      <w:r>
        <w:rPr>
          <w:rFonts w:hint="eastAsia"/>
        </w:rPr>
        <w:t>5</w:t>
      </w:r>
      <w:r>
        <w:rPr>
          <w:rFonts w:hint="eastAsia"/>
        </w:rPr>
        <w:t>亿票房左右（我们假设为</w:t>
      </w:r>
      <w:r>
        <w:rPr>
          <w:rFonts w:hint="eastAsia"/>
        </w:rPr>
        <w:t>5</w:t>
      </w:r>
      <w:r>
        <w:rPr>
          <w:rFonts w:hint="eastAsia"/>
        </w:rPr>
        <w:t>亿），那么我们就有理由认定</w:t>
      </w:r>
      <w:r>
        <w:rPr>
          <w:rFonts w:hint="eastAsia"/>
        </w:rPr>
        <w:t>5</w:t>
      </w:r>
      <w:r>
        <w:rPr>
          <w:rFonts w:hint="eastAsia"/>
        </w:rPr>
        <w:t>亿票房对应的票房评分为</w:t>
      </w:r>
      <w:r>
        <w:rPr>
          <w:rFonts w:hint="eastAsia"/>
        </w:rPr>
        <w:t>5</w:t>
      </w:r>
      <w:r>
        <w:rPr>
          <w:rFonts w:hint="eastAsia"/>
        </w:rPr>
        <w:t>（按</w:t>
      </w:r>
      <w:r>
        <w:rPr>
          <w:rFonts w:hint="eastAsia"/>
        </w:rPr>
        <w:t>10</w:t>
      </w:r>
      <w:r>
        <w:rPr>
          <w:rFonts w:hint="eastAsia"/>
        </w:rPr>
        <w:t>分制）。由于总的票房数据中</w:t>
      </w:r>
      <w:r w:rsidR="009C423A">
        <w:rPr>
          <w:rFonts w:hint="eastAsia"/>
        </w:rPr>
        <w:t>大多是集中在</w:t>
      </w:r>
      <w:r w:rsidR="009C423A">
        <w:rPr>
          <w:rFonts w:hint="eastAsia"/>
        </w:rPr>
        <w:t>5</w:t>
      </w:r>
      <w:r w:rsidR="009C423A">
        <w:rPr>
          <w:rFonts w:hint="eastAsia"/>
        </w:rPr>
        <w:t>亿票房之下的，所以在这之下我们是希望票房对票房评分的作用能尽量大。当超过</w:t>
      </w:r>
      <w:r w:rsidR="009C423A">
        <w:rPr>
          <w:rFonts w:hint="eastAsia"/>
        </w:rPr>
        <w:t>10</w:t>
      </w:r>
      <w:r w:rsidR="009C423A">
        <w:rPr>
          <w:rFonts w:hint="eastAsia"/>
        </w:rPr>
        <w:t>亿票房（假定是</w:t>
      </w:r>
      <w:r w:rsidR="009C423A">
        <w:rPr>
          <w:rFonts w:hint="eastAsia"/>
        </w:rPr>
        <w:t>10</w:t>
      </w:r>
      <w:r w:rsidR="009C423A">
        <w:rPr>
          <w:rFonts w:hint="eastAsia"/>
        </w:rPr>
        <w:t>亿票房，这些都是从数据中可以获得的）我们希望票房对票房的评分作用要越来越小。根据</w:t>
      </w:r>
      <w:r w:rsidR="00A41784">
        <w:rPr>
          <w:rFonts w:hint="eastAsia"/>
        </w:rPr>
        <w:t>实际的数据情况和相关预期要求，图中给出的票房和票房评分转换模型是很合理的。只要根据数据即可</w:t>
      </w:r>
      <w:r w:rsidR="00C04B77">
        <w:rPr>
          <w:rFonts w:hint="eastAsia"/>
        </w:rPr>
        <w:t>确定所有参数，从而确定函数。</w:t>
      </w:r>
    </w:p>
    <w:p w:rsidR="00A41784" w:rsidRDefault="00A41784" w:rsidP="007C1000">
      <w:pPr>
        <w:pStyle w:val="a3"/>
        <w:ind w:left="1200" w:firstLineChars="0" w:firstLine="0"/>
      </w:pPr>
      <w:r>
        <w:rPr>
          <w:rFonts w:hint="eastAsia"/>
        </w:rPr>
        <w:tab/>
      </w:r>
      <w:r>
        <w:rPr>
          <w:rFonts w:hint="eastAsia"/>
        </w:rPr>
        <w:tab/>
      </w:r>
      <w:r>
        <w:rPr>
          <w:rFonts w:hint="eastAsia"/>
        </w:rPr>
        <w:t>实际上对于上述给出的数学模型函数，我们</w:t>
      </w:r>
      <w:r w:rsidR="00C04B77">
        <w:rPr>
          <w:rFonts w:hint="eastAsia"/>
        </w:rPr>
        <w:t>可以简化一下，直接用线性函数代替即可；</w:t>
      </w:r>
    </w:p>
    <w:p w:rsidR="00C04B77" w:rsidRPr="0056359E" w:rsidRDefault="0056359E" w:rsidP="0056359E">
      <w:pPr>
        <w:pStyle w:val="a3"/>
        <w:ind w:left="1200" w:firstLineChars="0" w:firstLine="0"/>
        <w:jc w:val="center"/>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ax+b           1 &lt;&amp;x≤5</m:t>
                </m:r>
              </m:e>
              <m:e>
                <m:r>
                  <m:rPr>
                    <m:sty m:val="p"/>
                  </m:rPr>
                  <w:rPr>
                    <w:rFonts w:ascii="Cambria Math" w:hAnsi="Cambria Math"/>
                  </w:rPr>
                  <m:t>cx+d            5&lt;&amp;x&lt;60</m:t>
                </m:r>
              </m:e>
            </m:eqArr>
          </m:e>
        </m:d>
      </m:oMath>
      <w:r>
        <w:rPr>
          <w:rFonts w:hint="eastAsia"/>
        </w:rPr>
        <w:t xml:space="preserve">    x</w:t>
      </w:r>
      <w:r>
        <w:rPr>
          <w:rFonts w:hint="eastAsia"/>
        </w:rPr>
        <w:t>为票房数据</w:t>
      </w:r>
    </w:p>
    <w:p w:rsidR="00C1797A" w:rsidRDefault="0056359E" w:rsidP="0056359E">
      <w:r>
        <w:rPr>
          <w:rFonts w:hint="eastAsia"/>
        </w:rPr>
        <w:tab/>
      </w:r>
      <w:r>
        <w:rPr>
          <w:rFonts w:hint="eastAsia"/>
        </w:rPr>
        <w:tab/>
      </w:r>
      <w:r>
        <w:rPr>
          <w:rFonts w:hint="eastAsia"/>
        </w:rPr>
        <w:tab/>
      </w:r>
      <w:r>
        <w:rPr>
          <w:rFonts w:hint="eastAsia"/>
        </w:rPr>
        <w:t>曲线为如下：</w:t>
      </w:r>
    </w:p>
    <w:p w:rsidR="006878B8" w:rsidRDefault="005E5296" w:rsidP="00C1797A">
      <w:pPr>
        <w:jc w:val="center"/>
      </w:pPr>
      <w:r>
        <w:rPr>
          <w:noProof/>
        </w:rPr>
        <w:lastRenderedPageBreak/>
        <w:drawing>
          <wp:inline distT="0" distB="0" distL="0" distR="0" wp14:anchorId="5E2ED53A" wp14:editId="16F22AE5">
            <wp:extent cx="3524491" cy="247600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4052" cy="2475696"/>
                    </a:xfrm>
                    <a:prstGeom prst="rect">
                      <a:avLst/>
                    </a:prstGeom>
                  </pic:spPr>
                </pic:pic>
              </a:graphicData>
            </a:graphic>
          </wp:inline>
        </w:drawing>
      </w:r>
    </w:p>
    <w:p w:rsidR="006878B8" w:rsidRDefault="00307751" w:rsidP="005E5296">
      <w:r>
        <w:rPr>
          <w:rFonts w:hint="eastAsia"/>
        </w:rPr>
        <w:tab/>
      </w:r>
      <w:r w:rsidR="000C65B4">
        <w:rPr>
          <w:rFonts w:hint="eastAsia"/>
        </w:rPr>
        <w:t>对于这个线性函数与上面的指数函数实际上是没有本质区别的，</w:t>
      </w:r>
      <w:r>
        <w:rPr>
          <w:rFonts w:hint="eastAsia"/>
        </w:rPr>
        <w:t>都能较好的实现我们预期的票房与票房评分的评定。</w:t>
      </w:r>
      <w:r w:rsidR="007E6EBD">
        <w:rPr>
          <w:rFonts w:hint="eastAsia"/>
        </w:rPr>
        <w:t>简化为线性的可以更方便的计算。</w:t>
      </w:r>
    </w:p>
    <w:p w:rsidR="00443CF9" w:rsidRDefault="00443CF9" w:rsidP="005E5296"/>
    <w:p w:rsidR="00443CF9" w:rsidRDefault="00443CF9" w:rsidP="005E5296">
      <w:r>
        <w:rPr>
          <w:rFonts w:hint="eastAsia"/>
        </w:rPr>
        <w:tab/>
      </w:r>
      <w:r>
        <w:rPr>
          <w:rFonts w:hint="eastAsia"/>
        </w:rPr>
        <w:t>根据实际票房数据，给一个票房分布图及密度函数：</w:t>
      </w:r>
    </w:p>
    <w:p w:rsidR="00443CF9" w:rsidRDefault="00443CF9" w:rsidP="005E5296"/>
    <w:p w:rsidR="00443CF9" w:rsidRDefault="00443CF9" w:rsidP="005E5296"/>
    <w:p w:rsidR="00443CF9" w:rsidRDefault="00443CF9" w:rsidP="005E5296"/>
    <w:p w:rsidR="00443CF9" w:rsidRPr="00443CF9" w:rsidRDefault="00443CF9" w:rsidP="005E5296">
      <w:r>
        <w:rPr>
          <w:rFonts w:hint="eastAsia"/>
        </w:rPr>
        <w:tab/>
      </w:r>
      <w:r>
        <w:rPr>
          <w:rFonts w:hint="eastAsia"/>
        </w:rPr>
        <w:t>最终设计的线性函数如下：</w:t>
      </w:r>
    </w:p>
    <w:p w:rsidR="007E6EBD" w:rsidRDefault="00F301BF" w:rsidP="005E5296">
      <w:r>
        <w:rPr>
          <w:rFonts w:hint="eastAsia"/>
        </w:rPr>
        <w:tab/>
      </w:r>
      <w:r>
        <w:rPr>
          <w:rFonts w:hint="eastAsia"/>
        </w:rPr>
        <w:t>暂定，实际需要根据数据进行更准确设计</w:t>
      </w:r>
    </w:p>
    <w:p w:rsidR="00443CF9" w:rsidRDefault="00443CF9" w:rsidP="005E5296">
      <w:r>
        <w:rPr>
          <w:rFonts w:hint="eastAsia"/>
        </w:rPr>
        <w:tab/>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e>
                </m:d>
                <m:r>
                  <m:rPr>
                    <m:sty m:val="p"/>
                  </m:rPr>
                  <w:rPr>
                    <w:rFonts w:ascii="Cambria Math" w:hAnsi="Cambria Math"/>
                  </w:rPr>
                  <m:t>x+3           0 &lt;&amp;x≤100</m:t>
                </m:r>
              </m:e>
              <m:e>
                <m:r>
                  <m:rPr>
                    <m:sty m:val="p"/>
                  </m:rPr>
                  <w:rPr>
                    <w:rFonts w:ascii="Cambria Math" w:hAnsi="Cambria Math"/>
                  </w:rPr>
                  <m:t>(3/500)x+32/5          100&lt;&amp;x&lt;600</m:t>
                </m:r>
              </m:e>
            </m:eqArr>
          </m:e>
        </m:d>
      </m:oMath>
      <w:r w:rsidR="00D9737F">
        <w:rPr>
          <w:rFonts w:hint="eastAsia"/>
        </w:rPr>
        <w:t xml:space="preserve">  </w:t>
      </w:r>
      <w:r w:rsidR="00D9737F">
        <w:rPr>
          <w:rFonts w:hint="eastAsia"/>
        </w:rPr>
        <w:t>票房单位为千万</w:t>
      </w:r>
    </w:p>
    <w:p w:rsidR="006878B8" w:rsidRPr="00D26DB0" w:rsidRDefault="007E6EBD" w:rsidP="007E6EBD">
      <w:pPr>
        <w:rPr>
          <w:b/>
        </w:rPr>
      </w:pPr>
      <w:r w:rsidRPr="00D26DB0">
        <w:rPr>
          <w:rFonts w:hint="eastAsia"/>
          <w:b/>
        </w:rPr>
        <w:t>2.2</w:t>
      </w:r>
      <w:r w:rsidR="00B56A34" w:rsidRPr="00D26DB0">
        <w:rPr>
          <w:rFonts w:hint="eastAsia"/>
          <w:b/>
        </w:rPr>
        <w:t>影视评定</w:t>
      </w:r>
      <w:r w:rsidRPr="00D26DB0">
        <w:rPr>
          <w:rFonts w:hint="eastAsia"/>
          <w:b/>
        </w:rPr>
        <w:t>算法</w:t>
      </w:r>
    </w:p>
    <w:p w:rsidR="00B56A34" w:rsidRDefault="00B56A34" w:rsidP="007E6EBD">
      <w:r>
        <w:rPr>
          <w:rFonts w:hint="eastAsia"/>
        </w:rPr>
        <w:tab/>
      </w:r>
      <w:r>
        <w:rPr>
          <w:rFonts w:hint="eastAsia"/>
        </w:rPr>
        <w:t>我们引入票房这个客观因子作为价值因素并把它作为影视评定的一个不可或缺的因子是非常有必要的</w:t>
      </w:r>
      <w:r w:rsidR="001B2ED2">
        <w:rPr>
          <w:rFonts w:hint="eastAsia"/>
        </w:rPr>
        <w:t>，但是我们又不能让影视只与票房相关而无法表达大众的喜好，不然这同样是不合理的评定。我们希望的是在我们预测的票房评分下，我们能够进一步表达自己的好恶，从而让主观评定发挥引导优势。比如我预测</w:t>
      </w:r>
      <w:proofErr w:type="gramStart"/>
      <w:r w:rsidR="001B2ED2">
        <w:rPr>
          <w:rFonts w:hint="eastAsia"/>
        </w:rPr>
        <w:t>唐探</w:t>
      </w:r>
      <w:r w:rsidR="000A69A4">
        <w:rPr>
          <w:rFonts w:hint="eastAsia"/>
        </w:rPr>
        <w:t>三</w:t>
      </w:r>
      <w:proofErr w:type="gramEnd"/>
      <w:r w:rsidR="001B2ED2">
        <w:rPr>
          <w:rFonts w:hint="eastAsia"/>
        </w:rPr>
        <w:t>的票房是</w:t>
      </w:r>
      <w:r w:rsidR="001B2ED2">
        <w:rPr>
          <w:rFonts w:hint="eastAsia"/>
        </w:rPr>
        <w:t>10</w:t>
      </w:r>
      <w:r w:rsidR="001B2ED2">
        <w:rPr>
          <w:rFonts w:hint="eastAsia"/>
        </w:rPr>
        <w:t>亿，根据上述公式获得的票房评分应该是</w:t>
      </w:r>
      <w:r w:rsidR="001B2ED2">
        <w:rPr>
          <w:rFonts w:hint="eastAsia"/>
        </w:rPr>
        <w:t>7</w:t>
      </w:r>
      <w:r w:rsidR="001B2ED2">
        <w:rPr>
          <w:rFonts w:hint="eastAsia"/>
        </w:rPr>
        <w:t>分左右（假定是</w:t>
      </w:r>
      <w:r w:rsidR="001B2ED2">
        <w:rPr>
          <w:rFonts w:hint="eastAsia"/>
        </w:rPr>
        <w:t>7</w:t>
      </w:r>
      <w:r w:rsidR="001B2ED2">
        <w:rPr>
          <w:rFonts w:hint="eastAsia"/>
        </w:rPr>
        <w:t>分）。那么</w:t>
      </w:r>
      <w:r w:rsidR="000A69A4">
        <w:rPr>
          <w:rFonts w:hint="eastAsia"/>
        </w:rPr>
        <w:t>我根据自己观看唐三后觉得还不错应该可以给</w:t>
      </w:r>
      <w:r w:rsidR="000A69A4">
        <w:rPr>
          <w:rFonts w:hint="eastAsia"/>
        </w:rPr>
        <w:t>8</w:t>
      </w:r>
      <w:r w:rsidR="000A69A4">
        <w:rPr>
          <w:rFonts w:hint="eastAsia"/>
        </w:rPr>
        <w:t>分或者</w:t>
      </w:r>
      <w:r w:rsidR="000A69A4">
        <w:rPr>
          <w:rFonts w:hint="eastAsia"/>
        </w:rPr>
        <w:t>8.5</w:t>
      </w:r>
      <w:r w:rsidR="000A69A4">
        <w:rPr>
          <w:rFonts w:hint="eastAsia"/>
        </w:rPr>
        <w:t>分，或者我觉得不怎么样，剧情等有欠缺，只能给个</w:t>
      </w:r>
      <w:r w:rsidR="000A69A4">
        <w:rPr>
          <w:rFonts w:hint="eastAsia"/>
        </w:rPr>
        <w:t>6</w:t>
      </w:r>
      <w:r w:rsidR="000A69A4">
        <w:rPr>
          <w:rFonts w:hint="eastAsia"/>
        </w:rPr>
        <w:t>分或者</w:t>
      </w:r>
      <w:r w:rsidR="000A69A4">
        <w:rPr>
          <w:rFonts w:hint="eastAsia"/>
        </w:rPr>
        <w:t>5.5</w:t>
      </w:r>
      <w:r w:rsidR="000A69A4">
        <w:rPr>
          <w:rFonts w:hint="eastAsia"/>
        </w:rPr>
        <w:t>分。那么我可以认为你在这个区间给出的主观评分</w:t>
      </w:r>
      <w:proofErr w:type="gramStart"/>
      <w:r w:rsidR="000A69A4">
        <w:rPr>
          <w:rFonts w:hint="eastAsia"/>
        </w:rPr>
        <w:t>时合理</w:t>
      </w:r>
      <w:proofErr w:type="gramEnd"/>
      <w:r w:rsidR="000A69A4">
        <w:rPr>
          <w:rFonts w:hint="eastAsia"/>
        </w:rPr>
        <w:t>的。如果你给出的票房评分是</w:t>
      </w:r>
      <w:r w:rsidR="000A69A4">
        <w:rPr>
          <w:rFonts w:hint="eastAsia"/>
        </w:rPr>
        <w:t>7</w:t>
      </w:r>
      <w:r w:rsidR="000A69A4">
        <w:rPr>
          <w:rFonts w:hint="eastAsia"/>
        </w:rPr>
        <w:t>分，也就是说你内心是觉得它值</w:t>
      </w:r>
      <w:r w:rsidR="000A69A4">
        <w:rPr>
          <w:rFonts w:hint="eastAsia"/>
        </w:rPr>
        <w:t>7</w:t>
      </w:r>
      <w:r w:rsidR="000A69A4">
        <w:rPr>
          <w:rFonts w:hint="eastAsia"/>
        </w:rPr>
        <w:t>分这个价，肯为它真金白银付出这个价，而主观评分却给个</w:t>
      </w:r>
      <w:r w:rsidR="000A69A4">
        <w:rPr>
          <w:rFonts w:hint="eastAsia"/>
        </w:rPr>
        <w:t>2</w:t>
      </w:r>
      <w:r w:rsidR="000A69A4">
        <w:rPr>
          <w:rFonts w:hint="eastAsia"/>
        </w:rPr>
        <w:t>分，那么我就可以认为你有恶意打压的嫌疑</w:t>
      </w:r>
      <w:r w:rsidR="00404238">
        <w:rPr>
          <w:rFonts w:hint="eastAsia"/>
        </w:rPr>
        <w:t>，你给出的极端主观评分必须得到弱化。同理，恶意抬高也是一样的。</w:t>
      </w:r>
    </w:p>
    <w:p w:rsidR="00D26DB0" w:rsidRPr="00D26DB0" w:rsidRDefault="00D26DB0" w:rsidP="007E6EBD">
      <w:r>
        <w:rPr>
          <w:rFonts w:hint="eastAsia"/>
        </w:rPr>
        <w:t>2.2.1</w:t>
      </w:r>
      <w:r>
        <w:rPr>
          <w:rFonts w:hint="eastAsia"/>
        </w:rPr>
        <w:t>方案一</w:t>
      </w:r>
    </w:p>
    <w:p w:rsidR="00450661" w:rsidRDefault="00450661" w:rsidP="00AB19E2">
      <w:pPr>
        <w:ind w:firstLine="420"/>
      </w:pPr>
      <w:r>
        <w:rPr>
          <w:rFonts w:hint="eastAsia"/>
        </w:rPr>
        <w:t>通过上述票房预测方法我们获得了每一个人的票房预测评分</w:t>
      </w:r>
      <w:r>
        <w:rPr>
          <w:rFonts w:hint="eastAsia"/>
        </w:rPr>
        <w:t>P</w:t>
      </w:r>
      <w:r>
        <w:rPr>
          <w:rFonts w:hint="eastAsia"/>
        </w:rPr>
        <w:t>，那么对于所有参与者，我们能得到一个中值</w:t>
      </w:r>
      <m:oMath>
        <m:bar>
          <m:barPr>
            <m:pos m:val="top"/>
            <m:ctrlPr>
              <w:rPr>
                <w:rFonts w:ascii="Cambria Math" w:hAnsi="Cambria Math"/>
              </w:rPr>
            </m:ctrlPr>
          </m:barPr>
          <m:e>
            <m:r>
              <w:rPr>
                <w:rFonts w:ascii="Cambria Math" w:hAnsi="Cambria Math"/>
              </w:rPr>
              <m:t>P</m:t>
            </m:r>
          </m:e>
        </m:bar>
      </m:oMath>
      <w:r>
        <w:rPr>
          <w:rFonts w:hint="eastAsia"/>
        </w:rPr>
        <w:t>,</w:t>
      </w:r>
      <w:r>
        <w:rPr>
          <w:rFonts w:hint="eastAsia"/>
        </w:rPr>
        <w:t>那么这个值就可以作为我们影视实际票房的模型票房。然后根据这个中值票房再结合每个评定者给出的主观评分进行数学关联，进而得到每个评定者对影视的最终评分。</w:t>
      </w:r>
    </w:p>
    <w:p w:rsidR="00FE05DC" w:rsidRDefault="00FE05DC" w:rsidP="007E6EBD">
      <w:r>
        <w:rPr>
          <w:rFonts w:hint="eastAsia"/>
        </w:rPr>
        <w:tab/>
      </w:r>
      <w:r>
        <w:rPr>
          <w:rFonts w:hint="eastAsia"/>
        </w:rPr>
        <w:t>根据上述思想，我们可以得到下述函数曲线：</w:t>
      </w:r>
    </w:p>
    <w:p w:rsidR="00FE05DC" w:rsidRDefault="00825EE1" w:rsidP="00450661">
      <w:pPr>
        <w:jc w:val="center"/>
      </w:pPr>
      <w:r>
        <w:rPr>
          <w:noProof/>
        </w:rPr>
        <w:lastRenderedPageBreak/>
        <w:drawing>
          <wp:inline distT="0" distB="0" distL="0" distR="0" wp14:anchorId="49C6EE56" wp14:editId="6FB233AE">
            <wp:extent cx="3674963" cy="2689967"/>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5424" cy="2690305"/>
                    </a:xfrm>
                    <a:prstGeom prst="rect">
                      <a:avLst/>
                    </a:prstGeom>
                  </pic:spPr>
                </pic:pic>
              </a:graphicData>
            </a:graphic>
          </wp:inline>
        </w:drawing>
      </w:r>
    </w:p>
    <w:p w:rsidR="00FE05DC" w:rsidRDefault="0044492C" w:rsidP="007E6EBD">
      <w:r>
        <w:rPr>
          <w:rFonts w:hint="eastAsia"/>
        </w:rPr>
        <w:tab/>
      </w:r>
      <w:r>
        <w:rPr>
          <w:rFonts w:hint="eastAsia"/>
        </w:rPr>
        <w:t>同样我们可以把该曲线进行线性函数的简化，直接把两端类似于对数函数的曲线进行</w:t>
      </w:r>
      <w:r w:rsidR="003D5604">
        <w:rPr>
          <w:rFonts w:hint="eastAsia"/>
        </w:rPr>
        <w:t>线性函数</w:t>
      </w:r>
      <w:r>
        <w:rPr>
          <w:rFonts w:hint="eastAsia"/>
        </w:rPr>
        <w:t>简化，简化后的线性函数与上述曲线对应的函数也是没有</w:t>
      </w:r>
      <w:r w:rsidR="003D5604">
        <w:rPr>
          <w:rFonts w:hint="eastAsia"/>
        </w:rPr>
        <w:t>本质区别的。如下：</w:t>
      </w:r>
    </w:p>
    <w:p w:rsidR="00FE05DC" w:rsidRDefault="00D26DB0" w:rsidP="003D5604">
      <w:pPr>
        <w:jc w:val="center"/>
      </w:pPr>
      <w:r>
        <w:rPr>
          <w:noProof/>
        </w:rPr>
        <w:drawing>
          <wp:inline distT="0" distB="0" distL="0" distR="0" wp14:anchorId="209A3681" wp14:editId="739FEC1F">
            <wp:extent cx="3894268" cy="27764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4879" cy="2776906"/>
                    </a:xfrm>
                    <a:prstGeom prst="rect">
                      <a:avLst/>
                    </a:prstGeom>
                  </pic:spPr>
                </pic:pic>
              </a:graphicData>
            </a:graphic>
          </wp:inline>
        </w:drawing>
      </w:r>
    </w:p>
    <w:p w:rsidR="00450661" w:rsidRDefault="003D5604" w:rsidP="003D5604">
      <w:r>
        <w:rPr>
          <w:rFonts w:hint="eastAsia"/>
        </w:rPr>
        <w:t>函数式如下：</w:t>
      </w:r>
    </w:p>
    <w:p w:rsidR="003D5604" w:rsidRDefault="0058378F" w:rsidP="003D5604">
      <m:oMathPara>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p*(ax+b)      1.25&lt;x&lt;1.5</m:t>
                  </m:r>
                </m:e>
                <m:e>
                  <m:r>
                    <w:rPr>
                      <w:rFonts w:ascii="Cambria Math" w:hAnsi="Cambria Math"/>
                    </w:rPr>
                    <m:t xml:space="preserve"> p                          0.75≤x≤1.25</m:t>
                  </m:r>
                </m:e>
                <m:e>
                  <m:r>
                    <w:rPr>
                      <w:rFonts w:ascii="Cambria Math" w:hAnsi="Cambria Math"/>
                    </w:rPr>
                    <m:t>p*</m:t>
                  </m:r>
                  <m:d>
                    <m:dPr>
                      <m:ctrlPr>
                        <w:rPr>
                          <w:rFonts w:ascii="Cambria Math" w:hAnsi="Cambria Math"/>
                          <w:i/>
                        </w:rPr>
                      </m:ctrlPr>
                    </m:dPr>
                    <m:e>
                      <m:r>
                        <w:rPr>
                          <w:rFonts w:ascii="Cambria Math" w:hAnsi="Cambria Math"/>
                        </w:rPr>
                        <m:t>dx+c</m:t>
                      </m:r>
                    </m:e>
                  </m:d>
                  <m:r>
                    <w:rPr>
                      <w:rFonts w:ascii="Cambria Math" w:hAnsi="Cambria Math"/>
                    </w:rPr>
                    <m:t xml:space="preserve">       0.5&lt;x&lt;0.75</m:t>
                  </m:r>
                </m:e>
              </m:eqArr>
            </m:e>
          </m:d>
        </m:oMath>
      </m:oMathPara>
    </w:p>
    <w:p w:rsidR="00FE05DC" w:rsidRDefault="00FE05DC" w:rsidP="007E6EBD"/>
    <w:p w:rsidR="006878B8" w:rsidRDefault="00450661" w:rsidP="00FE05DC">
      <w:r>
        <w:rPr>
          <w:rFonts w:hint="eastAsia"/>
        </w:rPr>
        <w:t>其中</w:t>
      </w:r>
      <w:r w:rsidR="00AB19E2">
        <w:rPr>
          <w:rFonts w:hint="eastAsia"/>
        </w:rPr>
        <w:t>Z</w:t>
      </w:r>
      <w:r>
        <w:rPr>
          <w:rFonts w:hint="eastAsia"/>
        </w:rPr>
        <w:t>为评定者的主观评分，</w:t>
      </w:r>
      <m:oMath>
        <m:bar>
          <m:barPr>
            <m:pos m:val="top"/>
            <m:ctrlPr>
              <w:rPr>
                <w:rFonts w:ascii="Cambria Math" w:hAnsi="Cambria Math"/>
              </w:rPr>
            </m:ctrlPr>
          </m:barPr>
          <m:e>
            <m:r>
              <w:rPr>
                <w:rFonts w:ascii="Cambria Math" w:hAnsi="Cambria Math"/>
              </w:rPr>
              <m:t>P</m:t>
            </m:r>
          </m:e>
        </m:bar>
      </m:oMath>
      <w:r w:rsidR="00AB19E2">
        <w:t>为票房评分中值</w:t>
      </w:r>
      <w:r w:rsidR="00AB19E2">
        <w:rPr>
          <w:rFonts w:hint="eastAsia"/>
        </w:rPr>
        <w:t>，</w:t>
      </w:r>
      <w:r>
        <w:rPr>
          <w:rFonts w:hint="eastAsia"/>
        </w:rPr>
        <w:t>x=</w:t>
      </w:r>
      <m:oMath>
        <m:r>
          <m:rPr>
            <m:sty m:val="p"/>
          </m:rPr>
          <w:rPr>
            <w:rFonts w:ascii="Cambria Math" w:hAnsi="Cambria Math"/>
          </w:rPr>
          <m:t xml:space="preserve"> </m:t>
        </m:r>
        <m:f>
          <m:fPr>
            <m:type m:val="skw"/>
            <m:ctrlPr>
              <w:rPr>
                <w:rFonts w:ascii="Cambria Math" w:hAnsi="Cambria Math"/>
              </w:rPr>
            </m:ctrlPr>
          </m:fPr>
          <m:num>
            <m:r>
              <w:rPr>
                <w:rFonts w:ascii="Cambria Math" w:hAnsi="Cambria Math"/>
              </w:rPr>
              <m:t>Z</m:t>
            </m:r>
          </m:num>
          <m:den>
            <m:bar>
              <m:barPr>
                <m:pos m:val="top"/>
                <m:ctrlPr>
                  <w:rPr>
                    <w:rFonts w:ascii="Cambria Math" w:hAnsi="Cambria Math"/>
                    <w:i/>
                  </w:rPr>
                </m:ctrlPr>
              </m:barPr>
              <m:e>
                <m:r>
                  <w:rPr>
                    <w:rFonts w:ascii="Cambria Math" w:hAnsi="Cambria Math"/>
                  </w:rPr>
                  <m:t>p</m:t>
                </m:r>
              </m:e>
            </m:bar>
          </m:den>
        </m:f>
      </m:oMath>
      <w:r>
        <w:rPr>
          <w:rFonts w:hint="eastAsia"/>
        </w:rPr>
        <w:t xml:space="preserve">  </w:t>
      </w:r>
      <w:r>
        <w:rPr>
          <w:rFonts w:hint="eastAsia"/>
        </w:rPr>
        <w:t>。</w:t>
      </w:r>
    </w:p>
    <w:p w:rsidR="006878B8" w:rsidRDefault="00AB19E2" w:rsidP="00AB19E2">
      <w:r>
        <w:rPr>
          <w:rFonts w:hint="eastAsia"/>
        </w:rPr>
        <w:t>那么最终票房评分</w:t>
      </w:r>
      <w:r w:rsidR="0058378F">
        <w:rPr>
          <w:rFonts w:hint="eastAsia"/>
        </w:rPr>
        <w:t>:</w:t>
      </w:r>
    </w:p>
    <w:p w:rsidR="0058378F" w:rsidRDefault="0058378F" w:rsidP="0058378F">
      <w:pPr>
        <w:jc w:val="center"/>
      </w:pPr>
      <w:r>
        <w:rPr>
          <w:rFonts w:hint="eastAsia"/>
        </w:rPr>
        <w:t>F=</w:t>
      </w:r>
      <m:oMath>
        <m:bar>
          <m:barPr>
            <m:pos m:val="top"/>
            <m:ctrlPr>
              <w:rPr>
                <w:rFonts w:ascii="Cambria Math" w:hAnsi="Cambria Math"/>
              </w:rPr>
            </m:ctrlPr>
          </m:barPr>
          <m:e>
            <m:r>
              <w:rPr>
                <w:rFonts w:ascii="Cambria Math" w:hAnsi="Cambria Math"/>
              </w:rPr>
              <m:t>Z</m:t>
            </m:r>
          </m:e>
        </m:ba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Z(i)</m:t>
            </m:r>
          </m:e>
        </m:nary>
      </m:oMath>
      <w:r>
        <w:rPr>
          <w:rFonts w:hint="eastAsia"/>
        </w:rPr>
        <w:t xml:space="preserve"> /n   </w:t>
      </w:r>
      <w:proofErr w:type="spellStart"/>
      <w:r>
        <w:rPr>
          <w:rFonts w:hint="eastAsia"/>
        </w:rPr>
        <w:t>i</w:t>
      </w:r>
      <w:proofErr w:type="spellEnd"/>
      <m:oMath>
        <m:r>
          <m:rPr>
            <m:sty m:val="p"/>
          </m:rPr>
          <w:rPr>
            <w:rFonts w:ascii="Cambria Math" w:hAnsi="Cambria Math"/>
          </w:rPr>
          <m:t>∈1,2,3,4…n</m:t>
        </m:r>
      </m:oMath>
      <w:r>
        <w:rPr>
          <w:rFonts w:hint="eastAsia"/>
        </w:rPr>
        <w:t xml:space="preserve"> ; </w:t>
      </w:r>
    </w:p>
    <w:p w:rsidR="0058378F" w:rsidRDefault="0058378F" w:rsidP="0058378F">
      <w:pPr>
        <w:jc w:val="center"/>
      </w:pPr>
      <w:r>
        <w:rPr>
          <w:rFonts w:hint="eastAsia"/>
        </w:rPr>
        <w:t xml:space="preserve">                    </w:t>
      </w:r>
      <w:r w:rsidR="00DE2D59">
        <w:rPr>
          <w:rFonts w:hint="eastAsia"/>
        </w:rPr>
        <w:t xml:space="preserve">   </w:t>
      </w:r>
      <w:r>
        <w:rPr>
          <w:rFonts w:hint="eastAsia"/>
        </w:rPr>
        <w:t>n</w:t>
      </w:r>
      <w:r>
        <w:rPr>
          <w:rFonts w:hint="eastAsia"/>
        </w:rPr>
        <w:t>为参与评定的人数</w:t>
      </w:r>
    </w:p>
    <w:p w:rsidR="00AE07EB" w:rsidRDefault="00AE07EB" w:rsidP="0058378F">
      <w:pPr>
        <w:jc w:val="center"/>
      </w:pPr>
    </w:p>
    <w:p w:rsidR="00AE07EB" w:rsidRPr="00AE07EB" w:rsidRDefault="00AE07EB" w:rsidP="0058378F">
      <w:pPr>
        <w:jc w:val="center"/>
      </w:pPr>
      <w:r>
        <w:rPr>
          <w:rFonts w:hint="eastAsia"/>
        </w:rPr>
        <w:t>这里的算法可能采用先算均值，在进行主观评分与票房的关联可能会更好。</w:t>
      </w:r>
    </w:p>
    <w:p w:rsidR="0058378F" w:rsidRPr="0058378F" w:rsidRDefault="0058378F" w:rsidP="0058378F">
      <w:pPr>
        <w:jc w:val="center"/>
      </w:pPr>
    </w:p>
    <w:p w:rsidR="0058378F" w:rsidRDefault="00BF6512" w:rsidP="00AB19E2">
      <w:r>
        <w:rPr>
          <w:rFonts w:hint="eastAsia"/>
        </w:rPr>
        <w:lastRenderedPageBreak/>
        <w:t>2.2.2</w:t>
      </w:r>
      <w:r>
        <w:rPr>
          <w:rFonts w:hint="eastAsia"/>
        </w:rPr>
        <w:t>方案二</w:t>
      </w:r>
    </w:p>
    <w:p w:rsidR="00BF6512" w:rsidRDefault="00D26DB0" w:rsidP="00AB19E2">
      <w:r>
        <w:rPr>
          <w:rFonts w:hint="eastAsia"/>
        </w:rPr>
        <w:tab/>
      </w:r>
      <w:r>
        <w:rPr>
          <w:rFonts w:hint="eastAsia"/>
        </w:rPr>
        <w:t>方案一中是通过先平滑每一个成员的评分后求均值获得最终影评的。另一种方案是先求出主观评分均值及票房评分均值，然后让这两个均值进行按照上述函数进行类似的平滑</w:t>
      </w:r>
      <w:r w:rsidR="00017E2F">
        <w:rPr>
          <w:rFonts w:hint="eastAsia"/>
        </w:rPr>
        <w:t>，得出一个最终票房评分。</w:t>
      </w:r>
    </w:p>
    <w:p w:rsidR="00017E2F" w:rsidRDefault="00017E2F" w:rsidP="00AB19E2">
      <w:r>
        <w:rPr>
          <w:rFonts w:hint="eastAsia"/>
        </w:rPr>
        <w:tab/>
      </w:r>
      <w:r>
        <w:rPr>
          <w:rFonts w:hint="eastAsia"/>
        </w:rPr>
        <w:t>这两种方案都是可行的，效果的话应该没有太大的差异。</w:t>
      </w:r>
    </w:p>
    <w:p w:rsidR="00BF6512" w:rsidRDefault="00BF6512" w:rsidP="00AB19E2"/>
    <w:p w:rsidR="00F56F0C" w:rsidRPr="00D37A13" w:rsidRDefault="00F56F0C" w:rsidP="00D37A13">
      <w:pPr>
        <w:ind w:firstLine="420"/>
        <w:rPr>
          <w:color w:val="FF0000"/>
        </w:rPr>
      </w:pPr>
      <w:r w:rsidRPr="00D37A13">
        <w:rPr>
          <w:rFonts w:hint="eastAsia"/>
          <w:color w:val="FF0000"/>
        </w:rPr>
        <w:t>为了让评定更加完善，可以放开两天评定的限制</w:t>
      </w:r>
      <w:r w:rsidR="00443CAF" w:rsidRPr="00D37A13">
        <w:rPr>
          <w:rFonts w:hint="eastAsia"/>
          <w:color w:val="FF0000"/>
        </w:rPr>
        <w:t>。但是对</w:t>
      </w:r>
      <w:r w:rsidR="007E4770" w:rsidRPr="00D37A13">
        <w:rPr>
          <w:rFonts w:hint="eastAsia"/>
          <w:color w:val="FF0000"/>
        </w:rPr>
        <w:t>会参与</w:t>
      </w:r>
      <w:r w:rsidR="00443CAF" w:rsidRPr="00D37A13">
        <w:rPr>
          <w:rFonts w:hint="eastAsia"/>
          <w:color w:val="FF0000"/>
        </w:rPr>
        <w:t>挖矿奖励的人还是按照两天进行限制。</w:t>
      </w:r>
      <w:r w:rsidR="007E4770" w:rsidRPr="00D37A13">
        <w:rPr>
          <w:rFonts w:hint="eastAsia"/>
          <w:color w:val="FF0000"/>
        </w:rPr>
        <w:t>后面继续参与评定的人也会获得少量的奖励，奖励总额同样根据票房及参与评定人数进行奖励。后续评定的得分也会折算到影评最终得分中，但是就是不需要进行票房评定了，这个会根据实际票房进行折算。</w:t>
      </w:r>
    </w:p>
    <w:p w:rsidR="00F56F0C" w:rsidRPr="00AB19E2" w:rsidRDefault="00F56F0C" w:rsidP="00AB19E2"/>
    <w:p w:rsidR="006878B8" w:rsidRPr="00BF6512" w:rsidRDefault="0058378F" w:rsidP="0058378F">
      <w:pPr>
        <w:rPr>
          <w:b/>
        </w:rPr>
      </w:pPr>
      <w:r w:rsidRPr="00BF6512">
        <w:rPr>
          <w:rFonts w:hint="eastAsia"/>
          <w:b/>
        </w:rPr>
        <w:t xml:space="preserve">2.3 </w:t>
      </w:r>
      <w:r w:rsidRPr="00BF6512">
        <w:rPr>
          <w:rFonts w:hint="eastAsia"/>
          <w:b/>
        </w:rPr>
        <w:t>奖励算法</w:t>
      </w:r>
    </w:p>
    <w:p w:rsidR="006878B8" w:rsidRDefault="006878B8" w:rsidP="00DE2D59">
      <w:pPr>
        <w:ind w:firstLine="420"/>
        <w:jc w:val="left"/>
      </w:pPr>
      <w:r>
        <w:rPr>
          <w:rFonts w:hint="eastAsia"/>
        </w:rPr>
        <w:t>当前我们给出了影视评分的方法，但是其实并没有解决之前存在的各种</w:t>
      </w:r>
      <w:r w:rsidR="00A248CF">
        <w:rPr>
          <w:rFonts w:hint="eastAsia"/>
        </w:rPr>
        <w:t>问题比如刷分等</w:t>
      </w:r>
      <w:r w:rsidR="0058378F">
        <w:rPr>
          <w:rFonts w:hint="eastAsia"/>
        </w:rPr>
        <w:t>，我们目</w:t>
      </w:r>
      <w:r>
        <w:rPr>
          <w:rFonts w:hint="eastAsia"/>
        </w:rPr>
        <w:t>前的工作只是对评分方法进行了优化，让其更客观</w:t>
      </w:r>
      <w:r w:rsidR="0058378F">
        <w:rPr>
          <w:rFonts w:hint="eastAsia"/>
        </w:rPr>
        <w:t>。而要使评论者不投机取巧进行客观评</w:t>
      </w:r>
      <w:r>
        <w:rPr>
          <w:rFonts w:hint="eastAsia"/>
        </w:rPr>
        <w:t>我们还需要引入一个奖励机制。</w:t>
      </w:r>
    </w:p>
    <w:p w:rsidR="00DE2D59" w:rsidRDefault="00DE2D59" w:rsidP="00DE2D59">
      <w:pPr>
        <w:ind w:firstLine="420"/>
        <w:jc w:val="left"/>
      </w:pPr>
      <w:r>
        <w:rPr>
          <w:rFonts w:hint="eastAsia"/>
        </w:rPr>
        <w:t>我们知道我们当前的评价机制中有两个非常重要的因子，一个是主观评分</w:t>
      </w:r>
      <w:r>
        <w:rPr>
          <w:rFonts w:hint="eastAsia"/>
        </w:rPr>
        <w:t>Z</w:t>
      </w:r>
      <w:r>
        <w:rPr>
          <w:rFonts w:hint="eastAsia"/>
        </w:rPr>
        <w:t>，一个是价值评分</w:t>
      </w:r>
      <w:r w:rsidR="00A248CF">
        <w:rPr>
          <w:rFonts w:hint="eastAsia"/>
        </w:rPr>
        <w:t>P</w:t>
      </w:r>
      <w:r>
        <w:rPr>
          <w:rFonts w:hint="eastAsia"/>
        </w:rPr>
        <w:t>（票房评分）。那么我们的奖励机制一定是基于这两个因子的准确度来确定谁是优秀的评定者及谁更优秀。我们采用的方法是：在主观评分上，我们把每一个评定者的</w:t>
      </w:r>
      <w:r w:rsidR="002F5795">
        <w:rPr>
          <w:rFonts w:hint="eastAsia"/>
        </w:rPr>
        <w:t>主观评分</w:t>
      </w:r>
      <w:r>
        <w:rPr>
          <w:rFonts w:hint="eastAsia"/>
        </w:rPr>
        <w:t>Z</w:t>
      </w:r>
      <w:r>
        <w:rPr>
          <w:rFonts w:hint="eastAsia"/>
        </w:rPr>
        <w:t>与最终</w:t>
      </w:r>
      <w:r w:rsidR="002F5795">
        <w:rPr>
          <w:rFonts w:hint="eastAsia"/>
        </w:rPr>
        <w:t>影视评分</w:t>
      </w:r>
      <w:r w:rsidR="002F5795">
        <w:rPr>
          <w:rFonts w:hint="eastAsia"/>
        </w:rPr>
        <w:t>F</w:t>
      </w:r>
      <w:r w:rsidR="002F5795">
        <w:rPr>
          <w:rFonts w:hint="eastAsia"/>
        </w:rPr>
        <w:t>进行比较获得它们之间的误差，再加上</w:t>
      </w:r>
      <w:r w:rsidR="00CE0F45">
        <w:rPr>
          <w:rFonts w:hint="eastAsia"/>
        </w:rPr>
        <w:t>预测票房</w:t>
      </w:r>
      <w:r w:rsidR="00CE0F45">
        <w:rPr>
          <w:rFonts w:hint="eastAsia"/>
        </w:rPr>
        <w:t>P</w:t>
      </w:r>
      <w:r w:rsidR="00CE0F45">
        <w:rPr>
          <w:rFonts w:hint="eastAsia"/>
        </w:rPr>
        <w:t>与实际票房</w:t>
      </w:r>
      <w:r w:rsidR="00CE0F45">
        <w:rPr>
          <w:rFonts w:hint="eastAsia"/>
        </w:rPr>
        <w:t>T</w:t>
      </w:r>
      <w:r w:rsidR="00CE0F45">
        <w:rPr>
          <w:rFonts w:hint="eastAsia"/>
        </w:rPr>
        <w:t>之间的误差（</w:t>
      </w:r>
      <w:r w:rsidR="00D236AB">
        <w:rPr>
          <w:rFonts w:hint="eastAsia"/>
        </w:rPr>
        <w:t>这里可以</w:t>
      </w:r>
      <w:r w:rsidR="00CE0F45">
        <w:rPr>
          <w:rFonts w:hint="eastAsia"/>
        </w:rPr>
        <w:t>直接用票房进行比较而不</w:t>
      </w:r>
      <w:r w:rsidR="00A248CF">
        <w:rPr>
          <w:rFonts w:hint="eastAsia"/>
        </w:rPr>
        <w:t>转</w:t>
      </w:r>
      <w:r w:rsidR="00CE0F45">
        <w:rPr>
          <w:rFonts w:hint="eastAsia"/>
        </w:rPr>
        <w:t>化为票房分进行比较，我们这里为了更好的统一采用了票房分进行比较），然后再配置不同的权重给这两个误差</w:t>
      </w:r>
      <w:r w:rsidR="00D236AB">
        <w:rPr>
          <w:rFonts w:hint="eastAsia"/>
        </w:rPr>
        <w:t>（不同权重代表了我们在评价时更注重主观评分还是票房）</w:t>
      </w:r>
      <w:r w:rsidR="00CE0F45">
        <w:rPr>
          <w:rFonts w:hint="eastAsia"/>
        </w:rPr>
        <w:t>。最终我们就获得了总的误差</w:t>
      </w:r>
      <w:r w:rsidR="00D236AB">
        <w:rPr>
          <w:rFonts w:hint="eastAsia"/>
        </w:rPr>
        <w:t>，通过比较每个人的总误差大小进行排名，总误差越大排名也靠后，总误差越小评定者排名越靠前，奖励越大。</w:t>
      </w:r>
    </w:p>
    <w:p w:rsidR="00D236AB" w:rsidRDefault="00D236AB" w:rsidP="006B04FD">
      <w:pPr>
        <w:ind w:leftChars="300" w:left="1680" w:hangingChars="500" w:hanging="1050"/>
        <w:jc w:val="left"/>
        <w:rPr>
          <w:color w:val="FF0000"/>
        </w:rPr>
      </w:pPr>
      <w:r>
        <w:rPr>
          <w:rFonts w:hint="eastAsia"/>
        </w:rPr>
        <w:t>函数式为：</w:t>
      </w:r>
      <w:r w:rsidR="006B04FD" w:rsidRPr="006B04FD">
        <w:rPr>
          <w:rFonts w:hint="eastAsia"/>
          <w:color w:val="FF0000"/>
        </w:rPr>
        <w:t>（这个算法</w:t>
      </w:r>
      <w:r w:rsidR="006B04FD">
        <w:rPr>
          <w:rFonts w:hint="eastAsia"/>
          <w:color w:val="FF0000"/>
        </w:rPr>
        <w:t>应该有三部分，主观误差</w:t>
      </w:r>
      <w:r w:rsidR="006B04FD">
        <w:rPr>
          <w:rFonts w:hint="eastAsia"/>
          <w:color w:val="FF0000"/>
        </w:rPr>
        <w:t>+</w:t>
      </w:r>
      <w:r w:rsidR="006B04FD">
        <w:rPr>
          <w:rFonts w:hint="eastAsia"/>
          <w:color w:val="FF0000"/>
        </w:rPr>
        <w:t>票房预测误差</w:t>
      </w:r>
      <w:r w:rsidR="006B04FD">
        <w:rPr>
          <w:rFonts w:hint="eastAsia"/>
          <w:color w:val="FF0000"/>
        </w:rPr>
        <w:t>+</w:t>
      </w:r>
      <w:r w:rsidR="006B04FD">
        <w:rPr>
          <w:rFonts w:hint="eastAsia"/>
          <w:color w:val="FF0000"/>
        </w:rPr>
        <w:t>主观评分与实际票房误差</w:t>
      </w:r>
      <w:r w:rsidR="006B04FD" w:rsidRPr="006B04FD">
        <w:rPr>
          <w:rFonts w:hint="eastAsia"/>
          <w:color w:val="FF0000"/>
        </w:rPr>
        <w:t>）</w:t>
      </w:r>
    </w:p>
    <w:p w:rsidR="00166672" w:rsidRPr="00166672" w:rsidRDefault="00166672" w:rsidP="006B04FD">
      <w:pPr>
        <w:ind w:leftChars="300" w:left="1680" w:hangingChars="500" w:hanging="1050"/>
        <w:jc w:val="left"/>
      </w:pPr>
      <w:r>
        <w:rPr>
          <w:rFonts w:hint="eastAsia"/>
          <w:color w:val="FF0000"/>
        </w:rPr>
        <w:tab/>
      </w:r>
    </w:p>
    <w:p w:rsidR="006B04FD" w:rsidRDefault="00D236AB" w:rsidP="00DE2D59">
      <w:pPr>
        <w:ind w:firstLine="420"/>
        <w:jc w:val="left"/>
      </w:pPr>
      <m:oMathPara>
        <m:oMath>
          <m:r>
            <m:rPr>
              <m:sty m:val="p"/>
            </m:rPr>
            <w:rPr>
              <w:rFonts w:ascii="Cambria Math" w:hAnsi="Cambria Math"/>
            </w:rPr>
            <m:t>W=A*</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1</m:t>
                      </m:r>
                    </m:sub>
                  </m:sSub>
                  <m:r>
                    <m:rPr>
                      <m:sty m:val="p"/>
                    </m:rPr>
                    <w:rPr>
                      <w:rFonts w:ascii="MS Gothic" w:eastAsia="MS Gothic" w:hAnsi="MS Gothic" w:cs="MS Gothic" w:hint="eastAsia"/>
                    </w:rPr>
                    <m:t>*</m:t>
                  </m:r>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Z</m:t>
                          </m:r>
                        </m:num>
                        <m:den>
                          <m:acc>
                            <m:accPr>
                              <m:chr m:val="̅"/>
                              <m:ctrlPr>
                                <w:rPr>
                                  <w:rFonts w:ascii="Cambria Math" w:hAnsi="Cambria Math"/>
                                  <w:i/>
                                </w:rPr>
                              </m:ctrlPr>
                            </m:accPr>
                            <m:e>
                              <m:r>
                                <w:rPr>
                                  <w:rFonts w:ascii="Cambria Math" w:hAnsi="Cambria Math"/>
                                </w:rPr>
                                <m:t>Z</m:t>
                              </m:r>
                            </m:e>
                          </m:acc>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MS Gothic" w:eastAsia="MS Gothic" w:hAnsi="MS Gothic" w:cs="MS Gothic" w:hint="eastAsia"/>
                        </w:rPr>
                        <m:t>-</m:t>
                      </m:r>
                      <m:sSub>
                        <m:sSubPr>
                          <m:ctrlPr>
                            <w:rPr>
                              <w:rFonts w:ascii="Cambria Math" w:hAnsi="Cambria Math"/>
                            </w:rPr>
                          </m:ctrlPr>
                        </m:sSubPr>
                        <m:e>
                          <m:r>
                            <w:rPr>
                              <w:rFonts w:ascii="Cambria Math" w:hAnsi="Cambria Math"/>
                            </w:rPr>
                            <m:t>ω</m:t>
                          </m:r>
                        </m:e>
                        <m:sub>
                          <m:r>
                            <w:rPr>
                              <w:rFonts w:ascii="Cambria Math" w:hAnsi="Cambria Math"/>
                            </w:rPr>
                            <m:t>2</m:t>
                          </m:r>
                        </m:sub>
                      </m:sSub>
                    </m:e>
                  </m:d>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T</m:t>
                          </m:r>
                        </m:den>
                      </m:f>
                    </m:e>
                  </m:d>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MS Gothic" w:eastAsia="MS Gothic" w:hAnsi="MS Gothic" w:cs="MS Gothic" w:hint="eastAsia"/>
                </w:rPr>
                <m:t>*</m:t>
              </m:r>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T</m:t>
                  </m:r>
                </m:den>
              </m:f>
              <m:r>
                <m:rPr>
                  <m:sty m:val="p"/>
                </m:rPr>
                <w:rPr>
                  <w:rFonts w:ascii="Cambria Math" w:hAnsi="Cambria Math"/>
                </w:rPr>
                <m:t>)</m:t>
              </m:r>
            </m:e>
          </m:d>
        </m:oMath>
      </m:oMathPara>
    </w:p>
    <w:p w:rsidR="00D236AB" w:rsidRDefault="00D236AB" w:rsidP="00DE2D59">
      <w:pPr>
        <w:ind w:firstLine="420"/>
        <w:jc w:val="left"/>
      </w:pPr>
      <w:r>
        <w:rPr>
          <w:rFonts w:hint="eastAsia"/>
        </w:rPr>
        <w:t>其中</w:t>
      </w:r>
      <w:r>
        <w:rPr>
          <w:rFonts w:hint="eastAsia"/>
        </w:rPr>
        <w:t xml:space="preserve"> A</w:t>
      </w:r>
      <w:r>
        <w:rPr>
          <w:rFonts w:hint="eastAsia"/>
        </w:rPr>
        <w:t>为放大因子；</w:t>
      </w:r>
    </w:p>
    <w:p w:rsidR="00D236AB" w:rsidRDefault="00D236AB" w:rsidP="00D236AB">
      <w:pPr>
        <w:jc w:val="left"/>
      </w:pPr>
      <w:r>
        <w:rPr>
          <w:rFonts w:hint="eastAsia"/>
        </w:rPr>
        <w:tab/>
      </w:r>
      <w:r>
        <w:rPr>
          <w:rFonts w:hint="eastAsia"/>
        </w:rPr>
        <w:tab/>
      </w:r>
      <m:oMath>
        <m:sSub>
          <m:sSubPr>
            <m:ctrlPr>
              <w:rPr>
                <w:rFonts w:ascii="Cambria Math" w:hAnsi="Cambria Math"/>
              </w:rPr>
            </m:ctrlPr>
          </m:sSubPr>
          <m:e>
            <m:r>
              <w:rPr>
                <w:rFonts w:ascii="Cambria Math" w:hAnsi="Cambria Math"/>
              </w:rPr>
              <m:t>ω</m:t>
            </m:r>
          </m:e>
          <m:sub>
            <m:r>
              <w:rPr>
                <w:rFonts w:ascii="Cambria Math" w:hAnsi="Cambria Math"/>
              </w:rPr>
              <m:t>1</m:t>
            </m:r>
          </m:sub>
        </m:sSub>
      </m:oMath>
      <w:r w:rsidR="00017E2F">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2</m:t>
            </m:r>
          </m:sub>
        </m:sSub>
      </m:oMath>
      <w:r>
        <w:t>为权重</w:t>
      </w:r>
      <w:r w:rsidR="00017E2F">
        <w:rPr>
          <w:rFonts w:hint="eastAsia"/>
        </w:rPr>
        <w:t>：</w:t>
      </w:r>
      <w:r w:rsidR="00166672">
        <w:rPr>
          <w:rFonts w:hint="eastAsia"/>
        </w:rPr>
        <w:t>权重采用</w:t>
      </w:r>
      <w:r w:rsidR="00017E2F">
        <w:rPr>
          <w:rFonts w:hint="eastAsia"/>
        </w:rPr>
        <w:t>4:2:4</w:t>
      </w:r>
      <w:r w:rsidR="00166672">
        <w:rPr>
          <w:rFonts w:hint="eastAsia"/>
        </w:rPr>
        <w:t>规则。主观占据</w:t>
      </w:r>
      <w:r w:rsidR="00017E2F">
        <w:rPr>
          <w:rFonts w:hint="eastAsia"/>
        </w:rPr>
        <w:t>4</w:t>
      </w:r>
      <w:r w:rsidR="00166672">
        <w:rPr>
          <w:rFonts w:hint="eastAsia"/>
        </w:rPr>
        <w:t>，票房占据</w:t>
      </w:r>
      <w:r w:rsidR="00166672">
        <w:rPr>
          <w:rFonts w:hint="eastAsia"/>
        </w:rPr>
        <w:t>2</w:t>
      </w:r>
      <w:r w:rsidR="00166672">
        <w:rPr>
          <w:rFonts w:hint="eastAsia"/>
        </w:rPr>
        <w:t>，</w:t>
      </w:r>
      <w:proofErr w:type="gramStart"/>
      <w:r w:rsidR="00166672">
        <w:rPr>
          <w:rFonts w:hint="eastAsia"/>
        </w:rPr>
        <w:t>主客差</w:t>
      </w:r>
      <w:proofErr w:type="gramEnd"/>
      <w:r w:rsidR="00166672">
        <w:rPr>
          <w:rFonts w:hint="eastAsia"/>
        </w:rPr>
        <w:t>占据</w:t>
      </w:r>
      <w:r w:rsidR="00017E2F">
        <w:rPr>
          <w:rFonts w:hint="eastAsia"/>
        </w:rPr>
        <w:t>4</w:t>
      </w:r>
      <w:r w:rsidR="00166672">
        <w:rPr>
          <w:rFonts w:hint="eastAsia"/>
        </w:rPr>
        <w:t>。</w:t>
      </w:r>
    </w:p>
    <w:p w:rsidR="00017E2F" w:rsidRDefault="00017E2F" w:rsidP="00D236AB">
      <w:pPr>
        <w:jc w:val="left"/>
      </w:pPr>
      <w:r>
        <w:rPr>
          <w:rFonts w:hint="eastAsia"/>
        </w:rPr>
        <w:tab/>
      </w:r>
      <w:r>
        <w:rPr>
          <w:rFonts w:hint="eastAsia"/>
        </w:rPr>
        <w:tab/>
      </w:r>
      <w:r>
        <w:rPr>
          <w:rFonts w:hint="eastAsia"/>
        </w:rPr>
        <w:t>即</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hint="eastAsia"/>
        </w:rPr>
        <w:t>=0.4</w:t>
      </w:r>
      <w:r>
        <w:rPr>
          <w:rFonts w:hint="eastAsia"/>
        </w:rPr>
        <w:t>；</w:t>
      </w:r>
    </w:p>
    <w:p w:rsidR="00D236AB" w:rsidRDefault="00D236AB" w:rsidP="00D236AB">
      <w:pPr>
        <w:jc w:val="left"/>
      </w:pPr>
      <w:r>
        <w:rPr>
          <w:rFonts w:hint="eastAsia"/>
        </w:rPr>
        <w:tab/>
      </w:r>
      <w:r>
        <w:rPr>
          <w:rFonts w:hint="eastAsia"/>
        </w:rPr>
        <w:tab/>
        <w:t>Z</w:t>
      </w:r>
      <w:r>
        <w:rPr>
          <w:rFonts w:hint="eastAsia"/>
        </w:rPr>
        <w:t>为主观评分；</w:t>
      </w:r>
    </w:p>
    <w:p w:rsidR="00D236AB" w:rsidRDefault="00DC4CD2" w:rsidP="00E45049">
      <w:pPr>
        <w:ind w:leftChars="400" w:left="2730" w:hangingChars="900" w:hanging="1890"/>
        <w:jc w:val="left"/>
      </w:pPr>
      <m:oMath>
        <m:acc>
          <m:accPr>
            <m:chr m:val="̅"/>
            <m:ctrlPr>
              <w:rPr>
                <w:rFonts w:ascii="Cambria Math" w:hAnsi="Cambria Math"/>
              </w:rPr>
            </m:ctrlPr>
          </m:accPr>
          <m:e>
            <m:r>
              <w:rPr>
                <w:rFonts w:ascii="Cambria Math" w:hAnsi="Cambria Math"/>
              </w:rPr>
              <m:t>Z</m:t>
            </m:r>
          </m:e>
        </m:acc>
      </m:oMath>
      <w:r w:rsidR="00F86468">
        <w:rPr>
          <w:rFonts w:hint="eastAsia"/>
        </w:rPr>
        <w:t>为</w:t>
      </w:r>
      <w:r w:rsidR="00E45049">
        <w:rPr>
          <w:rFonts w:hint="eastAsia"/>
        </w:rPr>
        <w:t>主观评分均值</w:t>
      </w:r>
      <w:r w:rsidR="00F86468">
        <w:rPr>
          <w:rFonts w:hint="eastAsia"/>
        </w:rPr>
        <w:t>；</w:t>
      </w:r>
      <w:r w:rsidR="00E45049" w:rsidRPr="00E45049">
        <w:rPr>
          <w:rFonts w:hint="eastAsia"/>
          <w:b/>
          <w:color w:val="FF0000"/>
        </w:rPr>
        <w:t>（这个实际上</w:t>
      </w:r>
      <w:proofErr w:type="gramStart"/>
      <w:r w:rsidR="00E45049" w:rsidRPr="00E45049">
        <w:rPr>
          <w:rFonts w:hint="eastAsia"/>
          <w:b/>
          <w:color w:val="FF0000"/>
        </w:rPr>
        <w:t>不是链评评分</w:t>
      </w:r>
      <w:proofErr w:type="gramEnd"/>
      <w:r w:rsidR="00E45049" w:rsidRPr="00E45049">
        <w:rPr>
          <w:rFonts w:hint="eastAsia"/>
          <w:b/>
          <w:color w:val="FF0000"/>
        </w:rPr>
        <w:t>，而是主观均值分，链</w:t>
      </w:r>
      <w:proofErr w:type="gramStart"/>
      <w:r w:rsidR="00E45049" w:rsidRPr="00E45049">
        <w:rPr>
          <w:rFonts w:hint="eastAsia"/>
          <w:b/>
          <w:color w:val="FF0000"/>
        </w:rPr>
        <w:t>评</w:t>
      </w:r>
      <w:proofErr w:type="gramEnd"/>
      <w:r w:rsidR="00E45049" w:rsidRPr="00E45049">
        <w:rPr>
          <w:rFonts w:hint="eastAsia"/>
          <w:b/>
          <w:color w:val="FF0000"/>
        </w:rPr>
        <w:t>评分实际上作用只是一个显示，如果有人想要</w:t>
      </w:r>
      <w:proofErr w:type="gramStart"/>
      <w:r w:rsidR="00E45049" w:rsidRPr="00E45049">
        <w:rPr>
          <w:rFonts w:hint="eastAsia"/>
          <w:b/>
          <w:color w:val="FF0000"/>
        </w:rPr>
        <w:t>刷高链评</w:t>
      </w:r>
      <w:proofErr w:type="gramEnd"/>
      <w:r w:rsidR="00E45049" w:rsidRPr="00E45049">
        <w:rPr>
          <w:rFonts w:hint="eastAsia"/>
          <w:b/>
          <w:color w:val="FF0000"/>
        </w:rPr>
        <w:t>评分就必须</w:t>
      </w:r>
      <w:proofErr w:type="gramStart"/>
      <w:r w:rsidR="00E45049" w:rsidRPr="00E45049">
        <w:rPr>
          <w:rFonts w:hint="eastAsia"/>
          <w:b/>
          <w:color w:val="FF0000"/>
        </w:rPr>
        <w:t>要刷高票房</w:t>
      </w:r>
      <w:proofErr w:type="gramEnd"/>
      <w:r w:rsidR="00E45049" w:rsidRPr="00E45049">
        <w:rPr>
          <w:rFonts w:hint="eastAsia"/>
          <w:b/>
          <w:color w:val="FF0000"/>
        </w:rPr>
        <w:t>预测，这样的话在结算时</w:t>
      </w:r>
      <w:proofErr w:type="gramStart"/>
      <w:r w:rsidR="00E45049" w:rsidRPr="00E45049">
        <w:rPr>
          <w:rFonts w:hint="eastAsia"/>
          <w:b/>
          <w:color w:val="FF0000"/>
        </w:rPr>
        <w:t>实际会</w:t>
      </w:r>
      <w:proofErr w:type="gramEnd"/>
      <w:r w:rsidR="00E45049" w:rsidRPr="00E45049">
        <w:rPr>
          <w:rFonts w:hint="eastAsia"/>
          <w:b/>
          <w:color w:val="FF0000"/>
        </w:rPr>
        <w:t>受到惩罚</w:t>
      </w:r>
      <w:r w:rsidR="00E45049" w:rsidRPr="000211C6">
        <w:rPr>
          <w:rFonts w:hint="eastAsia"/>
          <w:b/>
          <w:color w:val="FF0000"/>
        </w:rPr>
        <w:t>）</w:t>
      </w:r>
      <w:r w:rsidR="00E45049" w:rsidRPr="000211C6">
        <w:rPr>
          <w:rFonts w:hint="eastAsia"/>
          <w:color w:val="FF0000"/>
        </w:rPr>
        <w:t>。</w:t>
      </w:r>
    </w:p>
    <w:p w:rsidR="00F86468" w:rsidRDefault="00F86468" w:rsidP="002153C7">
      <w:pPr>
        <w:ind w:leftChars="400" w:left="3570" w:hangingChars="1300" w:hanging="2730"/>
        <w:jc w:val="left"/>
      </w:pPr>
      <w:r>
        <w:rPr>
          <w:rFonts w:hint="eastAsia"/>
        </w:rPr>
        <w:t>P</w:t>
      </w:r>
      <w:r w:rsidR="002153C7">
        <w:rPr>
          <w:rFonts w:hint="eastAsia"/>
        </w:rPr>
        <w:t>为预测票房对应的等级</w:t>
      </w:r>
      <w:r>
        <w:rPr>
          <w:rFonts w:hint="eastAsia"/>
        </w:rPr>
        <w:t>分；</w:t>
      </w:r>
      <w:r w:rsidR="002153C7" w:rsidRPr="002153C7">
        <w:rPr>
          <w:rFonts w:hint="eastAsia"/>
          <w:color w:val="FF0000"/>
        </w:rPr>
        <w:t>这里的</w:t>
      </w:r>
      <w:r w:rsidR="002153C7" w:rsidRPr="002153C7">
        <w:rPr>
          <w:rFonts w:hint="eastAsia"/>
          <w:color w:val="FF0000"/>
        </w:rPr>
        <w:t>T</w:t>
      </w:r>
      <w:r w:rsidR="002153C7" w:rsidRPr="002153C7">
        <w:rPr>
          <w:rFonts w:hint="eastAsia"/>
          <w:color w:val="FF0000"/>
        </w:rPr>
        <w:t>应该改为</w:t>
      </w:r>
      <w:r w:rsidR="002153C7">
        <w:rPr>
          <w:rFonts w:hint="eastAsia"/>
          <w:color w:val="FF0000"/>
        </w:rPr>
        <w:t>票房预测均值会更合理点（其实也不需要该）</w:t>
      </w:r>
    </w:p>
    <w:p w:rsidR="00F86468" w:rsidRDefault="00F86468" w:rsidP="00D236AB">
      <w:pPr>
        <w:jc w:val="left"/>
      </w:pPr>
      <w:r>
        <w:rPr>
          <w:rFonts w:hint="eastAsia"/>
        </w:rPr>
        <w:tab/>
      </w:r>
      <w:r>
        <w:rPr>
          <w:rFonts w:hint="eastAsia"/>
        </w:rPr>
        <w:tab/>
        <w:t>T</w:t>
      </w:r>
      <w:r w:rsidR="002153C7">
        <w:rPr>
          <w:rFonts w:hint="eastAsia"/>
        </w:rPr>
        <w:t>为实际票房对应的等级</w:t>
      </w:r>
      <w:r>
        <w:rPr>
          <w:rFonts w:hint="eastAsia"/>
        </w:rPr>
        <w:t>分；</w:t>
      </w:r>
    </w:p>
    <w:p w:rsidR="00F86468" w:rsidRDefault="00F86468" w:rsidP="00D236AB">
      <w:pPr>
        <w:jc w:val="left"/>
      </w:pPr>
      <w:r>
        <w:rPr>
          <w:rFonts w:hint="eastAsia"/>
        </w:rPr>
        <w:tab/>
      </w:r>
      <w:r>
        <w:rPr>
          <w:rFonts w:hint="eastAsia"/>
        </w:rPr>
        <w:tab/>
        <w:t>f(x)</w:t>
      </w:r>
      <w:r>
        <w:rPr>
          <w:rFonts w:hint="eastAsia"/>
        </w:rPr>
        <w:t>为误差处理函数。</w:t>
      </w:r>
      <w:r w:rsidR="00957AF8">
        <w:t>F</w:t>
      </w:r>
      <w:r w:rsidR="00957AF8">
        <w:rPr>
          <w:rFonts w:hint="eastAsia"/>
        </w:rPr>
        <w:t>(x</w:t>
      </w:r>
      <w:proofErr w:type="gramStart"/>
      <w:r w:rsidR="00957AF8">
        <w:rPr>
          <w:rFonts w:hint="eastAsia"/>
        </w:rPr>
        <w:t>)=</w:t>
      </w:r>
      <w:proofErr w:type="gramEnd"/>
      <w:r w:rsidR="00957AF8">
        <w:rPr>
          <w:rFonts w:hint="eastAsia"/>
        </w:rPr>
        <w:t>|x-x0|/x0</w:t>
      </w:r>
    </w:p>
    <w:p w:rsidR="00957AF8" w:rsidRPr="00957AF8" w:rsidRDefault="00957AF8" w:rsidP="00D236AB">
      <w:pPr>
        <w:jc w:val="left"/>
        <w:rPr>
          <w:rFonts w:ascii="Cambria Math" w:hAnsi="Cambria Math" w:hint="eastAsia"/>
          <w:oMath/>
        </w:rPr>
      </w:pPr>
      <m:oMathPara>
        <m:oMath>
          <m:r>
            <m:rPr>
              <m:sty m:val="p"/>
            </m:rPr>
            <w:rPr>
              <w:rFonts w:ascii="Cambria Math" w:hAnsi="Cambria Math"/>
            </w:rPr>
            <m:t>f(x)=</m:t>
          </m:r>
          <m:f>
            <m:fPr>
              <m:ctrlPr>
                <w:rPr>
                  <w:rFonts w:ascii="Cambria Math" w:hAnsi="Cambria Math"/>
                </w:rPr>
              </m:ctrlPr>
            </m:fPr>
            <m:num>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num>
            <m:den>
              <m:acc>
                <m:accPr>
                  <m:chr m:val="̅"/>
                  <m:ctrlPr>
                    <w:rPr>
                      <w:rFonts w:ascii="Cambria Math" w:hAnsi="Cambria Math"/>
                      <w:i/>
                    </w:rPr>
                  </m:ctrlPr>
                </m:accPr>
                <m:e>
                  <m:r>
                    <w:rPr>
                      <w:rFonts w:ascii="Cambria Math" w:hAnsi="Cambria Math"/>
                    </w:rPr>
                    <m:t>x</m:t>
                  </m:r>
                </m:e>
              </m:acc>
            </m:den>
          </m:f>
        </m:oMath>
      </m:oMathPara>
    </w:p>
    <w:p w:rsidR="002D1604" w:rsidRDefault="006B04FD" w:rsidP="00041AC0">
      <w:pPr>
        <w:autoSpaceDE w:val="0"/>
        <w:autoSpaceDN w:val="0"/>
        <w:adjustRightInd w:val="0"/>
        <w:spacing w:line="360" w:lineRule="auto"/>
        <w:ind w:firstLine="420"/>
        <w:jc w:val="left"/>
      </w:pPr>
      <w:r>
        <w:rPr>
          <w:rFonts w:hint="eastAsia"/>
        </w:rPr>
        <w:tab/>
      </w:r>
      <m:oMath>
        <m:r>
          <m:rPr>
            <m:sty m:val="p"/>
          </m:rPr>
          <w:rPr>
            <w:rFonts w:ascii="Cambria Math" w:hAnsi="Cambria Math"/>
          </w:rPr>
          <m:t>∅(x)</m:t>
        </m:r>
      </m:oMath>
      <w:r>
        <w:rPr>
          <w:rFonts w:hint="eastAsia"/>
        </w:rPr>
        <w:t>为实际票房与个人影评产生的误差函数。</w:t>
      </w:r>
    </w:p>
    <w:p w:rsidR="002D1604" w:rsidRDefault="002D1604" w:rsidP="00041AC0">
      <w:pPr>
        <w:autoSpaceDE w:val="0"/>
        <w:autoSpaceDN w:val="0"/>
        <w:adjustRightInd w:val="0"/>
        <w:spacing w:line="360" w:lineRule="auto"/>
        <w:ind w:firstLine="420"/>
        <w:jc w:val="left"/>
      </w:pPr>
    </w:p>
    <w:p w:rsidR="002D1604" w:rsidRDefault="002D1604" w:rsidP="00041AC0">
      <w:pPr>
        <w:autoSpaceDE w:val="0"/>
        <w:autoSpaceDN w:val="0"/>
        <w:adjustRightInd w:val="0"/>
        <w:spacing w:line="360" w:lineRule="auto"/>
        <w:ind w:firstLine="420"/>
        <w:jc w:val="left"/>
      </w:pPr>
      <w:r>
        <w:rPr>
          <w:rFonts w:hint="eastAsia"/>
        </w:rPr>
        <w:lastRenderedPageBreak/>
        <w:t>两个公式，通过数据仿真验证</w:t>
      </w:r>
      <w:r w:rsidR="00C4572B">
        <w:rPr>
          <w:rFonts w:hint="eastAsia"/>
        </w:rPr>
        <w:t>哪一个效果更好。</w:t>
      </w:r>
    </w:p>
    <w:p w:rsidR="002D1604" w:rsidRDefault="002D1604" w:rsidP="00041AC0">
      <w:pPr>
        <w:autoSpaceDE w:val="0"/>
        <w:autoSpaceDN w:val="0"/>
        <w:adjustRightInd w:val="0"/>
        <w:spacing w:line="360" w:lineRule="auto"/>
        <w:ind w:firstLine="420"/>
        <w:jc w:val="left"/>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f>
            <m:fPr>
              <m:ctrlPr>
                <w:rPr>
                  <w:rFonts w:ascii="Cambria Math" w:hAnsi="Cambria Math"/>
                </w:rPr>
              </m:ctrlPr>
            </m:fPr>
            <m:num>
              <m:r>
                <w:rPr>
                  <w:rFonts w:ascii="Cambria Math" w:hAnsi="Cambria Math"/>
                </w:rPr>
                <m:t>|</m:t>
              </m:r>
              <m:f>
                <m:fPr>
                  <m:ctrlPr>
                    <w:rPr>
                      <w:rFonts w:ascii="Cambria Math" w:hAnsi="Cambria Math"/>
                      <w:i/>
                    </w:rPr>
                  </m:ctrlPr>
                </m:fPr>
                <m:num>
                  <m:r>
                    <w:rPr>
                      <w:rFonts w:ascii="Cambria Math" w:hAnsi="Cambria Math"/>
                    </w:rPr>
                    <m:t>Z+P</m:t>
                  </m:r>
                </m:num>
                <m:den>
                  <m:r>
                    <w:rPr>
                      <w:rFonts w:ascii="Cambria Math" w:hAnsi="Cambria Math"/>
                    </w:rPr>
                    <m:t>2</m:t>
                  </m:r>
                </m:den>
              </m:f>
              <m:r>
                <w:rPr>
                  <w:rFonts w:ascii="MS Gothic" w:eastAsia="MS Gothic" w:hAnsi="MS Gothic" w:cs="MS Gothic" w:hint="eastAsia"/>
                </w:rPr>
                <m:t>-</m:t>
              </m:r>
              <m:r>
                <w:rPr>
                  <w:rFonts w:ascii="Cambria Math" w:hAnsi="Cambria Math"/>
                </w:rPr>
                <m:t>T|</m:t>
              </m:r>
            </m:num>
            <m:den>
              <m:r>
                <w:rPr>
                  <w:rFonts w:ascii="Cambria Math" w:hAnsi="Cambria Math"/>
                </w:rPr>
                <m:t>T</m:t>
              </m:r>
            </m:den>
          </m:f>
        </m:oMath>
      </m:oMathPara>
    </w:p>
    <w:p w:rsidR="00C4572B" w:rsidRDefault="00AC3B48" w:rsidP="00C4572B">
      <w:pPr>
        <w:autoSpaceDE w:val="0"/>
        <w:autoSpaceDN w:val="0"/>
        <w:adjustRightInd w:val="0"/>
        <w:spacing w:line="360" w:lineRule="auto"/>
        <w:ind w:firstLine="420"/>
        <w:jc w:val="left"/>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m:oMath>
        <m:r>
          <m:rPr>
            <m:sty m:val="p"/>
          </m:rPr>
          <w:rPr>
            <w:rFonts w:ascii="Cambria Math" w:hAnsi="Cambria Math"/>
          </w:rPr>
          <w:br/>
        </m:r>
      </m:oMath>
      <m:oMathPara>
        <m:oMath>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f>
            <m:fPr>
              <m:ctrlPr>
                <w:rPr>
                  <w:rFonts w:ascii="Cambria Math" w:hAnsi="Cambria Math"/>
                </w:rPr>
              </m:ctrlPr>
            </m:fPr>
            <m:num>
              <m:r>
                <w:rPr>
                  <w:rFonts w:ascii="Cambria Math" w:hAnsi="Cambria Math"/>
                </w:rPr>
                <m:t>|</m:t>
              </m:r>
              <m:f>
                <m:fPr>
                  <m:ctrlPr>
                    <w:rPr>
                      <w:rFonts w:ascii="Cambria Math" w:hAnsi="Cambria Math"/>
                      <w:i/>
                    </w:rPr>
                  </m:ctrlPr>
                </m:fPr>
                <m:num>
                  <m:r>
                    <w:rPr>
                      <w:rFonts w:ascii="Cambria Math" w:hAnsi="Cambria Math"/>
                    </w:rPr>
                    <m:t>Z+P</m:t>
                  </m:r>
                </m:num>
                <m:den>
                  <m:r>
                    <w:rPr>
                      <w:rFonts w:ascii="Cambria Math" w:hAnsi="Cambria Math"/>
                    </w:rPr>
                    <m:t>2</m:t>
                  </m:r>
                </m:den>
              </m:f>
              <m:r>
                <w:rPr>
                  <w:rFonts w:ascii="MS Gothic" w:eastAsia="MS Gothic" w:hAnsi="MS Gothic" w:cs="MS Gothic" w:hint="eastAsia"/>
                </w:rPr>
                <m:t>-</m:t>
              </m:r>
              <m:f>
                <m:fPr>
                  <m:ctrlPr>
                    <w:rPr>
                      <w:rFonts w:ascii="Cambria Math" w:eastAsia="MS Gothic" w:hAnsi="Cambria Math" w:cs="MS Gothic"/>
                      <w:i/>
                    </w:rPr>
                  </m:ctrlPr>
                </m:fPr>
                <m:num>
                  <m:r>
                    <w:rPr>
                      <w:rFonts w:ascii="Cambria Math" w:eastAsia="MS Gothic" w:hAnsi="Cambria Math" w:cs="MS Gothic"/>
                    </w:rPr>
                    <m:t>P+T</m:t>
                  </m:r>
                </m:num>
                <m:den>
                  <m:r>
                    <w:rPr>
                      <w:rFonts w:ascii="Cambria Math" w:eastAsia="MS Gothic" w:hAnsi="Cambria Math" w:cs="MS Gothic"/>
                    </w:rPr>
                    <m:t>2</m:t>
                  </m:r>
                </m:den>
              </m:f>
              <m:r>
                <w:rPr>
                  <w:rFonts w:ascii="Cambria Math" w:eastAsia="MS Gothic" w:hAnsi="Cambria Math" w:cs="MS Gothic"/>
                </w:rPr>
                <m:t>|</m:t>
              </m:r>
            </m:num>
            <m:den>
              <m:f>
                <m:fPr>
                  <m:ctrlPr>
                    <w:rPr>
                      <w:rFonts w:ascii="Cambria Math" w:eastAsia="MS Gothic" w:hAnsi="Cambria Math" w:cs="MS Gothic"/>
                      <w:i/>
                    </w:rPr>
                  </m:ctrlPr>
                </m:fPr>
                <m:num>
                  <m:r>
                    <w:rPr>
                      <w:rFonts w:ascii="Cambria Math" w:eastAsia="MS Gothic" w:hAnsi="Cambria Math" w:cs="MS Gothic"/>
                    </w:rPr>
                    <m:t>P+T</m:t>
                  </m:r>
                </m:num>
                <m:den>
                  <m:r>
                    <w:rPr>
                      <w:rFonts w:ascii="Cambria Math" w:eastAsia="MS Gothic" w:hAnsi="Cambria Math" w:cs="MS Gothic"/>
                    </w:rPr>
                    <m:t>2</m:t>
                  </m:r>
                </m:den>
              </m:f>
              <m:r>
                <w:rPr>
                  <w:rFonts w:ascii="Cambria Math" w:hAnsi="Cambria Math"/>
                </w:rPr>
                <m:t>T</m:t>
              </m:r>
            </m:den>
          </m:f>
        </m:oMath>
      </m:oMathPara>
    </w:p>
    <w:p w:rsidR="00C4572B" w:rsidRDefault="007A326B" w:rsidP="00041AC0">
      <w:pPr>
        <w:autoSpaceDE w:val="0"/>
        <w:autoSpaceDN w:val="0"/>
        <w:adjustRightInd w:val="0"/>
        <w:spacing w:line="360" w:lineRule="auto"/>
        <w:ind w:firstLine="420"/>
        <w:jc w:val="left"/>
        <w:rPr>
          <w:color w:val="FF0000"/>
        </w:rPr>
      </w:pPr>
      <w:r>
        <w:rPr>
          <w:color w:val="FF0000"/>
        </w:rPr>
        <w:t>为了避免抱团</w:t>
      </w:r>
      <w:r>
        <w:rPr>
          <w:rFonts w:hint="eastAsia"/>
          <w:color w:val="FF0000"/>
        </w:rPr>
        <w:t>，</w:t>
      </w:r>
      <w:r>
        <w:rPr>
          <w:color w:val="FF0000"/>
        </w:rPr>
        <w:t>可以在奖励算法中弱化主观的权重</w:t>
      </w:r>
      <w:r>
        <w:rPr>
          <w:rFonts w:hint="eastAsia"/>
          <w:color w:val="FF0000"/>
        </w:rPr>
        <w:t>，</w:t>
      </w:r>
      <w:r>
        <w:rPr>
          <w:color w:val="FF0000"/>
        </w:rPr>
        <w:t>但是在影评分计算中主观评分还是占据高权重</w:t>
      </w:r>
      <w:r>
        <w:rPr>
          <w:rFonts w:hint="eastAsia"/>
          <w:color w:val="FF0000"/>
        </w:rPr>
        <w:t>。这样的目的是让主观评分不会对评定结果产生</w:t>
      </w:r>
      <w:r w:rsidR="002F3C66">
        <w:rPr>
          <w:rFonts w:hint="eastAsia"/>
          <w:color w:val="FF0000"/>
        </w:rPr>
        <w:t>控制作用，而票房预测激励参与者给出主观评分，虽然评分占据的比重不大，但是还有比重的。这样参与者抱团的作用就不大，导致参与者不会考虑抱团的效果。然后票房预测</w:t>
      </w:r>
      <w:r w:rsidR="004E2774">
        <w:rPr>
          <w:rFonts w:hint="eastAsia"/>
          <w:color w:val="FF0000"/>
        </w:rPr>
        <w:t>会做的专业些，分不同等级，给出不同赔率。</w:t>
      </w:r>
    </w:p>
    <w:p w:rsidR="00A73C93" w:rsidRPr="0034123A" w:rsidRDefault="00A73C93" w:rsidP="00A73C93">
      <w:pPr>
        <w:ind w:firstLine="420"/>
        <w:jc w:val="left"/>
      </w:pPr>
      <m:oMathPara>
        <m:oMath>
          <m:r>
            <m:rPr>
              <m:sty m:val="p"/>
            </m:rPr>
            <w:rPr>
              <w:rFonts w:ascii="Cambria Math" w:hAnsi="Cambria Math"/>
            </w:rPr>
            <m:t>W=A*</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1</m:t>
                      </m:r>
                    </m:sub>
                  </m:sSub>
                  <m:r>
                    <m:rPr>
                      <m:sty m:val="p"/>
                    </m:rPr>
                    <w:rPr>
                      <w:rFonts w:ascii="MS Gothic" w:eastAsia="MS Gothic" w:hAnsi="MS Gothic" w:cs="MS Gothic" w:hint="eastAsia"/>
                    </w:rPr>
                    <m:t>*</m:t>
                  </m:r>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Z</m:t>
                          </m:r>
                        </m:num>
                        <m:den>
                          <m:acc>
                            <m:accPr>
                              <m:chr m:val="̅"/>
                              <m:ctrlPr>
                                <w:rPr>
                                  <w:rFonts w:ascii="Cambria Math" w:hAnsi="Cambria Math"/>
                                  <w:i/>
                                </w:rPr>
                              </m:ctrlPr>
                            </m:accPr>
                            <m:e>
                              <m:r>
                                <w:rPr>
                                  <w:rFonts w:ascii="Cambria Math" w:hAnsi="Cambria Math"/>
                                </w:rPr>
                                <m:t>Z</m:t>
                              </m:r>
                            </m:e>
                          </m:acc>
                        </m:den>
                      </m:f>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T</m:t>
                          </m:r>
                        </m:den>
                      </m:f>
                    </m:e>
                  </m:d>
                </m:e>
              </m:d>
              <m:r>
                <w:rPr>
                  <w:rFonts w:ascii="Cambria Math" w:hAnsi="Cambria Math"/>
                </w:rPr>
                <m:t>+</m:t>
              </m:r>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Z</m:t>
                      </m:r>
                    </m:num>
                    <m:den>
                      <m:acc>
                        <m:accPr>
                          <m:chr m:val="̅"/>
                          <m:ctrlPr>
                            <w:rPr>
                              <w:rFonts w:ascii="Cambria Math" w:hAnsi="Cambria Math"/>
                              <w:i/>
                            </w:rPr>
                          </m:ctrlPr>
                        </m:accPr>
                        <m:e>
                          <m:r>
                            <w:rPr>
                              <w:rFonts w:ascii="Cambria Math" w:hAnsi="Cambria Math"/>
                            </w:rPr>
                            <m:t>Z</m:t>
                          </m:r>
                        </m:e>
                      </m:acc>
                    </m:den>
                  </m:f>
                </m:e>
              </m:d>
              <m:r>
                <m:rPr>
                  <m:sty m:val="p"/>
                </m:rPr>
                <w:rPr>
                  <w:rFonts w:ascii="MS Gothic" w:eastAsia="MS Gothic" w:hAnsi="MS Gothic" w:cs="MS Gothic" w:hint="eastAsia"/>
                </w:rPr>
                <m:t>*</m:t>
              </m:r>
              <m:r>
                <m:rPr>
                  <m:sty m:val="p"/>
                </m:rP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T</m:t>
                      </m:r>
                    </m:den>
                  </m:f>
                </m:e>
              </m:d>
            </m:e>
          </m:d>
        </m:oMath>
      </m:oMathPara>
    </w:p>
    <w:p w:rsidR="0034123A" w:rsidRPr="0034123A" w:rsidRDefault="0034123A" w:rsidP="00A73C93">
      <w:pPr>
        <w:ind w:firstLine="420"/>
        <w:jc w:val="left"/>
      </w:pPr>
      <w:r>
        <w:rPr>
          <w:rFonts w:hint="eastAsia"/>
        </w:rPr>
        <w:t>其中</w:t>
      </w:r>
      <m:oMath>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hint="eastAsia"/>
          </w:rPr>
          <m:t>=</m:t>
        </m:r>
        <m:r>
          <w:rPr>
            <w:rFonts w:ascii="Cambria Math" w:hAnsi="Cambria Math"/>
          </w:rPr>
          <m:t>0.7</m:t>
        </m:r>
      </m:oMath>
      <w:r>
        <w:rPr>
          <w:rFonts w:hint="eastAsia"/>
        </w:rPr>
        <w:t xml:space="preserve">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hint="eastAsia"/>
          </w:rPr>
          <m:t>=</m:t>
        </m:r>
        <m:r>
          <w:rPr>
            <w:rFonts w:ascii="Cambria Math" w:hAnsi="Cambria Math"/>
          </w:rPr>
          <m:t>0.3</m:t>
        </m:r>
      </m:oMath>
    </w:p>
    <w:p w:rsidR="00A73C93" w:rsidRDefault="00A73C93" w:rsidP="00041AC0">
      <w:pPr>
        <w:autoSpaceDE w:val="0"/>
        <w:autoSpaceDN w:val="0"/>
        <w:adjustRightInd w:val="0"/>
        <w:spacing w:line="360" w:lineRule="auto"/>
        <w:ind w:firstLine="420"/>
        <w:jc w:val="left"/>
        <w:rPr>
          <w:rFonts w:hint="eastAsia"/>
          <w:color w:val="FF0000"/>
        </w:rPr>
      </w:pPr>
    </w:p>
    <w:p w:rsidR="0092126E" w:rsidRDefault="0092126E" w:rsidP="00041AC0">
      <w:pPr>
        <w:autoSpaceDE w:val="0"/>
        <w:autoSpaceDN w:val="0"/>
        <w:adjustRightInd w:val="0"/>
        <w:spacing w:line="360" w:lineRule="auto"/>
        <w:ind w:firstLine="420"/>
        <w:jc w:val="left"/>
        <w:rPr>
          <w:color w:val="FF0000"/>
        </w:rPr>
      </w:pPr>
    </w:p>
    <w:p w:rsidR="00041AC0" w:rsidRDefault="0092126E" w:rsidP="00041AC0">
      <w:pPr>
        <w:autoSpaceDE w:val="0"/>
        <w:autoSpaceDN w:val="0"/>
        <w:adjustRightInd w:val="0"/>
        <w:spacing w:line="360" w:lineRule="auto"/>
        <w:ind w:firstLine="420"/>
        <w:jc w:val="left"/>
        <w:rPr>
          <w:rFonts w:ascii="宋体" w:eastAsia="宋体" w:cs="宋体"/>
          <w:b/>
          <w:color w:val="000000" w:themeColor="text1"/>
          <w:kern w:val="0"/>
          <w:szCs w:val="21"/>
          <w:lang w:val="zh-CN"/>
        </w:rPr>
      </w:pPr>
      <w:r>
        <w:rPr>
          <w:rFonts w:hint="eastAsia"/>
          <w:noProof/>
          <w:color w:val="FF0000"/>
        </w:rPr>
        <mc:AlternateContent>
          <mc:Choice Requires="wps">
            <w:drawing>
              <wp:anchor distT="0" distB="0" distL="114300" distR="114300" simplePos="0" relativeHeight="251668480" behindDoc="0" locked="0" layoutInCell="1" allowOverlap="1" wp14:anchorId="79B70096" wp14:editId="7C9E6DE1">
                <wp:simplePos x="0" y="0"/>
                <wp:positionH relativeFrom="column">
                  <wp:posOffset>280670</wp:posOffset>
                </wp:positionH>
                <wp:positionV relativeFrom="paragraph">
                  <wp:posOffset>65405</wp:posOffset>
                </wp:positionV>
                <wp:extent cx="4882515" cy="1670050"/>
                <wp:effectExtent l="0" t="0" r="13335" b="25400"/>
                <wp:wrapNone/>
                <wp:docPr id="5" name="直接连接符 5"/>
                <wp:cNvGraphicFramePr/>
                <a:graphic xmlns:a="http://schemas.openxmlformats.org/drawingml/2006/main">
                  <a:graphicData uri="http://schemas.microsoft.com/office/word/2010/wordprocessingShape">
                    <wps:wsp>
                      <wps:cNvCnPr/>
                      <wps:spPr>
                        <a:xfrm>
                          <a:off x="0" y="0"/>
                          <a:ext cx="4882515" cy="167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2.1pt,5.15pt" to="406.5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" strokecolor="#4579b8 [3044]"/>
            </w:pict>
          </mc:Fallback>
        </mc:AlternateContent>
      </w:r>
      <w:r w:rsidR="00A92D80">
        <w:rPr>
          <w:rFonts w:hint="eastAsia"/>
          <w:noProof/>
          <w:color w:val="FF0000"/>
        </w:rPr>
        <mc:AlternateContent>
          <mc:Choice Requires="wps">
            <w:drawing>
              <wp:anchor distT="0" distB="0" distL="114300" distR="114300" simplePos="0" relativeHeight="251669504" behindDoc="0" locked="0" layoutInCell="1" allowOverlap="1" wp14:anchorId="34128E1B" wp14:editId="46E27BDF">
                <wp:simplePos x="0" y="0"/>
                <wp:positionH relativeFrom="column">
                  <wp:posOffset>11723</wp:posOffset>
                </wp:positionH>
                <wp:positionV relativeFrom="paragraph">
                  <wp:posOffset>65648</wp:posOffset>
                </wp:positionV>
                <wp:extent cx="5240215" cy="1899139"/>
                <wp:effectExtent l="0" t="0" r="17780" b="25400"/>
                <wp:wrapNone/>
                <wp:docPr id="11" name="直接连接符 11"/>
                <wp:cNvGraphicFramePr/>
                <a:graphic xmlns:a="http://schemas.openxmlformats.org/drawingml/2006/main">
                  <a:graphicData uri="http://schemas.microsoft.com/office/word/2010/wordprocessingShape">
                    <wps:wsp>
                      <wps:cNvCnPr/>
                      <wps:spPr>
                        <a:xfrm flipH="1">
                          <a:off x="0" y="0"/>
                          <a:ext cx="5240215" cy="1899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9pt,5.15pt" to="413.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" strokecolor="#4579b8 [3044]"/>
            </w:pict>
          </mc:Fallback>
        </mc:AlternateContent>
      </w:r>
      <w:r w:rsidR="006B04FD" w:rsidRPr="00DC7CBB">
        <w:rPr>
          <w:rFonts w:hint="eastAsia"/>
          <w:color w:val="FF0000"/>
        </w:rPr>
        <w:t>（当前就是进一步把这个函数合理的实现了）</w:t>
      </w:r>
      <w:r w:rsidR="00DC7CBB">
        <w:rPr>
          <w:rFonts w:hint="eastAsia"/>
          <w:color w:val="FF0000"/>
        </w:rPr>
        <w:t>。</w:t>
      </w:r>
      <w:r w:rsidR="00DC7CBB" w:rsidRPr="00DC7CBB">
        <w:rPr>
          <w:rFonts w:ascii="宋体" w:eastAsia="宋体" w:cs="宋体" w:hint="eastAsia"/>
          <w:b/>
          <w:color w:val="000000" w:themeColor="text1"/>
          <w:kern w:val="0"/>
          <w:szCs w:val="21"/>
          <w:lang w:val="zh-CN"/>
        </w:rPr>
        <w:t>分数如果是刷的，那么可以认为这些人很看好这个电影，本质上也是这一批人进行了不正当的广告，那么我就承认你的广告。如果最后你的广告打的这么好，但是最终的实际票房却与影评相差较大，那么我就有理由认为你们是在拉分，虽然你们打了不正当广告，但是市场不买账。如果你们拉分，最终票房如你们所愿票房和分数一样高，那么我就合理的认为这是个好电影。这样在评定结算中能把客观评定和纯粹拉分的进行区别奖励。进而让拉分的人获奖概率绝大部分情况下</w:t>
      </w:r>
      <w:proofErr w:type="gramStart"/>
      <w:r w:rsidR="00DC7CBB" w:rsidRPr="00DC7CBB">
        <w:rPr>
          <w:rFonts w:ascii="宋体" w:eastAsia="宋体" w:cs="宋体" w:hint="eastAsia"/>
          <w:b/>
          <w:color w:val="000000" w:themeColor="text1"/>
          <w:kern w:val="0"/>
          <w:szCs w:val="21"/>
          <w:lang w:val="zh-CN"/>
        </w:rPr>
        <w:t>比客观</w:t>
      </w:r>
      <w:proofErr w:type="gramEnd"/>
      <w:r w:rsidR="00DC7CBB" w:rsidRPr="00DC7CBB">
        <w:rPr>
          <w:rFonts w:ascii="宋体" w:eastAsia="宋体" w:cs="宋体" w:hint="eastAsia"/>
          <w:b/>
          <w:color w:val="000000" w:themeColor="text1"/>
          <w:kern w:val="0"/>
          <w:szCs w:val="21"/>
          <w:lang w:val="zh-CN"/>
        </w:rPr>
        <w:t>评定的人更小。</w:t>
      </w:r>
    </w:p>
    <w:p w:rsidR="00B01F84" w:rsidRDefault="00A92D80" w:rsidP="00041AC0">
      <w:pPr>
        <w:autoSpaceDE w:val="0"/>
        <w:autoSpaceDN w:val="0"/>
        <w:adjustRightInd w:val="0"/>
        <w:spacing w:line="360" w:lineRule="auto"/>
        <w:ind w:firstLine="420"/>
        <w:jc w:val="left"/>
        <w:rPr>
          <w:rFonts w:ascii="宋体" w:eastAsia="宋体" w:cs="宋体"/>
          <w:b/>
          <w:color w:val="000000" w:themeColor="text1"/>
          <w:kern w:val="0"/>
          <w:szCs w:val="21"/>
          <w:lang w:val="zh-CN"/>
        </w:rPr>
      </w:pPr>
      <w:r>
        <w:rPr>
          <w:rFonts w:ascii="宋体" w:eastAsia="宋体" w:cs="宋体" w:hint="eastAsia"/>
          <w:b/>
          <w:noProof/>
          <w:color w:val="000000" w:themeColor="text1"/>
          <w:kern w:val="0"/>
          <w:szCs w:val="21"/>
        </w:rPr>
        <mc:AlternateContent>
          <mc:Choice Requires="wps">
            <w:drawing>
              <wp:anchor distT="0" distB="0" distL="114300" distR="114300" simplePos="0" relativeHeight="251671552" behindDoc="0" locked="0" layoutInCell="1" allowOverlap="1">
                <wp:simplePos x="0" y="0"/>
                <wp:positionH relativeFrom="column">
                  <wp:posOffset>76200</wp:posOffset>
                </wp:positionH>
                <wp:positionV relativeFrom="paragraph">
                  <wp:posOffset>72097</wp:posOffset>
                </wp:positionV>
                <wp:extent cx="5175543" cy="2514600"/>
                <wp:effectExtent l="0" t="0" r="25400" b="19050"/>
                <wp:wrapNone/>
                <wp:docPr id="15" name="直接连接符 15"/>
                <wp:cNvGraphicFramePr/>
                <a:graphic xmlns:a="http://schemas.openxmlformats.org/drawingml/2006/main">
                  <a:graphicData uri="http://schemas.microsoft.com/office/word/2010/wordprocessingShape">
                    <wps:wsp>
                      <wps:cNvCnPr/>
                      <wps:spPr>
                        <a:xfrm flipH="1">
                          <a:off x="0" y="0"/>
                          <a:ext cx="5175543" cy="251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6pt,5.7pt" to="413.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" strokecolor="#4579b8 [3044]"/>
            </w:pict>
          </mc:Fallback>
        </mc:AlternateContent>
      </w:r>
      <w:r>
        <w:rPr>
          <w:rFonts w:ascii="宋体" w:eastAsia="宋体" w:cs="宋体" w:hint="eastAsia"/>
          <w:b/>
          <w:noProof/>
          <w:color w:val="000000" w:themeColor="text1"/>
          <w:kern w:val="0"/>
          <w:szCs w:val="21"/>
        </w:rPr>
        <mc:AlternateContent>
          <mc:Choice Requires="wps">
            <w:drawing>
              <wp:anchor distT="0" distB="0" distL="114300" distR="114300" simplePos="0" relativeHeight="251670528" behindDoc="0" locked="0" layoutInCell="1" allowOverlap="1">
                <wp:simplePos x="0" y="0"/>
                <wp:positionH relativeFrom="column">
                  <wp:posOffset>228599</wp:posOffset>
                </wp:positionH>
                <wp:positionV relativeFrom="paragraph">
                  <wp:posOffset>72096</wp:posOffset>
                </wp:positionV>
                <wp:extent cx="4935269" cy="2479431"/>
                <wp:effectExtent l="0" t="0" r="17780" b="35560"/>
                <wp:wrapNone/>
                <wp:docPr id="14" name="直接连接符 14"/>
                <wp:cNvGraphicFramePr/>
                <a:graphic xmlns:a="http://schemas.openxmlformats.org/drawingml/2006/main">
                  <a:graphicData uri="http://schemas.microsoft.com/office/word/2010/wordprocessingShape">
                    <wps:wsp>
                      <wps:cNvCnPr/>
                      <wps:spPr>
                        <a:xfrm>
                          <a:off x="0" y="0"/>
                          <a:ext cx="4935269" cy="2479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8pt,5.7pt" to="406.6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" strokecolor="#4579b8 [3044]"/>
            </w:pict>
          </mc:Fallback>
        </mc:AlternateContent>
      </w:r>
      <w:r w:rsidR="009623DD">
        <w:rPr>
          <w:rFonts w:ascii="宋体" w:eastAsia="宋体" w:cs="宋体" w:hint="eastAsia"/>
          <w:b/>
          <w:color w:val="000000" w:themeColor="text1"/>
          <w:kern w:val="0"/>
          <w:szCs w:val="21"/>
          <w:lang w:val="zh-CN"/>
        </w:rPr>
        <w:t>我们对该奖励算法进行分析一下。</w:t>
      </w:r>
      <w:r w:rsidR="00B01F84">
        <w:rPr>
          <w:rFonts w:ascii="宋体" w:eastAsia="宋体" w:cs="宋体" w:hint="eastAsia"/>
          <w:b/>
          <w:color w:val="000000" w:themeColor="text1"/>
          <w:kern w:val="0"/>
          <w:szCs w:val="21"/>
          <w:lang w:val="zh-CN"/>
        </w:rPr>
        <w:t>为了方便介绍，我们假定整个函数式的值越大</w:t>
      </w:r>
      <w:r w:rsidR="00AF316B">
        <w:rPr>
          <w:rFonts w:ascii="宋体" w:eastAsia="宋体" w:cs="宋体" w:hint="eastAsia"/>
          <w:b/>
          <w:color w:val="000000" w:themeColor="text1"/>
          <w:kern w:val="0"/>
          <w:szCs w:val="21"/>
          <w:lang w:val="zh-CN"/>
        </w:rPr>
        <w:t>，表示评定者就越优秀（实际上这是个误差函数，所以应该是越小表示越优秀，但是我们可以用数学手段来进行反向）。该函数的第一部分为所有参与者的主观评定而确定的，是所有参与者能够控制结果的，我们给与的权重为</w:t>
      </w:r>
      <w:r w:rsidR="00CA2B3A">
        <w:rPr>
          <w:rFonts w:ascii="宋体" w:eastAsia="宋体" w:cs="宋体" w:hint="eastAsia"/>
          <w:b/>
          <w:color w:val="000000" w:themeColor="text1"/>
          <w:kern w:val="0"/>
          <w:szCs w:val="21"/>
          <w:lang w:val="zh-CN"/>
        </w:rPr>
        <w:t>0.4</w:t>
      </w:r>
      <w:r w:rsidR="00CC3D10">
        <w:rPr>
          <w:rFonts w:ascii="宋体" w:eastAsia="宋体" w:cs="宋体" w:hint="eastAsia"/>
          <w:b/>
          <w:color w:val="000000" w:themeColor="text1"/>
          <w:kern w:val="0"/>
          <w:szCs w:val="21"/>
          <w:lang w:val="zh-CN"/>
        </w:rPr>
        <w:t>,即希望所有参与者</w:t>
      </w:r>
      <w:r w:rsidR="00EB5F78">
        <w:rPr>
          <w:rFonts w:ascii="宋体" w:eastAsia="宋体" w:cs="宋体" w:hint="eastAsia"/>
          <w:b/>
          <w:color w:val="000000" w:themeColor="text1"/>
          <w:kern w:val="0"/>
          <w:szCs w:val="21"/>
          <w:lang w:val="zh-CN"/>
        </w:rPr>
        <w:t>能够发足够的作用，又</w:t>
      </w:r>
      <w:r w:rsidR="00457CCE">
        <w:rPr>
          <w:rFonts w:ascii="宋体" w:eastAsia="宋体" w:cs="宋体" w:hint="eastAsia"/>
          <w:b/>
          <w:color w:val="000000" w:themeColor="text1"/>
          <w:kern w:val="0"/>
          <w:szCs w:val="21"/>
          <w:lang w:val="zh-CN"/>
        </w:rPr>
        <w:t>不能让参与者能够</w:t>
      </w:r>
      <w:proofErr w:type="gramStart"/>
      <w:r w:rsidR="00457CCE">
        <w:rPr>
          <w:rFonts w:ascii="宋体" w:eastAsia="宋体" w:cs="宋体" w:hint="eastAsia"/>
          <w:b/>
          <w:color w:val="000000" w:themeColor="text1"/>
          <w:kern w:val="0"/>
          <w:szCs w:val="21"/>
          <w:lang w:val="zh-CN"/>
        </w:rPr>
        <w:t>主观掌</w:t>
      </w:r>
      <w:proofErr w:type="gramEnd"/>
      <w:r w:rsidR="00457CCE">
        <w:rPr>
          <w:rFonts w:ascii="宋体" w:eastAsia="宋体" w:cs="宋体" w:hint="eastAsia"/>
          <w:b/>
          <w:color w:val="000000" w:themeColor="text1"/>
          <w:kern w:val="0"/>
          <w:szCs w:val="21"/>
          <w:lang w:val="zh-CN"/>
        </w:rPr>
        <w:t>控结果。第二部分是票房预测的偏差，这部分可以说是纯客观的，</w:t>
      </w:r>
      <w:r w:rsidR="00F736FD">
        <w:rPr>
          <w:rFonts w:ascii="宋体" w:eastAsia="宋体" w:cs="宋体" w:hint="eastAsia"/>
          <w:b/>
          <w:color w:val="000000" w:themeColor="text1"/>
          <w:kern w:val="0"/>
          <w:szCs w:val="21"/>
          <w:lang w:val="zh-CN"/>
        </w:rPr>
        <w:t>所以我们可以</w:t>
      </w:r>
      <w:r w:rsidR="00E76769">
        <w:rPr>
          <w:rFonts w:ascii="宋体" w:eastAsia="宋体" w:cs="宋体" w:hint="eastAsia"/>
          <w:b/>
          <w:color w:val="000000" w:themeColor="text1"/>
          <w:kern w:val="0"/>
          <w:szCs w:val="21"/>
          <w:lang w:val="zh-CN"/>
        </w:rPr>
        <w:t>给这部分的权重分的比较小为0.2。</w:t>
      </w:r>
      <w:r w:rsidR="00311C79">
        <w:rPr>
          <w:rFonts w:ascii="宋体" w:eastAsia="宋体" w:cs="宋体" w:hint="eastAsia"/>
          <w:b/>
          <w:color w:val="000000" w:themeColor="text1"/>
          <w:kern w:val="0"/>
          <w:szCs w:val="21"/>
          <w:lang w:val="zh-CN"/>
        </w:rPr>
        <w:t>最后部分是</w:t>
      </w:r>
      <w:r w:rsidR="00E76769">
        <w:rPr>
          <w:rFonts w:ascii="宋体" w:eastAsia="宋体" w:cs="宋体" w:hint="eastAsia"/>
          <w:b/>
          <w:color w:val="000000" w:themeColor="text1"/>
          <w:kern w:val="0"/>
          <w:szCs w:val="21"/>
          <w:lang w:val="zh-CN"/>
        </w:rPr>
        <w:t>主观与客观之间的误差</w:t>
      </w:r>
      <w:r w:rsidR="00311C79">
        <w:rPr>
          <w:rFonts w:ascii="宋体" w:eastAsia="宋体" w:cs="宋体" w:hint="eastAsia"/>
          <w:b/>
          <w:color w:val="000000" w:themeColor="text1"/>
          <w:kern w:val="0"/>
          <w:szCs w:val="21"/>
          <w:lang w:val="zh-CN"/>
        </w:rPr>
        <w:t>，</w:t>
      </w:r>
      <w:r w:rsidR="006B2F9F">
        <w:rPr>
          <w:rFonts w:ascii="宋体" w:eastAsia="宋体" w:cs="宋体" w:hint="eastAsia"/>
          <w:b/>
          <w:color w:val="000000" w:themeColor="text1"/>
          <w:kern w:val="0"/>
          <w:szCs w:val="21"/>
          <w:lang w:val="zh-CN"/>
        </w:rPr>
        <w:t>这部分的权重为0.4，</w:t>
      </w:r>
      <w:r w:rsidR="008E5D05">
        <w:rPr>
          <w:rFonts w:ascii="宋体" w:eastAsia="宋体" w:cs="宋体" w:hint="eastAsia"/>
          <w:b/>
          <w:color w:val="000000" w:themeColor="text1"/>
          <w:kern w:val="0"/>
          <w:szCs w:val="21"/>
          <w:lang w:val="zh-CN"/>
        </w:rPr>
        <w:t>与第一部分等权重，这样</w:t>
      </w:r>
      <w:r w:rsidR="00311C79">
        <w:rPr>
          <w:rFonts w:ascii="宋体" w:eastAsia="宋体" w:cs="宋体" w:hint="eastAsia"/>
          <w:b/>
          <w:color w:val="000000" w:themeColor="text1"/>
          <w:kern w:val="0"/>
          <w:szCs w:val="21"/>
          <w:lang w:val="zh-CN"/>
        </w:rPr>
        <w:t>能很好的解决抱团拉分或者恶评等问题。</w:t>
      </w:r>
    </w:p>
    <w:p w:rsidR="00BD503A" w:rsidRDefault="00BD503A" w:rsidP="00041AC0">
      <w:pPr>
        <w:autoSpaceDE w:val="0"/>
        <w:autoSpaceDN w:val="0"/>
        <w:adjustRightInd w:val="0"/>
        <w:spacing w:line="360" w:lineRule="auto"/>
        <w:ind w:firstLine="420"/>
        <w:jc w:val="left"/>
        <w:rPr>
          <w:rFonts w:ascii="宋体" w:eastAsia="宋体" w:cs="宋体"/>
          <w:b/>
          <w:color w:val="000000" w:themeColor="text1"/>
          <w:kern w:val="0"/>
          <w:szCs w:val="21"/>
          <w:lang w:val="zh-CN"/>
        </w:rPr>
      </w:pPr>
      <w:r>
        <w:rPr>
          <w:rFonts w:ascii="宋体" w:eastAsia="宋体" w:cs="宋体" w:hint="eastAsia"/>
          <w:b/>
          <w:color w:val="000000" w:themeColor="text1"/>
          <w:kern w:val="0"/>
          <w:szCs w:val="21"/>
          <w:lang w:val="zh-CN"/>
        </w:rPr>
        <w:t>举例子来说明该算法函数的作用，假如有一批人想拉分或者恶评</w:t>
      </w:r>
      <w:r w:rsidR="006B2F9F">
        <w:rPr>
          <w:rFonts w:ascii="宋体" w:eastAsia="宋体" w:cs="宋体" w:hint="eastAsia"/>
          <w:b/>
          <w:color w:val="000000" w:themeColor="text1"/>
          <w:kern w:val="0"/>
          <w:szCs w:val="21"/>
          <w:lang w:val="zh-CN"/>
        </w:rPr>
        <w:t>（假定是拉分），</w:t>
      </w:r>
      <w:r w:rsidR="008E5D05">
        <w:rPr>
          <w:rFonts w:ascii="宋体" w:eastAsia="宋体" w:cs="宋体" w:hint="eastAsia"/>
          <w:b/>
          <w:color w:val="000000" w:themeColor="text1"/>
          <w:kern w:val="0"/>
          <w:szCs w:val="21"/>
          <w:lang w:val="zh-CN"/>
        </w:rPr>
        <w:t>他</w:t>
      </w:r>
      <w:r w:rsidR="008E5D05">
        <w:rPr>
          <w:rFonts w:ascii="宋体" w:eastAsia="宋体" w:cs="宋体" w:hint="eastAsia"/>
          <w:b/>
          <w:color w:val="000000" w:themeColor="text1"/>
          <w:kern w:val="0"/>
          <w:szCs w:val="21"/>
          <w:lang w:val="zh-CN"/>
        </w:rPr>
        <w:lastRenderedPageBreak/>
        <w:t>们在主观分上都给了10分，票房评定也给的比较高，那么在该函数的第一部分他们这些拉分的人都能获得较好的分数，</w:t>
      </w:r>
      <w:r w:rsidR="00552B69">
        <w:rPr>
          <w:rFonts w:ascii="宋体" w:eastAsia="宋体" w:cs="宋体" w:hint="eastAsia"/>
          <w:b/>
          <w:color w:val="000000" w:themeColor="text1"/>
          <w:kern w:val="0"/>
          <w:szCs w:val="21"/>
          <w:lang w:val="zh-CN"/>
        </w:rPr>
        <w:t>而客观评定的人会获得比较低的分数。</w:t>
      </w:r>
      <w:r w:rsidR="008E5D05">
        <w:rPr>
          <w:rFonts w:ascii="宋体" w:eastAsia="宋体" w:cs="宋体" w:hint="eastAsia"/>
          <w:b/>
          <w:color w:val="000000" w:themeColor="text1"/>
          <w:kern w:val="0"/>
          <w:szCs w:val="21"/>
          <w:lang w:val="zh-CN"/>
        </w:rPr>
        <w:t>第二部分由于是客观因素所以得到会较少，但是由于权重较小，所以影响</w:t>
      </w:r>
      <w:proofErr w:type="gramStart"/>
      <w:r w:rsidR="008E5D05">
        <w:rPr>
          <w:rFonts w:ascii="宋体" w:eastAsia="宋体" w:cs="宋体" w:hint="eastAsia"/>
          <w:b/>
          <w:color w:val="000000" w:themeColor="text1"/>
          <w:kern w:val="0"/>
          <w:szCs w:val="21"/>
          <w:lang w:val="zh-CN"/>
        </w:rPr>
        <w:t>相对没</w:t>
      </w:r>
      <w:proofErr w:type="gramEnd"/>
      <w:r w:rsidR="008E5D05">
        <w:rPr>
          <w:rFonts w:ascii="宋体" w:eastAsia="宋体" w:cs="宋体" w:hint="eastAsia"/>
          <w:b/>
          <w:color w:val="000000" w:themeColor="text1"/>
          <w:kern w:val="0"/>
          <w:szCs w:val="21"/>
          <w:lang w:val="zh-CN"/>
        </w:rPr>
        <w:t>这么大</w:t>
      </w:r>
      <w:r w:rsidR="00850E4C">
        <w:rPr>
          <w:rFonts w:ascii="宋体" w:eastAsia="宋体" w:cs="宋体" w:hint="eastAsia"/>
          <w:b/>
          <w:color w:val="000000" w:themeColor="text1"/>
          <w:kern w:val="0"/>
          <w:szCs w:val="21"/>
          <w:lang w:val="zh-CN"/>
        </w:rPr>
        <w:t>。第三部分对于这些拉分的将会有很大影响，它的权重也比较大为0.4，与主观评分的权重一直，这样就使得</w:t>
      </w:r>
      <w:r w:rsidR="00552B69">
        <w:rPr>
          <w:rFonts w:ascii="宋体" w:eastAsia="宋体" w:cs="宋体" w:hint="eastAsia"/>
          <w:b/>
          <w:color w:val="000000" w:themeColor="text1"/>
          <w:kern w:val="0"/>
          <w:szCs w:val="21"/>
          <w:lang w:val="zh-CN"/>
        </w:rPr>
        <w:t>拉分的人会付出相应的代价，在这一部分如果是拉分计算结果就会比较低，而客观评定的人得分就会比较大。所以最终结果就是</w:t>
      </w:r>
      <w:r w:rsidR="00DD0F01">
        <w:rPr>
          <w:rFonts w:ascii="宋体" w:eastAsia="宋体" w:cs="宋体" w:hint="eastAsia"/>
          <w:b/>
          <w:color w:val="000000" w:themeColor="text1"/>
          <w:kern w:val="0"/>
          <w:szCs w:val="21"/>
          <w:lang w:val="zh-CN"/>
        </w:rPr>
        <w:t>对于所有人如果想</w:t>
      </w:r>
      <w:r w:rsidR="00245D05">
        <w:rPr>
          <w:rFonts w:ascii="宋体" w:eastAsia="宋体" w:cs="宋体" w:hint="eastAsia"/>
          <w:b/>
          <w:color w:val="000000" w:themeColor="text1"/>
          <w:kern w:val="0"/>
          <w:szCs w:val="21"/>
          <w:lang w:val="zh-CN"/>
        </w:rPr>
        <w:t>获得</w:t>
      </w:r>
      <w:r w:rsidR="00B57998">
        <w:rPr>
          <w:rFonts w:ascii="宋体" w:eastAsia="宋体" w:cs="宋体" w:hint="eastAsia"/>
          <w:b/>
          <w:color w:val="000000" w:themeColor="text1"/>
          <w:kern w:val="0"/>
          <w:szCs w:val="21"/>
          <w:lang w:val="zh-CN"/>
        </w:rPr>
        <w:t>更有的结果也就是获得更多的奖励，那么他只能由自身出发进行客观评定。</w:t>
      </w:r>
    </w:p>
    <w:p w:rsidR="00B57998" w:rsidRDefault="00A92D80" w:rsidP="00B93AED">
      <w:pPr>
        <w:jc w:val="left"/>
        <w:rPr>
          <w:rFonts w:ascii="宋体" w:eastAsia="宋体" w:cs="宋体"/>
          <w:b/>
          <w:color w:val="000000" w:themeColor="text1"/>
          <w:kern w:val="0"/>
          <w:szCs w:val="21"/>
          <w:lang w:val="zh-CN"/>
        </w:rPr>
      </w:pPr>
      <w:r>
        <w:rPr>
          <w:rFonts w:ascii="宋体" w:eastAsia="宋体" w:cs="宋体"/>
          <w:b/>
          <w:noProof/>
          <w:color w:val="000000" w:themeColor="text1"/>
          <w:kern w:val="0"/>
          <w:szCs w:val="21"/>
        </w:rPr>
        <mc:AlternateContent>
          <mc:Choice Requires="wps">
            <w:drawing>
              <wp:anchor distT="0" distB="0" distL="114300" distR="114300" simplePos="0" relativeHeight="251673600" behindDoc="0" locked="0" layoutInCell="1" allowOverlap="1">
                <wp:simplePos x="0" y="0"/>
                <wp:positionH relativeFrom="column">
                  <wp:posOffset>64477</wp:posOffset>
                </wp:positionH>
                <wp:positionV relativeFrom="paragraph">
                  <wp:posOffset>-1677572</wp:posOffset>
                </wp:positionV>
                <wp:extent cx="5181600" cy="1547446"/>
                <wp:effectExtent l="0" t="0" r="19050" b="34290"/>
                <wp:wrapNone/>
                <wp:docPr id="17" name="直接连接符 17"/>
                <wp:cNvGraphicFramePr/>
                <a:graphic xmlns:a="http://schemas.openxmlformats.org/drawingml/2006/main">
                  <a:graphicData uri="http://schemas.microsoft.com/office/word/2010/wordprocessingShape">
                    <wps:wsp>
                      <wps:cNvCnPr/>
                      <wps:spPr>
                        <a:xfrm flipH="1">
                          <a:off x="0" y="0"/>
                          <a:ext cx="5181600" cy="1547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5.1pt,-132.1pt" to="413.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" strokecolor="#4579b8 [3044]"/>
            </w:pict>
          </mc:Fallback>
        </mc:AlternateContent>
      </w:r>
      <w:r>
        <w:rPr>
          <w:rFonts w:ascii="宋体" w:eastAsia="宋体" w:cs="宋体"/>
          <w:b/>
          <w:noProof/>
          <w:color w:val="000000" w:themeColor="text1"/>
          <w:kern w:val="0"/>
          <w:szCs w:val="21"/>
        </w:rPr>
        <mc:AlternateContent>
          <mc:Choice Requires="wps">
            <w:drawing>
              <wp:anchor distT="0" distB="0" distL="114300" distR="114300" simplePos="0" relativeHeight="251672576" behindDoc="0" locked="0" layoutInCell="1" allowOverlap="1">
                <wp:simplePos x="0" y="0"/>
                <wp:positionH relativeFrom="column">
                  <wp:posOffset>11722</wp:posOffset>
                </wp:positionH>
                <wp:positionV relativeFrom="paragraph">
                  <wp:posOffset>-1677573</wp:posOffset>
                </wp:positionV>
                <wp:extent cx="5023339" cy="1606061"/>
                <wp:effectExtent l="0" t="0" r="25400" b="32385"/>
                <wp:wrapNone/>
                <wp:docPr id="16" name="直接连接符 16"/>
                <wp:cNvGraphicFramePr/>
                <a:graphic xmlns:a="http://schemas.openxmlformats.org/drawingml/2006/main">
                  <a:graphicData uri="http://schemas.microsoft.com/office/word/2010/wordprocessingShape">
                    <wps:wsp>
                      <wps:cNvCnPr/>
                      <wps:spPr>
                        <a:xfrm>
                          <a:off x="0" y="0"/>
                          <a:ext cx="5023339" cy="160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9pt,-132.1pt" to="396.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" strokecolor="#4579b8 [3044]"/>
            </w:pict>
          </mc:Fallback>
        </mc:AlternateContent>
      </w:r>
    </w:p>
    <w:p w:rsidR="00B93AED" w:rsidRDefault="00B93AED" w:rsidP="00B93AED">
      <w:pPr>
        <w:jc w:val="left"/>
        <w:rPr>
          <w:color w:val="FF0000"/>
        </w:rPr>
      </w:pPr>
      <w:r w:rsidRPr="00B93AED">
        <w:rPr>
          <w:rFonts w:hint="eastAsia"/>
          <w:color w:val="FF0000"/>
        </w:rPr>
        <w:t>对于文艺电影和商业电影这两个大类，在评定文艺电影时可以参考</w:t>
      </w:r>
      <w:r w:rsidRPr="00B93AED">
        <w:rPr>
          <w:rFonts w:hint="eastAsia"/>
          <w:color w:val="FF0000"/>
        </w:rPr>
        <w:t>IMDb</w:t>
      </w:r>
      <w:r w:rsidRPr="00B93AED">
        <w:rPr>
          <w:rFonts w:hint="eastAsia"/>
          <w:color w:val="FF0000"/>
        </w:rPr>
        <w:t>中平滑人数的方式来平滑票房。</w:t>
      </w:r>
    </w:p>
    <w:p w:rsidR="00F07A12" w:rsidRDefault="00F07A12" w:rsidP="00B93AED">
      <w:pPr>
        <w:jc w:val="left"/>
        <w:rPr>
          <w:color w:val="FF0000"/>
        </w:rPr>
      </w:pPr>
    </w:p>
    <w:p w:rsidR="00F07A12" w:rsidRDefault="00F07A12" w:rsidP="00B93AED">
      <w:pPr>
        <w:jc w:val="left"/>
        <w:rPr>
          <w:color w:val="FF0000"/>
        </w:rPr>
      </w:pPr>
      <w:r>
        <w:rPr>
          <w:rFonts w:hint="eastAsia"/>
          <w:color w:val="FF0000"/>
        </w:rPr>
        <w:tab/>
      </w:r>
      <w:r>
        <w:rPr>
          <w:rFonts w:hint="eastAsia"/>
          <w:color w:val="FF0000"/>
        </w:rPr>
        <w:t>这个后续再优化。</w:t>
      </w:r>
    </w:p>
    <w:p w:rsidR="00B93AED" w:rsidRDefault="00B93AED" w:rsidP="00B93AED">
      <w:pPr>
        <w:jc w:val="left"/>
        <w:rPr>
          <w:color w:val="FF0000"/>
        </w:rPr>
      </w:pPr>
      <w:r>
        <w:rPr>
          <w:rFonts w:hint="eastAsia"/>
          <w:color w:val="FF0000"/>
        </w:rPr>
        <w:tab/>
      </w:r>
      <w:r>
        <w:rPr>
          <w:rFonts w:hint="eastAsia"/>
          <w:color w:val="FF0000"/>
        </w:rPr>
        <w:t>挖矿的收获除了票房、人数、还有口碑三个人数都要考虑。</w:t>
      </w:r>
      <w:r w:rsidR="0001217F">
        <w:rPr>
          <w:rFonts w:hint="eastAsia"/>
          <w:color w:val="FF0000"/>
        </w:rPr>
        <w:t>对于文艺电影或者商业电影的定性可以交给</w:t>
      </w:r>
      <w:r w:rsidR="00F07A12">
        <w:rPr>
          <w:rFonts w:hint="eastAsia"/>
          <w:color w:val="FF0000"/>
        </w:rPr>
        <w:t>参与者，如果是文艺电影则在获得挖矿奖励时</w:t>
      </w:r>
      <w:r w:rsidR="0001217F">
        <w:rPr>
          <w:rFonts w:hint="eastAsia"/>
          <w:color w:val="FF0000"/>
        </w:rPr>
        <w:t>，偏重于主观评分，如果是商业电影则偏重于票房。</w:t>
      </w:r>
    </w:p>
    <w:p w:rsidR="0001217F" w:rsidRPr="00B93AED" w:rsidRDefault="0001217F" w:rsidP="00B93AED">
      <w:pPr>
        <w:jc w:val="left"/>
        <w:rPr>
          <w:color w:val="FF0000"/>
        </w:rPr>
      </w:pPr>
      <w:r>
        <w:rPr>
          <w:rFonts w:hint="eastAsia"/>
          <w:color w:val="FF0000"/>
        </w:rPr>
        <w:tab/>
      </w:r>
    </w:p>
    <w:p w:rsidR="00DC7CBB" w:rsidRPr="00DC7CBB" w:rsidRDefault="00DC7CBB" w:rsidP="006B04FD">
      <w:pPr>
        <w:ind w:leftChars="200" w:left="840" w:hangingChars="200" w:hanging="420"/>
        <w:jc w:val="left"/>
      </w:pPr>
    </w:p>
    <w:p w:rsidR="00F86468" w:rsidRDefault="00A248CF" w:rsidP="00D236AB">
      <w:pPr>
        <w:jc w:val="left"/>
      </w:pPr>
      <w:r>
        <w:rPr>
          <w:rFonts w:hint="eastAsia"/>
        </w:rPr>
        <w:t>对于误差处理函数</w:t>
      </w:r>
      <w:r w:rsidR="00F86468">
        <w:rPr>
          <w:rFonts w:hint="eastAsia"/>
        </w:rPr>
        <w:t>f(x),</w:t>
      </w:r>
      <w:r w:rsidR="00F86468">
        <w:rPr>
          <w:rFonts w:hint="eastAsia"/>
        </w:rPr>
        <w:t>我们可以采用如下的指数函数：</w:t>
      </w:r>
    </w:p>
    <w:p w:rsidR="00F86468" w:rsidRDefault="00F86468" w:rsidP="00D236AB">
      <w:pPr>
        <w:jc w:val="left"/>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  &amp;x&lt;1</m:t>
                  </m:r>
                </m:e>
                <m:e>
                  <m:r>
                    <m:rPr>
                      <m:sty m:val="p"/>
                    </m:rPr>
                    <w:rPr>
                      <w:rFonts w:ascii="Cambria Math" w:hAnsi="Cambria Math"/>
                    </w:rPr>
                    <m:t xml:space="preserve">    b+</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  &amp;x≥1</m:t>
                  </m:r>
                </m:e>
              </m:eqArr>
            </m:e>
          </m:d>
        </m:oMath>
      </m:oMathPara>
    </w:p>
    <w:p w:rsidR="00F86468" w:rsidRPr="005419F7" w:rsidRDefault="00CB56CF" w:rsidP="00D236AB">
      <w:pPr>
        <w:jc w:val="left"/>
      </w:pPr>
      <w:r>
        <w:rPr>
          <w:rFonts w:hint="eastAsia"/>
        </w:rPr>
        <w:tab/>
      </w:r>
      <w:r w:rsidR="005419F7">
        <w:rPr>
          <w:rFonts w:hint="eastAsia"/>
        </w:rPr>
        <w:t>其中</w:t>
      </w:r>
      <w:r w:rsidR="005419F7">
        <w:rPr>
          <w:rFonts w:hint="eastAsia"/>
        </w:rPr>
        <w:t>x=</w:t>
      </w:r>
      <m:oMath>
        <m:f>
          <m:fPr>
            <m:ctrlPr>
              <w:rPr>
                <w:rFonts w:ascii="Cambria Math" w:hAnsi="Cambria Math"/>
              </w:rPr>
            </m:ctrlPr>
          </m:fPr>
          <m:num>
            <m:r>
              <w:rPr>
                <w:rFonts w:ascii="Cambria Math" w:hAnsi="Cambria Math"/>
              </w:rPr>
              <m:t>Z</m:t>
            </m:r>
          </m:num>
          <m:den>
            <m:r>
              <w:rPr>
                <w:rFonts w:ascii="Cambria Math" w:hAnsi="Cambria Math"/>
              </w:rPr>
              <m:t>F</m:t>
            </m:r>
          </m:den>
        </m:f>
      </m:oMath>
      <w:r w:rsidR="005419F7">
        <w:rPr>
          <w:rFonts w:hint="eastAsia"/>
        </w:rPr>
        <w:t>或者</w:t>
      </w:r>
      <w:r w:rsidR="005419F7" w:rsidRPr="005419F7">
        <w:rPr>
          <w:rFonts w:hint="eastAsia"/>
        </w:rPr>
        <w:t xml:space="preserve"> </w:t>
      </w:r>
      <w:r w:rsidR="005419F7">
        <w:rPr>
          <w:rFonts w:hint="eastAsia"/>
        </w:rPr>
        <w:t>x=</w:t>
      </w:r>
      <m:oMath>
        <m:f>
          <m:fPr>
            <m:ctrlPr>
              <w:rPr>
                <w:rFonts w:ascii="Cambria Math" w:hAnsi="Cambria Math"/>
              </w:rPr>
            </m:ctrlPr>
          </m:fPr>
          <m:num>
            <m:r>
              <w:rPr>
                <w:rFonts w:ascii="Cambria Math" w:hAnsi="Cambria Math"/>
              </w:rPr>
              <m:t>P</m:t>
            </m:r>
          </m:num>
          <m:den>
            <m:r>
              <w:rPr>
                <w:rFonts w:ascii="Cambria Math" w:hAnsi="Cambria Math"/>
              </w:rPr>
              <m:t>T</m:t>
            </m:r>
          </m:den>
        </m:f>
      </m:oMath>
      <w:r w:rsidR="005419F7">
        <w:rPr>
          <w:rFonts w:hint="eastAsia"/>
        </w:rPr>
        <w:t xml:space="preserve"> </w:t>
      </w:r>
      <w:r w:rsidR="005419F7">
        <w:rPr>
          <w:rFonts w:hint="eastAsia"/>
        </w:rPr>
        <w:t>；</w:t>
      </w:r>
    </w:p>
    <w:p w:rsidR="00F86468" w:rsidRDefault="005419F7" w:rsidP="00D236AB">
      <w:pPr>
        <w:jc w:val="left"/>
      </w:pPr>
      <w:r>
        <w:rPr>
          <w:rFonts w:hint="eastAsia"/>
        </w:rPr>
        <w:tab/>
      </w:r>
      <w:r>
        <w:rPr>
          <w:rFonts w:hint="eastAsia"/>
        </w:rPr>
        <w:t>曲线为：</w:t>
      </w:r>
    </w:p>
    <w:p w:rsidR="005419F7" w:rsidRDefault="005419F7" w:rsidP="005419F7">
      <w:pPr>
        <w:jc w:val="center"/>
      </w:pPr>
      <w:r>
        <w:rPr>
          <w:noProof/>
        </w:rPr>
        <w:drawing>
          <wp:inline distT="0" distB="0" distL="0" distR="0" wp14:anchorId="0D0F16BB" wp14:editId="16E7B876">
            <wp:extent cx="3049929" cy="2277515"/>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0984" cy="2278303"/>
                    </a:xfrm>
                    <a:prstGeom prst="rect">
                      <a:avLst/>
                    </a:prstGeom>
                  </pic:spPr>
                </pic:pic>
              </a:graphicData>
            </a:graphic>
          </wp:inline>
        </w:drawing>
      </w:r>
    </w:p>
    <w:p w:rsidR="005419F7" w:rsidRDefault="005419F7" w:rsidP="005419F7">
      <w:r>
        <w:rPr>
          <w:rFonts w:hint="eastAsia"/>
        </w:rPr>
        <w:t>同样</w:t>
      </w:r>
      <w:r>
        <w:rPr>
          <w:rFonts w:hint="eastAsia"/>
        </w:rPr>
        <w:t>f(x)</w:t>
      </w:r>
      <w:r>
        <w:rPr>
          <w:rFonts w:hint="eastAsia"/>
        </w:rPr>
        <w:t>也可以转化为线性函数，它们之间也没有本质差别：</w:t>
      </w:r>
    </w:p>
    <w:p w:rsidR="005419F7" w:rsidRDefault="005419F7" w:rsidP="005419F7">
      <w:pPr>
        <w:jc w:val="center"/>
      </w:pPr>
      <w:r>
        <w:rPr>
          <w:noProof/>
        </w:rPr>
        <w:lastRenderedPageBreak/>
        <w:drawing>
          <wp:inline distT="0" distB="0" distL="0" distR="0" wp14:anchorId="5CE714F1" wp14:editId="281B46A1">
            <wp:extent cx="3298784" cy="2337425"/>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0301" cy="2338500"/>
                    </a:xfrm>
                    <a:prstGeom prst="rect">
                      <a:avLst/>
                    </a:prstGeom>
                  </pic:spPr>
                </pic:pic>
              </a:graphicData>
            </a:graphic>
          </wp:inline>
        </w:drawing>
      </w:r>
    </w:p>
    <w:p w:rsidR="00DE2D59" w:rsidRPr="004A5FD0" w:rsidRDefault="004A5FD0" w:rsidP="004A5FD0">
      <w:pPr>
        <w:jc w:val="left"/>
        <w:rPr>
          <w:b/>
        </w:rPr>
      </w:pPr>
      <w:r w:rsidRPr="004A5FD0">
        <w:rPr>
          <w:rFonts w:hint="eastAsia"/>
          <w:b/>
        </w:rPr>
        <w:t>3.</w:t>
      </w:r>
      <w:r w:rsidRPr="004A5FD0">
        <w:rPr>
          <w:rFonts w:hint="eastAsia"/>
          <w:b/>
        </w:rPr>
        <w:t>算法总结</w:t>
      </w:r>
      <w:r w:rsidR="00BC14EC">
        <w:rPr>
          <w:rFonts w:hint="eastAsia"/>
          <w:b/>
        </w:rPr>
        <w:t>（这里需要重新总结一下）</w:t>
      </w:r>
    </w:p>
    <w:p w:rsidR="009623DD" w:rsidRDefault="004A5FD0" w:rsidP="004A5FD0">
      <w:pPr>
        <w:jc w:val="left"/>
      </w:pPr>
      <w:r>
        <w:rPr>
          <w:rFonts w:hint="eastAsia"/>
        </w:rPr>
        <w:tab/>
      </w:r>
      <w:r w:rsidR="000D0B3C">
        <w:rPr>
          <w:rFonts w:hint="eastAsia"/>
        </w:rPr>
        <w:t>根据前述的算法</w:t>
      </w:r>
      <w:r w:rsidR="000F6D0F">
        <w:rPr>
          <w:rFonts w:hint="eastAsia"/>
        </w:rPr>
        <w:t>模型，它可以很好的实现我们应用的两个重要目的（一、获得相对客观的影视评定；二、激励人们看电影）</w:t>
      </w:r>
      <w:r w:rsidR="000D0B3C">
        <w:rPr>
          <w:rFonts w:hint="eastAsia"/>
        </w:rPr>
        <w:t>。这里解释一下整个机制是如何实现在奖励机制的作用下能够约束参与者进行客观评定的。</w:t>
      </w:r>
      <w:r w:rsidR="009623DD">
        <w:rPr>
          <w:rFonts w:hint="eastAsia"/>
        </w:rPr>
        <w:t>从奖励算法中可以</w:t>
      </w:r>
    </w:p>
    <w:p w:rsidR="009623DD" w:rsidRDefault="009623DD" w:rsidP="004A5FD0">
      <w:pPr>
        <w:jc w:val="left"/>
      </w:pPr>
    </w:p>
    <w:p w:rsidR="009623DD" w:rsidRDefault="009623DD" w:rsidP="004A5FD0">
      <w:pPr>
        <w:jc w:val="left"/>
      </w:pPr>
    </w:p>
    <w:p w:rsidR="004A5FD0" w:rsidRDefault="000D0B3C" w:rsidP="004A5FD0">
      <w:pPr>
        <w:jc w:val="left"/>
      </w:pPr>
      <w:r>
        <w:rPr>
          <w:rFonts w:hint="eastAsia"/>
        </w:rPr>
        <w:t>首先我们引入了代价因子（票房），这是一个客观因素，是无法主观轻易改变的，在奖励机制的作用下，那么大家就会想获得奖励（假定奖励会让人动心），</w:t>
      </w:r>
      <w:r w:rsidRPr="00710C1C">
        <w:rPr>
          <w:rFonts w:hint="eastAsia"/>
          <w:color w:val="A6A6A6" w:themeColor="background1" w:themeShade="A6"/>
        </w:rPr>
        <w:t>那么在预测票房时他就会尽可能的向实际票房预测，那么无形中我们就使得预测票房与实际票房建立一种强相关。当所有人都按自己的客观预测来给出票房时，那么这个总的预测票房分数</w:t>
      </w:r>
      <w:r w:rsidR="00B2101F" w:rsidRPr="00710C1C">
        <w:rPr>
          <w:rFonts w:hint="eastAsia"/>
          <w:color w:val="A6A6A6" w:themeColor="background1" w:themeShade="A6"/>
        </w:rPr>
        <w:t>就能成为一个客观评分，此时评定者给出的主观评定也会与票房评定产生关联，当然我们给出了合理的主观表达范围。</w:t>
      </w:r>
      <w:r w:rsidR="00B2101F">
        <w:rPr>
          <w:rFonts w:hint="eastAsia"/>
        </w:rPr>
        <w:t>这样整个流程下来如果参与者想要获得奖励只能是自己客观的对影视进行评定才是最好的方法。</w:t>
      </w:r>
    </w:p>
    <w:p w:rsidR="00411B72" w:rsidRPr="00411B72" w:rsidRDefault="00411B72" w:rsidP="004A5FD0">
      <w:pPr>
        <w:jc w:val="left"/>
      </w:pPr>
      <w:r>
        <w:rPr>
          <w:rFonts w:hint="eastAsia"/>
        </w:rPr>
        <w:tab/>
      </w:r>
      <w:r>
        <w:rPr>
          <w:rFonts w:hint="eastAsia"/>
        </w:rPr>
        <w:t>对于该算法不只是影视，其它涉及评定并且有主观问题的其实都可以借鉴，从而构建一个合理的评定机制。</w:t>
      </w:r>
    </w:p>
    <w:p w:rsidR="00B2101F" w:rsidRPr="00FD3630" w:rsidRDefault="00FD3630" w:rsidP="004A5FD0">
      <w:pPr>
        <w:jc w:val="left"/>
        <w:rPr>
          <w:b/>
        </w:rPr>
      </w:pPr>
      <w:r w:rsidRPr="00FD3630">
        <w:rPr>
          <w:rFonts w:hint="eastAsia"/>
          <w:b/>
        </w:rPr>
        <w:t>4.</w:t>
      </w:r>
      <w:r w:rsidRPr="00FD3630">
        <w:rPr>
          <w:rFonts w:hint="eastAsia"/>
          <w:b/>
        </w:rPr>
        <w:t>算法优化</w:t>
      </w:r>
    </w:p>
    <w:p w:rsidR="00B93AED" w:rsidRDefault="00FD3630" w:rsidP="00AE07EB">
      <w:pPr>
        <w:jc w:val="left"/>
      </w:pPr>
      <w:r>
        <w:rPr>
          <w:rFonts w:hint="eastAsia"/>
        </w:rPr>
        <w:tab/>
      </w:r>
    </w:p>
    <w:p w:rsidR="00AE07EB" w:rsidRDefault="00AE07EB" w:rsidP="00AE07EB">
      <w:pPr>
        <w:jc w:val="left"/>
      </w:pPr>
    </w:p>
    <w:p w:rsidR="00AE07EB" w:rsidRPr="00B93AED" w:rsidRDefault="00AE07EB" w:rsidP="00AE07EB">
      <w:pPr>
        <w:jc w:val="left"/>
        <w:rPr>
          <w:color w:val="FF0000"/>
        </w:rPr>
      </w:pPr>
    </w:p>
    <w:p w:rsidR="00B2101F" w:rsidRDefault="00FD3630" w:rsidP="004A5FD0">
      <w:pPr>
        <w:jc w:val="left"/>
        <w:rPr>
          <w:b/>
        </w:rPr>
      </w:pPr>
      <w:r>
        <w:rPr>
          <w:rFonts w:hint="eastAsia"/>
          <w:b/>
        </w:rPr>
        <w:t>5</w:t>
      </w:r>
      <w:r w:rsidR="00B2101F" w:rsidRPr="00B2101F">
        <w:rPr>
          <w:rFonts w:hint="eastAsia"/>
          <w:b/>
        </w:rPr>
        <w:t>，参与人数优化</w:t>
      </w:r>
    </w:p>
    <w:p w:rsidR="00B2101F" w:rsidRDefault="00B2101F" w:rsidP="004A5FD0">
      <w:pPr>
        <w:jc w:val="left"/>
      </w:pPr>
      <w:r>
        <w:rPr>
          <w:rFonts w:hint="eastAsia"/>
          <w:b/>
        </w:rPr>
        <w:tab/>
      </w:r>
      <w:r>
        <w:rPr>
          <w:rFonts w:hint="eastAsia"/>
        </w:rPr>
        <w:t>在参与人这方面我们可能还需要优化一下，因为奖励毕竟有限的，人数达到一定值时参与人越多奖励就会被摊薄，导致失去吸引力，并且降低获奖概率，虽然每一个参与者都会</w:t>
      </w:r>
      <w:r w:rsidR="00FD3630">
        <w:rPr>
          <w:rFonts w:hint="eastAsia"/>
        </w:rPr>
        <w:t>加入一些手续费，但是这个作用随着人数的越多作用越小。</w:t>
      </w:r>
    </w:p>
    <w:p w:rsidR="00FD3630" w:rsidRDefault="00FD3630" w:rsidP="004A5FD0">
      <w:pPr>
        <w:jc w:val="left"/>
      </w:pPr>
      <w:r>
        <w:rPr>
          <w:rFonts w:hint="eastAsia"/>
        </w:rPr>
        <w:tab/>
      </w:r>
      <w:r>
        <w:rPr>
          <w:rFonts w:hint="eastAsia"/>
        </w:rPr>
        <w:t>这个算法与票房评定并没有太大关系，也简单后续完善一下即可。</w:t>
      </w:r>
    </w:p>
    <w:p w:rsidR="00FD3630" w:rsidRPr="008A4E39" w:rsidRDefault="008A4E39" w:rsidP="004A5FD0">
      <w:pPr>
        <w:jc w:val="left"/>
        <w:rPr>
          <w:color w:val="FF0000"/>
        </w:rPr>
      </w:pPr>
      <w:r>
        <w:rPr>
          <w:color w:val="FF0000"/>
        </w:rPr>
        <w:t>为了鼓励更多的人参与</w:t>
      </w:r>
      <w:r>
        <w:rPr>
          <w:rFonts w:hint="eastAsia"/>
          <w:color w:val="FF0000"/>
        </w:rPr>
        <w:t>，</w:t>
      </w:r>
      <w:r w:rsidR="00494E2B" w:rsidRPr="008A4E39">
        <w:rPr>
          <w:color w:val="FF0000"/>
        </w:rPr>
        <w:t>不限制人数应该更合理</w:t>
      </w:r>
      <w:r w:rsidR="00494E2B" w:rsidRPr="008A4E39">
        <w:rPr>
          <w:rFonts w:hint="eastAsia"/>
          <w:color w:val="FF0000"/>
        </w:rPr>
        <w:t>。</w:t>
      </w:r>
    </w:p>
    <w:p w:rsidR="00FD3630" w:rsidRDefault="00FD3630" w:rsidP="004A5FD0">
      <w:pPr>
        <w:jc w:val="left"/>
      </w:pPr>
    </w:p>
    <w:p w:rsidR="000159ED" w:rsidRPr="000159ED" w:rsidRDefault="000159ED" w:rsidP="004A5FD0">
      <w:pPr>
        <w:jc w:val="left"/>
        <w:rPr>
          <w:b/>
        </w:rPr>
      </w:pPr>
      <w:r w:rsidRPr="000159ED">
        <w:rPr>
          <w:rFonts w:hint="eastAsia"/>
          <w:b/>
        </w:rPr>
        <w:t>6.</w:t>
      </w:r>
      <w:r w:rsidRPr="000159ED">
        <w:rPr>
          <w:rFonts w:hint="eastAsia"/>
          <w:b/>
        </w:rPr>
        <w:t>黑马电影</w:t>
      </w:r>
    </w:p>
    <w:p w:rsidR="000159ED" w:rsidRDefault="000159ED" w:rsidP="004A5FD0">
      <w:pPr>
        <w:jc w:val="left"/>
      </w:pPr>
      <w:r>
        <w:rPr>
          <w:rFonts w:hint="eastAsia"/>
        </w:rPr>
        <w:tab/>
      </w:r>
      <w:r>
        <w:rPr>
          <w:rFonts w:hint="eastAsia"/>
        </w:rPr>
        <w:t>为了突出一些优秀的黑马电影，也为了让我们的评价</w:t>
      </w:r>
      <w:r w:rsidR="00CB421B">
        <w:rPr>
          <w:rFonts w:hint="eastAsia"/>
        </w:rPr>
        <w:t>算法</w:t>
      </w:r>
      <w:r>
        <w:rPr>
          <w:rFonts w:hint="eastAsia"/>
        </w:rPr>
        <w:t>更加丰富</w:t>
      </w:r>
      <w:r w:rsidR="00CB421B">
        <w:rPr>
          <w:rFonts w:hint="eastAsia"/>
        </w:rPr>
        <w:t>、</w:t>
      </w:r>
      <w:r>
        <w:rPr>
          <w:rFonts w:hint="eastAsia"/>
        </w:rPr>
        <w:t>专业</w:t>
      </w:r>
      <w:r w:rsidR="00CB421B">
        <w:rPr>
          <w:rFonts w:hint="eastAsia"/>
        </w:rPr>
        <w:t>、</w:t>
      </w:r>
      <w:r>
        <w:rPr>
          <w:rFonts w:hint="eastAsia"/>
        </w:rPr>
        <w:t>有趣</w:t>
      </w:r>
      <w:r w:rsidR="00CB421B">
        <w:rPr>
          <w:rFonts w:hint="eastAsia"/>
        </w:rPr>
        <w:t>及不可替代性</w:t>
      </w:r>
      <w:r>
        <w:rPr>
          <w:rFonts w:hint="eastAsia"/>
        </w:rPr>
        <w:t>，我们可以对每一步电影添加一个黑马指数，用于展现这部电影出人意料的程度</w:t>
      </w:r>
      <w:r w:rsidR="00CB421B">
        <w:rPr>
          <w:rFonts w:hint="eastAsia"/>
        </w:rPr>
        <w:t>。这</w:t>
      </w:r>
      <w:r>
        <w:rPr>
          <w:rFonts w:hint="eastAsia"/>
        </w:rPr>
        <w:t>可以说这也是我们算法机制的一个特色，传统方法是不可能得到这个数据的。当然这个实际是跟我们上述的</w:t>
      </w:r>
      <w:r w:rsidR="00CB421B">
        <w:rPr>
          <w:rFonts w:hint="eastAsia"/>
        </w:rPr>
        <w:t>影视</w:t>
      </w:r>
      <w:r>
        <w:rPr>
          <w:rFonts w:hint="eastAsia"/>
        </w:rPr>
        <w:t>评价没什么</w:t>
      </w:r>
      <w:r w:rsidR="00CB421B">
        <w:rPr>
          <w:rFonts w:hint="eastAsia"/>
        </w:rPr>
        <w:t>直接的太大</w:t>
      </w:r>
      <w:r>
        <w:rPr>
          <w:rFonts w:hint="eastAsia"/>
        </w:rPr>
        <w:t>关系了（即与评定者没什么</w:t>
      </w:r>
      <w:r w:rsidR="00CB421B">
        <w:rPr>
          <w:rFonts w:hint="eastAsia"/>
        </w:rPr>
        <w:t>直接的太大</w:t>
      </w:r>
      <w:r>
        <w:rPr>
          <w:rFonts w:hint="eastAsia"/>
        </w:rPr>
        <w:t>关系）。加入这个是为了我们的产品更加有特色、更与实际问题相结合</w:t>
      </w:r>
      <w:r w:rsidR="00CB421B">
        <w:rPr>
          <w:rFonts w:hint="eastAsia"/>
        </w:rPr>
        <w:t>、更能服务于实际问题</w:t>
      </w:r>
      <w:r>
        <w:rPr>
          <w:rFonts w:hint="eastAsia"/>
        </w:rPr>
        <w:t>。对于</w:t>
      </w:r>
      <w:r>
        <w:rPr>
          <w:rFonts w:hint="eastAsia"/>
        </w:rPr>
        <w:lastRenderedPageBreak/>
        <w:t>上过我们链评的电影除了看评分知道电影好坏外还能通过黑马指数看出这部电影是如何出人意料的好</w:t>
      </w:r>
      <w:r w:rsidR="00CB421B">
        <w:rPr>
          <w:rFonts w:hint="eastAsia"/>
        </w:rPr>
        <w:t>，当然也可能出人意料的差</w:t>
      </w:r>
      <w:r>
        <w:rPr>
          <w:rFonts w:hint="eastAsia"/>
        </w:rPr>
        <w:t>。黑马指数的获得也简单，就是把第一步影视评定算中票房预测均值改为实际票房值</w:t>
      </w:r>
      <w:r w:rsidR="00CB421B">
        <w:rPr>
          <w:rFonts w:hint="eastAsia"/>
        </w:rPr>
        <w:t>然后</w:t>
      </w:r>
      <w:r>
        <w:rPr>
          <w:rFonts w:hint="eastAsia"/>
        </w:rPr>
        <w:t>获得</w:t>
      </w:r>
      <w:r w:rsidR="00CB421B">
        <w:rPr>
          <w:rFonts w:hint="eastAsia"/>
        </w:rPr>
        <w:t>对应的</w:t>
      </w:r>
      <w:r>
        <w:rPr>
          <w:rFonts w:hint="eastAsia"/>
        </w:rPr>
        <w:t>分数，两者的分差就是</w:t>
      </w:r>
      <w:r w:rsidR="00A07FAA">
        <w:rPr>
          <w:rFonts w:hint="eastAsia"/>
        </w:rPr>
        <w:t>黑马分差值了，我们可以定义</w:t>
      </w:r>
      <w:r w:rsidR="00CB421B">
        <w:rPr>
          <w:rFonts w:hint="eastAsia"/>
        </w:rPr>
        <w:t>对于每一部</w:t>
      </w:r>
      <w:r w:rsidR="00A07FAA">
        <w:rPr>
          <w:rFonts w:hint="eastAsia"/>
        </w:rPr>
        <w:t>电影，每差一分它的图片下面就出现一匹黑马，这样每个人看到每一部电影下面的黑马数就能知道这部电影的黑马指数是多少了。这样做的实质是给出了一个衡量最优秀那一批电影的另一个指标，也是个很有趣的指标。</w:t>
      </w:r>
    </w:p>
    <w:p w:rsidR="00AE07EB" w:rsidRDefault="00AE07EB" w:rsidP="004A5FD0">
      <w:pPr>
        <w:jc w:val="left"/>
      </w:pPr>
      <w:r>
        <w:rPr>
          <w:rFonts w:hint="eastAsia"/>
        </w:rPr>
        <w:tab/>
      </w:r>
      <w:r>
        <w:rPr>
          <w:rFonts w:hint="eastAsia"/>
        </w:rPr>
        <w:t>算法：</w:t>
      </w:r>
      <w:r w:rsidR="00C46078">
        <w:rPr>
          <w:rFonts w:hint="eastAsia"/>
        </w:rPr>
        <w:t>可以采用</w:t>
      </w:r>
      <w:r w:rsidR="002B4B04">
        <w:rPr>
          <w:rFonts w:hint="eastAsia"/>
        </w:rPr>
        <w:t>最简单的</w:t>
      </w:r>
      <w:r w:rsidR="00C46078">
        <w:rPr>
          <w:rFonts w:hint="eastAsia"/>
        </w:rPr>
        <w:t>方法，</w:t>
      </w:r>
      <w:proofErr w:type="gramStart"/>
      <w:r w:rsidR="002B4B04">
        <w:rPr>
          <w:rFonts w:hint="eastAsia"/>
        </w:rPr>
        <w:t>让预测</w:t>
      </w:r>
      <w:proofErr w:type="gramEnd"/>
      <w:r w:rsidR="002B4B04">
        <w:rPr>
          <w:rFonts w:hint="eastAsia"/>
        </w:rPr>
        <w:t>的票房平均分与实际票房分进行相减即可。</w:t>
      </w:r>
    </w:p>
    <w:p w:rsidR="00B036BB" w:rsidRDefault="00576736" w:rsidP="004A5FD0">
      <w:pPr>
        <w:jc w:val="left"/>
      </w:pPr>
      <w:r>
        <w:rPr>
          <w:rFonts w:hint="eastAsia"/>
        </w:rPr>
        <w:tab/>
        <w:t>H=</w:t>
      </w:r>
      <m:oMath>
        <m:acc>
          <m:accPr>
            <m:chr m:val="̅"/>
            <m:ctrlPr>
              <w:rPr>
                <w:rFonts w:ascii="Cambria Math" w:hAnsi="Cambria Math"/>
              </w:rPr>
            </m:ctrlPr>
          </m:accPr>
          <m:e>
            <m:r>
              <w:rPr>
                <w:rFonts w:ascii="Cambria Math" w:hAnsi="Cambria Math"/>
              </w:rPr>
              <m:t>P</m:t>
            </m:r>
          </m:e>
        </m:acc>
        <m:r>
          <w:rPr>
            <w:rFonts w:ascii="MS Gothic" w:eastAsia="MS Gothic" w:hAnsi="MS Gothic" w:cs="MS Gothic" w:hint="eastAsia"/>
          </w:rPr>
          <m:t>-</m:t>
        </m:r>
        <m:r>
          <w:rPr>
            <w:rFonts w:ascii="Cambria Math" w:hAnsi="Cambria Math"/>
          </w:rPr>
          <m:t>T</m:t>
        </m:r>
      </m:oMath>
    </w:p>
    <w:p w:rsidR="00576736" w:rsidRDefault="00576736" w:rsidP="004A5FD0">
      <w:pPr>
        <w:jc w:val="left"/>
      </w:pPr>
    </w:p>
    <w:p w:rsidR="00AE07EB" w:rsidRPr="00FA7DD8" w:rsidRDefault="00AE07EB" w:rsidP="004A5FD0">
      <w:pPr>
        <w:jc w:val="left"/>
        <w:rPr>
          <w:b/>
        </w:rPr>
      </w:pPr>
      <w:r w:rsidRPr="00FA7DD8">
        <w:rPr>
          <w:rFonts w:hint="eastAsia"/>
          <w:b/>
        </w:rPr>
        <w:t>7.</w:t>
      </w:r>
      <w:r w:rsidRPr="00FA7DD8">
        <w:rPr>
          <w:rFonts w:hint="eastAsia"/>
          <w:b/>
        </w:rPr>
        <w:t>奖励机制（</w:t>
      </w:r>
      <w:r w:rsidRPr="00FA7DD8">
        <w:rPr>
          <w:rFonts w:hint="eastAsia"/>
          <w:b/>
        </w:rPr>
        <w:t>DIFI</w:t>
      </w:r>
      <w:r w:rsidRPr="00FA7DD8">
        <w:rPr>
          <w:rFonts w:hint="eastAsia"/>
          <w:b/>
        </w:rPr>
        <w:t>）</w:t>
      </w:r>
    </w:p>
    <w:p w:rsidR="00592BA3" w:rsidRPr="00592BA3" w:rsidRDefault="00592BA3" w:rsidP="004A5FD0">
      <w:pPr>
        <w:jc w:val="left"/>
      </w:pPr>
      <w:r>
        <w:rPr>
          <w:rFonts w:hint="eastAsia"/>
        </w:rPr>
        <w:tab/>
        <w:t>7.1Token</w:t>
      </w:r>
      <w:r>
        <w:rPr>
          <w:rFonts w:hint="eastAsia"/>
        </w:rPr>
        <w:t>的分发</w:t>
      </w:r>
    </w:p>
    <w:p w:rsidR="00AE07EB" w:rsidRDefault="00AE07EB" w:rsidP="004A5FD0">
      <w:pPr>
        <w:jc w:val="left"/>
      </w:pPr>
      <w:r>
        <w:rPr>
          <w:rFonts w:hint="eastAsia"/>
        </w:rPr>
        <w:tab/>
      </w:r>
      <w:r w:rsidR="002B4B04">
        <w:rPr>
          <w:rFonts w:hint="eastAsia"/>
        </w:rPr>
        <w:t>挖矿机制采用</w:t>
      </w:r>
      <w:r w:rsidR="0038471B">
        <w:rPr>
          <w:rFonts w:hint="eastAsia"/>
        </w:rPr>
        <w:t>每次评定挖一次矿，总共</w:t>
      </w:r>
      <w:r w:rsidR="0038471B">
        <w:rPr>
          <w:rFonts w:hint="eastAsia"/>
        </w:rPr>
        <w:t>10000</w:t>
      </w:r>
      <w:r w:rsidR="0038471B">
        <w:rPr>
          <w:rFonts w:hint="eastAsia"/>
        </w:rPr>
        <w:t>次挖完，每</w:t>
      </w:r>
      <w:r w:rsidR="000C2AB3">
        <w:rPr>
          <w:rFonts w:hint="eastAsia"/>
        </w:rPr>
        <w:t>3</w:t>
      </w:r>
      <w:r w:rsidR="001E7FA0">
        <w:rPr>
          <w:rFonts w:hint="eastAsia"/>
        </w:rPr>
        <w:t>00</w:t>
      </w:r>
      <w:r w:rsidR="001E7FA0">
        <w:rPr>
          <w:rFonts w:hint="eastAsia"/>
        </w:rPr>
        <w:t>次挖矿减半一次。也就是有</w:t>
      </w:r>
      <w:r w:rsidR="00592E0D">
        <w:rPr>
          <w:rFonts w:hint="eastAsia"/>
        </w:rPr>
        <w:t>3</w:t>
      </w:r>
      <w:r w:rsidR="001E7FA0">
        <w:rPr>
          <w:rFonts w:hint="eastAsia"/>
        </w:rPr>
        <w:t>0</w:t>
      </w:r>
      <w:r w:rsidR="001E7FA0">
        <w:rPr>
          <w:rFonts w:hint="eastAsia"/>
        </w:rPr>
        <w:t>次减半。</w:t>
      </w:r>
      <w:r w:rsidR="00EF7C3F">
        <w:rPr>
          <w:rFonts w:hint="eastAsia"/>
        </w:rPr>
        <w:t>（</w:t>
      </w:r>
      <w:r w:rsidR="00EF7C3F" w:rsidRPr="00EF7C3F">
        <w:rPr>
          <w:rFonts w:hint="eastAsia"/>
          <w:color w:val="FF0000"/>
        </w:rPr>
        <w:t>减半是按次数还是按照</w:t>
      </w:r>
      <w:r w:rsidR="00EF7C3F" w:rsidRPr="00EF7C3F">
        <w:rPr>
          <w:rFonts w:hint="eastAsia"/>
          <w:color w:val="FF0000"/>
        </w:rPr>
        <w:t>token</w:t>
      </w:r>
      <w:r w:rsidR="00EF7C3F" w:rsidRPr="00EF7C3F">
        <w:rPr>
          <w:rFonts w:hint="eastAsia"/>
          <w:color w:val="FF0000"/>
        </w:rPr>
        <w:t>数量进行减半</w:t>
      </w:r>
      <w:r w:rsidR="00E552A9">
        <w:rPr>
          <w:rFonts w:hint="eastAsia"/>
          <w:color w:val="FF0000"/>
        </w:rPr>
        <w:t>，感觉不用这种，当前挖矿方式就很好，直接按这种方式挖完即可</w:t>
      </w:r>
      <w:r w:rsidR="00EF7C3F">
        <w:rPr>
          <w:rFonts w:hint="eastAsia"/>
        </w:rPr>
        <w:t>）。</w:t>
      </w:r>
    </w:p>
    <w:p w:rsidR="009B6236" w:rsidRPr="00FA7DD8" w:rsidRDefault="00FA7DD8" w:rsidP="004A5FD0">
      <w:pPr>
        <w:jc w:val="left"/>
        <w:rPr>
          <w:color w:val="000000" w:themeColor="text1"/>
        </w:rPr>
      </w:pPr>
      <w:r>
        <w:rPr>
          <w:rFonts w:hint="eastAsia"/>
          <w:noProof/>
          <w:color w:val="FFFFFF" w:themeColor="background1"/>
        </w:rPr>
        <mc:AlternateContent>
          <mc:Choice Requires="wps">
            <w:drawing>
              <wp:anchor distT="0" distB="0" distL="114300" distR="114300" simplePos="0" relativeHeight="251659264" behindDoc="0" locked="0" layoutInCell="1" allowOverlap="1" wp14:anchorId="035EB385" wp14:editId="6319AEB6">
                <wp:simplePos x="0" y="0"/>
                <wp:positionH relativeFrom="column">
                  <wp:posOffset>276860</wp:posOffset>
                </wp:positionH>
                <wp:positionV relativeFrom="paragraph">
                  <wp:posOffset>102571</wp:posOffset>
                </wp:positionV>
                <wp:extent cx="1570355" cy="1"/>
                <wp:effectExtent l="0" t="0" r="10795" b="19050"/>
                <wp:wrapNone/>
                <wp:docPr id="2" name="直接连接符 2"/>
                <wp:cNvGraphicFramePr/>
                <a:graphic xmlns:a="http://schemas.openxmlformats.org/drawingml/2006/main">
                  <a:graphicData uri="http://schemas.microsoft.com/office/word/2010/wordprocessingShape">
                    <wps:wsp>
                      <wps:cNvCnPr/>
                      <wps:spPr>
                        <a:xfrm>
                          <a:off x="0" y="0"/>
                          <a:ext cx="157035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8.1pt" to="145.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" strokecolor="#4579b8 [3044]"/>
            </w:pict>
          </mc:Fallback>
        </mc:AlternateContent>
      </w:r>
      <w:r w:rsidR="009B6236">
        <w:rPr>
          <w:rFonts w:hint="eastAsia"/>
        </w:rPr>
        <w:tab/>
      </w:r>
      <w:r w:rsidR="009B6236" w:rsidRPr="00FA7DD8">
        <w:rPr>
          <w:rFonts w:hint="eastAsia"/>
          <w:color w:val="000000" w:themeColor="text1"/>
        </w:rPr>
        <w:t>平均每次挖矿奖励为</w:t>
      </w:r>
      <w:r w:rsidR="009B6236" w:rsidRPr="00FA7DD8">
        <w:rPr>
          <w:rFonts w:hint="eastAsia"/>
          <w:color w:val="000000" w:themeColor="text1"/>
        </w:rPr>
        <w:t>10000</w:t>
      </w:r>
      <w:r w:rsidR="009B6236" w:rsidRPr="00FA7DD8">
        <w:rPr>
          <w:rFonts w:hint="eastAsia"/>
          <w:color w:val="000000" w:themeColor="text1"/>
        </w:rPr>
        <w:t>。</w:t>
      </w:r>
    </w:p>
    <w:p w:rsidR="009C7C05" w:rsidRPr="00FA7DD8" w:rsidRDefault="00FA7DD8" w:rsidP="004A5FD0">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7456" behindDoc="0" locked="0" layoutInCell="1" allowOverlap="1" wp14:anchorId="0877DD83" wp14:editId="797996B8">
                <wp:simplePos x="0" y="0"/>
                <wp:positionH relativeFrom="column">
                  <wp:posOffset>8068</wp:posOffset>
                </wp:positionH>
                <wp:positionV relativeFrom="paragraph">
                  <wp:posOffset>293146</wp:posOffset>
                </wp:positionV>
                <wp:extent cx="1538344" cy="0"/>
                <wp:effectExtent l="0" t="0" r="24130" b="19050"/>
                <wp:wrapNone/>
                <wp:docPr id="9" name="直接连接符 9"/>
                <wp:cNvGraphicFramePr/>
                <a:graphic xmlns:a="http://schemas.openxmlformats.org/drawingml/2006/main">
                  <a:graphicData uri="http://schemas.microsoft.com/office/word/2010/wordprocessingShape">
                    <wps:wsp>
                      <wps:cNvCnPr/>
                      <wps:spPr>
                        <a:xfrm>
                          <a:off x="0" y="0"/>
                          <a:ext cx="1538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3.1pt" to="12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" strokecolor="#4579b8 [3044]"/>
            </w:pict>
          </mc:Fallback>
        </mc:AlternateContent>
      </w:r>
      <w:r>
        <w:rPr>
          <w:rFonts w:hint="eastAsia"/>
          <w:noProof/>
          <w:color w:val="FFFFFF" w:themeColor="background1"/>
        </w:rPr>
        <mc:AlternateContent>
          <mc:Choice Requires="wps">
            <w:drawing>
              <wp:anchor distT="0" distB="0" distL="114300" distR="114300" simplePos="0" relativeHeight="251661312" behindDoc="0" locked="0" layoutInCell="1" allowOverlap="1" wp14:anchorId="0A16E4EC" wp14:editId="2B58D660">
                <wp:simplePos x="0" y="0"/>
                <wp:positionH relativeFrom="column">
                  <wp:posOffset>8068</wp:posOffset>
                </wp:positionH>
                <wp:positionV relativeFrom="paragraph">
                  <wp:posOffset>115645</wp:posOffset>
                </wp:positionV>
                <wp:extent cx="5233596" cy="0"/>
                <wp:effectExtent l="0" t="0" r="24765" b="19050"/>
                <wp:wrapNone/>
                <wp:docPr id="6" name="直接连接符 6"/>
                <wp:cNvGraphicFramePr/>
                <a:graphic xmlns:a="http://schemas.openxmlformats.org/drawingml/2006/main">
                  <a:graphicData uri="http://schemas.microsoft.com/office/word/2010/wordprocessingShape">
                    <wps:wsp>
                      <wps:cNvCnPr/>
                      <wps:spPr>
                        <a:xfrm>
                          <a:off x="0" y="0"/>
                          <a:ext cx="5233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9.1pt" to="412.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" strokecolor="#4579b8 [3044]"/>
            </w:pict>
          </mc:Fallback>
        </mc:AlternateContent>
      </w:r>
      <w:r w:rsidR="009C7C05" w:rsidRPr="00FA7DD8">
        <w:rPr>
          <w:rFonts w:hint="eastAsia"/>
          <w:color w:val="000000" w:themeColor="text1"/>
        </w:rPr>
        <w:t>每次具体发放数额：影响因子（票房</w:t>
      </w:r>
      <w:r w:rsidR="009C7C05" w:rsidRPr="00FA7DD8">
        <w:rPr>
          <w:rFonts w:hint="eastAsia"/>
          <w:color w:val="000000" w:themeColor="text1"/>
        </w:rPr>
        <w:t>P</w:t>
      </w:r>
      <w:r w:rsidR="009C7C05" w:rsidRPr="00FA7DD8">
        <w:rPr>
          <w:rFonts w:hint="eastAsia"/>
          <w:color w:val="000000" w:themeColor="text1"/>
        </w:rPr>
        <w:t>、参与人数</w:t>
      </w:r>
      <w:r w:rsidR="009C7C05" w:rsidRPr="00FA7DD8">
        <w:rPr>
          <w:rFonts w:hint="eastAsia"/>
          <w:color w:val="000000" w:themeColor="text1"/>
        </w:rPr>
        <w:t>N</w:t>
      </w:r>
      <w:r w:rsidR="009C7C05" w:rsidRPr="00FA7DD8">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min</m:t>
            </m:r>
          </m:sub>
        </m:sSub>
      </m:oMath>
      <w:r w:rsidR="00BB7E2F" w:rsidRPr="00FA7DD8">
        <w:rPr>
          <w:rFonts w:hint="eastAsia"/>
          <w:color w:val="000000" w:themeColor="text1"/>
        </w:rPr>
        <w:t>为额外奖励的最小票房，取平均值</w:t>
      </w:r>
      <w:r w:rsidR="00C0653F" w:rsidRPr="00FA7DD8">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max</m:t>
            </m:r>
          </m:sub>
        </m:sSub>
      </m:oMath>
      <w:r w:rsidR="00C0653F" w:rsidRPr="00FA7DD8">
        <w:rPr>
          <w:rFonts w:hint="eastAsia"/>
          <w:color w:val="000000" w:themeColor="text1"/>
        </w:rPr>
        <w:t>为奖励最大值，</w:t>
      </w:r>
    </w:p>
    <w:p w:rsidR="009C7C05" w:rsidRPr="00FA7DD8" w:rsidRDefault="00FA7DD8" w:rsidP="004A5FD0">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3360" behindDoc="0" locked="0" layoutInCell="1" allowOverlap="1" wp14:anchorId="0A24F3E6" wp14:editId="46AD7BEC">
                <wp:simplePos x="0" y="0"/>
                <wp:positionH relativeFrom="column">
                  <wp:posOffset>8068</wp:posOffset>
                </wp:positionH>
                <wp:positionV relativeFrom="paragraph">
                  <wp:posOffset>176605</wp:posOffset>
                </wp:positionV>
                <wp:extent cx="4426772" cy="75303"/>
                <wp:effectExtent l="0" t="0" r="12065" b="20320"/>
                <wp:wrapNone/>
                <wp:docPr id="7" name="直接连接符 7"/>
                <wp:cNvGraphicFramePr/>
                <a:graphic xmlns:a="http://schemas.openxmlformats.org/drawingml/2006/main">
                  <a:graphicData uri="http://schemas.microsoft.com/office/word/2010/wordprocessingShape">
                    <wps:wsp>
                      <wps:cNvCnPr/>
                      <wps:spPr>
                        <a:xfrm>
                          <a:off x="0" y="0"/>
                          <a:ext cx="4426772" cy="7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3.9pt" to="349.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" strokecolor="#4579b8 [3044]"/>
            </w:pict>
          </mc:Fallback>
        </mc:AlternateContent>
      </w:r>
      <w:r w:rsidR="009B03C5" w:rsidRPr="00FA7DD8">
        <w:rPr>
          <w:rFonts w:hint="eastAsia"/>
          <w:color w:val="000000" w:themeColor="text1"/>
        </w:rPr>
        <w:tab/>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n</m:t>
                </m:r>
              </m:sup>
            </m:sSup>
            <m:r>
              <w:rPr>
                <w:rFonts w:ascii="Cambria Math" w:hAnsi="Cambria Math"/>
                <w:color w:val="000000" w:themeColor="text1"/>
              </w:rPr>
              <m:t>)</m:t>
            </m:r>
          </m:num>
          <m:den>
            <m:r>
              <w:rPr>
                <w:rFonts w:ascii="Cambria Math" w:hAnsi="Cambria Math"/>
                <w:color w:val="000000" w:themeColor="text1"/>
              </w:rPr>
              <m:t>1-q</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1*(1-</m:t>
            </m:r>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sup>
                <m:r>
                  <w:rPr>
                    <w:rFonts w:ascii="Cambria Math" w:hAnsi="Cambria Math"/>
                    <w:color w:val="000000" w:themeColor="text1"/>
                  </w:rPr>
                  <m:t>30</m:t>
                </m:r>
              </m:sup>
            </m:sSup>
            <m:r>
              <w:rPr>
                <w:rFonts w:ascii="Cambria Math" w:hAnsi="Cambria Math"/>
                <w:color w:val="000000" w:themeColor="text1"/>
              </w:rPr>
              <m:t>)</m:t>
            </m:r>
          </m:num>
          <m:den>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en>
        </m:f>
        <m:r>
          <w:rPr>
            <w:rFonts w:ascii="Cambria Math" w:hAnsi="Cambria Math"/>
            <w:color w:val="000000" w:themeColor="text1"/>
          </w:rPr>
          <m:t>x=100000000</m:t>
        </m:r>
      </m:oMath>
      <w:r w:rsidR="00862E99" w:rsidRPr="00FA7DD8">
        <w:rPr>
          <w:rFonts w:hint="eastAsia"/>
          <w:color w:val="000000" w:themeColor="text1"/>
        </w:rPr>
        <w:t xml:space="preserve">  3</w:t>
      </w:r>
      <w:r w:rsidR="00AF3425" w:rsidRPr="00FA7DD8">
        <w:rPr>
          <w:rFonts w:hint="eastAsia"/>
          <w:color w:val="000000" w:themeColor="text1"/>
        </w:rPr>
        <w:t>0</w:t>
      </w:r>
      <w:r w:rsidR="00AF3425" w:rsidRPr="00FA7DD8">
        <w:rPr>
          <w:rFonts w:hint="eastAsia"/>
          <w:color w:val="000000" w:themeColor="text1"/>
        </w:rPr>
        <w:t>次减半后挖完所有</w:t>
      </w:r>
      <w:r w:rsidR="00AF3425" w:rsidRPr="00FA7DD8">
        <w:rPr>
          <w:rFonts w:hint="eastAsia"/>
          <w:color w:val="000000" w:themeColor="text1"/>
        </w:rPr>
        <w:t>token</w:t>
      </w:r>
    </w:p>
    <w:p w:rsidR="008F4AB6" w:rsidRDefault="00FA7DD8" w:rsidP="004A5FD0">
      <w:pPr>
        <w:jc w:val="left"/>
        <w:rPr>
          <w:color w:val="000000" w:themeColor="text1"/>
        </w:rPr>
      </w:pPr>
      <w:r>
        <w:rPr>
          <w:rFonts w:hint="eastAsia"/>
          <w:noProof/>
          <w:color w:val="FFFFFF" w:themeColor="background1"/>
        </w:rPr>
        <mc:AlternateContent>
          <mc:Choice Requires="wps">
            <w:drawing>
              <wp:anchor distT="0" distB="0" distL="114300" distR="114300" simplePos="0" relativeHeight="251665408" behindDoc="0" locked="0" layoutInCell="1" allowOverlap="1" wp14:anchorId="24BD80F4" wp14:editId="1508DD72">
                <wp:simplePos x="0" y="0"/>
                <wp:positionH relativeFrom="column">
                  <wp:posOffset>-83372</wp:posOffset>
                </wp:positionH>
                <wp:positionV relativeFrom="paragraph">
                  <wp:posOffset>216049</wp:posOffset>
                </wp:positionV>
                <wp:extent cx="1247887" cy="0"/>
                <wp:effectExtent l="0" t="0" r="9525" b="19050"/>
                <wp:wrapNone/>
                <wp:docPr id="8" name="直接连接符 8"/>
                <wp:cNvGraphicFramePr/>
                <a:graphic xmlns:a="http://schemas.openxmlformats.org/drawingml/2006/main">
                  <a:graphicData uri="http://schemas.microsoft.com/office/word/2010/wordprocessingShape">
                    <wps:wsp>
                      <wps:cNvCnPr/>
                      <wps:spPr>
                        <a:xfrm>
                          <a:off x="0" y="0"/>
                          <a:ext cx="1247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7pt" to="9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" strokecolor="#4579b8 [3044]"/>
            </w:pict>
          </mc:Fallback>
        </mc:AlternateContent>
      </w:r>
      <m:oMath>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sup>
            <m:r>
              <w:rPr>
                <w:rFonts w:ascii="Cambria Math" w:hAnsi="Cambria Math"/>
                <w:color w:val="000000" w:themeColor="text1"/>
              </w:rPr>
              <m:t>30</m:t>
            </m:r>
          </m:sup>
        </m:sSup>
      </m:oMath>
      <w:r w:rsidR="00862E99" w:rsidRPr="00FA7DD8">
        <w:rPr>
          <w:rFonts w:ascii="宋体" w:eastAsia="宋体" w:hAnsi="宋体" w:hint="eastAsia"/>
          <w:color w:val="000000" w:themeColor="text1"/>
        </w:rPr>
        <w:t>≈</w:t>
      </w:r>
      <w:r w:rsidR="00862E99" w:rsidRPr="00FA7DD8">
        <w:rPr>
          <w:rFonts w:hint="eastAsia"/>
          <w:color w:val="000000" w:themeColor="text1"/>
        </w:rPr>
        <w:t>0.000000001</w:t>
      </w:r>
    </w:p>
    <w:p w:rsidR="00FA7DD8" w:rsidRPr="00FA7DD8" w:rsidRDefault="00FA7DD8" w:rsidP="004A5FD0">
      <w:pPr>
        <w:jc w:val="left"/>
        <w:rPr>
          <w:color w:val="000000" w:themeColor="text1"/>
        </w:rPr>
      </w:pPr>
    </w:p>
    <w:p w:rsidR="00862E99" w:rsidRDefault="00592E0D" w:rsidP="00FA7DD8">
      <w:pPr>
        <w:ind w:leftChars="200" w:left="420"/>
        <w:jc w:val="left"/>
      </w:pPr>
      <w:r>
        <w:rPr>
          <w:rFonts w:hint="eastAsia"/>
        </w:rPr>
        <w:t>首次减半为</w:t>
      </w:r>
      <w:r>
        <w:rPr>
          <w:rFonts w:hint="eastAsia"/>
        </w:rPr>
        <w:t>50000000</w:t>
      </w:r>
      <w:r>
        <w:rPr>
          <w:rFonts w:hint="eastAsia"/>
        </w:rPr>
        <w:t>，第二次为</w:t>
      </w:r>
      <w:r>
        <w:rPr>
          <w:rFonts w:hint="eastAsia"/>
        </w:rPr>
        <w:t>25000000</w:t>
      </w:r>
      <w:r>
        <w:rPr>
          <w:rFonts w:hint="eastAsia"/>
        </w:rPr>
        <w:t>，三次为</w:t>
      </w:r>
      <w:r>
        <w:rPr>
          <w:rFonts w:hint="eastAsia"/>
        </w:rPr>
        <w:t>12500000</w:t>
      </w:r>
      <w:r>
        <w:rPr>
          <w:rFonts w:hint="eastAsia"/>
        </w:rPr>
        <w:t>，四次为</w:t>
      </w:r>
      <w:r>
        <w:rPr>
          <w:rFonts w:hint="eastAsia"/>
        </w:rPr>
        <w:t>6250000</w:t>
      </w:r>
      <w:r>
        <w:rPr>
          <w:rFonts w:hint="eastAsia"/>
        </w:rPr>
        <w:t>，四次为</w:t>
      </w:r>
      <w:r>
        <w:rPr>
          <w:rFonts w:hint="eastAsia"/>
        </w:rPr>
        <w:t>3125000</w:t>
      </w:r>
      <w:r>
        <w:rPr>
          <w:rFonts w:hint="eastAsia"/>
        </w:rPr>
        <w:t>，五次为</w:t>
      </w:r>
      <w:r>
        <w:rPr>
          <w:rFonts w:hint="eastAsia"/>
        </w:rPr>
        <w:t xml:space="preserve">1562500 </w:t>
      </w:r>
      <w:r>
        <w:t>…</w:t>
      </w:r>
      <w:r>
        <w:rPr>
          <w:rFonts w:hint="eastAsia"/>
        </w:rPr>
        <w:t>..</w:t>
      </w:r>
    </w:p>
    <w:p w:rsidR="00592E0D" w:rsidRDefault="00592E0D" w:rsidP="00FA7DD8">
      <w:pPr>
        <w:ind w:leftChars="200" w:left="420"/>
        <w:jc w:val="left"/>
      </w:pPr>
      <w:r>
        <w:rPr>
          <w:noProof/>
        </w:rPr>
        <w:t>同一减半</w:t>
      </w:r>
      <w:r>
        <w:rPr>
          <w:noProof/>
        </w:rPr>
        <w:t>token</w:t>
      </w:r>
      <w:r>
        <w:rPr>
          <w:noProof/>
        </w:rPr>
        <w:t>总额为</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noProof/>
        </w:rPr>
        <w:t>。</w:t>
      </w:r>
    </w:p>
    <w:p w:rsidR="000C2AB3" w:rsidRDefault="00DC4CD2" w:rsidP="00FA7DD8">
      <w:pPr>
        <w:ind w:leftChars="200" w:left="420"/>
        <w:jc w:val="lef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MS Gothic" w:eastAsia="MS Gothic" w:hAnsi="MS Gothic" w:cs="MS Gothic" w:hint="eastAsia"/>
          </w:rPr>
          <m:t>*</m:t>
        </m:r>
        <m:sSup>
          <m:sSupPr>
            <m:ctrlPr>
              <w:rPr>
                <w:rFonts w:ascii="Cambria Math" w:eastAsia="MS Gothic" w:hAnsi="MS Gothic" w:cs="MS Gothic"/>
              </w:rPr>
            </m:ctrlPr>
          </m:sSupPr>
          <m:e>
            <m:r>
              <w:rPr>
                <w:rFonts w:ascii="Cambria Math" w:eastAsia="MS Gothic" w:hAnsi="MS Gothic" w:cs="MS Gothic"/>
              </w:rPr>
              <m:t>(</m:t>
            </m:r>
            <m:f>
              <m:fPr>
                <m:ctrlPr>
                  <w:rPr>
                    <w:rFonts w:ascii="Cambria Math" w:eastAsia="MS Gothic" w:hAnsi="MS Gothic" w:cs="MS Gothic"/>
                    <w:i/>
                  </w:rPr>
                </m:ctrlPr>
              </m:fPr>
              <m:num>
                <m:r>
                  <w:rPr>
                    <w:rFonts w:ascii="Cambria Math" w:eastAsia="MS Gothic" w:hAnsi="MS Gothic" w:cs="MS Gothic"/>
                  </w:rPr>
                  <m:t>1</m:t>
                </m:r>
              </m:num>
              <m:den>
                <m:r>
                  <w:rPr>
                    <w:rFonts w:ascii="Cambria Math" w:eastAsia="MS Gothic" w:hAnsi="MS Gothic" w:cs="MS Gothic"/>
                  </w:rPr>
                  <m:t>2</m:t>
                </m:r>
              </m:den>
            </m:f>
            <m:r>
              <w:rPr>
                <w:rFonts w:ascii="Cambria Math" w:eastAsia="MS Gothic" w:hAnsi="MS Gothic" w:cs="MS Gothic"/>
              </w:rPr>
              <m:t>)</m:t>
            </m:r>
          </m:e>
          <m:sup>
            <m:r>
              <w:rPr>
                <w:rFonts w:ascii="Cambria Math" w:eastAsia="MS Gothic" w:hAnsi="MS Gothic" w:cs="MS Gothic"/>
              </w:rPr>
              <m:t>i</m:t>
            </m:r>
          </m:sup>
        </m:sSup>
      </m:oMath>
      <w:r w:rsidR="000C2AB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0C2AB3">
        <w:rPr>
          <w:rFonts w:hint="eastAsia"/>
        </w:rPr>
        <w:t>=50000000 ,i</w:t>
      </w:r>
      <w:r w:rsidR="000C2AB3">
        <w:rPr>
          <w:rFonts w:hint="eastAsia"/>
        </w:rPr>
        <w:t>为每次减半的次数</w:t>
      </w:r>
      <w:r w:rsidR="000C2AB3">
        <w:rPr>
          <w:rFonts w:hint="eastAsia"/>
        </w:rPr>
        <w:t xml:space="preserve"> 1</w:t>
      </w:r>
      <w:r w:rsidR="000C2AB3">
        <w:rPr>
          <w:rFonts w:hint="eastAsia"/>
        </w:rPr>
        <w:t>、</w:t>
      </w:r>
      <w:r w:rsidR="000C2AB3">
        <w:rPr>
          <w:rFonts w:hint="eastAsia"/>
        </w:rPr>
        <w:t>2</w:t>
      </w:r>
      <w:r w:rsidR="000C2AB3">
        <w:rPr>
          <w:rFonts w:hint="eastAsia"/>
        </w:rPr>
        <w:t>、</w:t>
      </w:r>
      <w:r w:rsidR="000C2AB3">
        <w:rPr>
          <w:rFonts w:hint="eastAsia"/>
        </w:rPr>
        <w:t>3</w:t>
      </w:r>
      <w:r w:rsidR="000C2AB3">
        <w:rPr>
          <w:rFonts w:hint="eastAsia"/>
        </w:rPr>
        <w:t>、</w:t>
      </w:r>
      <w:r w:rsidR="000C2AB3">
        <w:rPr>
          <w:rFonts w:hint="eastAsia"/>
        </w:rPr>
        <w:t>4</w:t>
      </w:r>
      <w:r w:rsidR="000C2AB3">
        <w:t>……</w:t>
      </w:r>
    </w:p>
    <w:p w:rsidR="000C2AB3" w:rsidRDefault="000C2AB3" w:rsidP="00FA7DD8">
      <w:pPr>
        <w:ind w:leftChars="200" w:left="420"/>
        <w:jc w:val="left"/>
      </w:pPr>
      <w:r>
        <w:rPr>
          <w:rFonts w:hint="eastAsia"/>
        </w:rPr>
        <w:t>每</w:t>
      </w:r>
      <w:r>
        <w:rPr>
          <w:rFonts w:hint="eastAsia"/>
        </w:rPr>
        <w:t>200</w:t>
      </w:r>
      <w:r>
        <w:rPr>
          <w:rFonts w:hint="eastAsia"/>
        </w:rPr>
        <w:t>次活动</w:t>
      </w:r>
      <w:r>
        <w:rPr>
          <w:rFonts w:hint="eastAsia"/>
        </w:rPr>
        <w:t>token</w:t>
      </w:r>
      <w:r>
        <w:rPr>
          <w:rFonts w:hint="eastAsia"/>
        </w:rPr>
        <w:t>减半一次。</w:t>
      </w:r>
    </w:p>
    <w:p w:rsidR="00AF3425" w:rsidRDefault="00A00DAA" w:rsidP="00FA7DD8">
      <w:pPr>
        <w:ind w:leftChars="200" w:left="420"/>
        <w:jc w:val="left"/>
      </w:pPr>
      <w:r>
        <w:rPr>
          <w:rFonts w:hint="eastAsia"/>
        </w:rPr>
        <w:t>在第一次减半</w:t>
      </w:r>
      <w:r w:rsidR="008F4AB6">
        <w:rPr>
          <w:rFonts w:hint="eastAsia"/>
        </w:rPr>
        <w:t>前</w:t>
      </w:r>
      <w:r>
        <w:rPr>
          <w:rFonts w:hint="eastAsia"/>
        </w:rPr>
        <w:t>中平均每次能挖到</w:t>
      </w:r>
      <m:oMath>
        <m:sSub>
          <m:sSubPr>
            <m:ctrlPr>
              <w:rPr>
                <w:rFonts w:ascii="Cambria Math" w:hAnsi="Cambria Math"/>
              </w:rPr>
            </m:ctrlPr>
          </m:sSubPr>
          <m:e>
            <m:acc>
              <m:accPr>
                <m:chr m:val="⃑"/>
                <m:ctrlPr>
                  <w:rPr>
                    <w:rFonts w:ascii="Cambria Math" w:hAnsi="Cambria Math"/>
                    <w:i/>
                  </w:rPr>
                </m:ctrlPr>
              </m:accPr>
              <m:e>
                <m:r>
                  <w:rPr>
                    <w:rFonts w:ascii="Cambria Math" w:hAnsi="Cambria Math"/>
                  </w:rPr>
                  <m:t>T</m:t>
                </m:r>
              </m:e>
            </m:acc>
          </m:e>
          <m:sub>
            <m:r>
              <w:rPr>
                <w:rFonts w:ascii="Cambria Math" w:hAnsi="Cambria Math"/>
              </w:rPr>
              <m:t>1</m:t>
            </m:r>
          </m:sub>
        </m:sSub>
        <m:r>
          <w:rPr>
            <w:rFonts w:ascii="Cambria Math" w:hAnsi="Cambria Math"/>
          </w:rPr>
          <m:t>=250000</m:t>
        </m:r>
      </m:oMath>
    </w:p>
    <w:p w:rsidR="00A00DAA" w:rsidRPr="008F4AB6" w:rsidRDefault="008F4AB6" w:rsidP="00FA7DD8">
      <w:pPr>
        <w:ind w:leftChars="200" w:left="420"/>
        <w:jc w:val="left"/>
      </w:pPr>
      <w:r>
        <w:rPr>
          <w:rFonts w:hint="eastAsia"/>
        </w:rPr>
        <w:t>在第二</w:t>
      </w:r>
      <w:r w:rsidR="00A00DAA">
        <w:rPr>
          <w:rFonts w:hint="eastAsia"/>
        </w:rPr>
        <w:t>次减半</w:t>
      </w:r>
      <w:r>
        <w:rPr>
          <w:rFonts w:hint="eastAsia"/>
        </w:rPr>
        <w:t>前</w:t>
      </w:r>
      <w:r w:rsidR="00A00DAA">
        <w:rPr>
          <w:rFonts w:hint="eastAsia"/>
        </w:rPr>
        <w:t>中平均每次能挖到</w:t>
      </w:r>
      <m:oMath>
        <m:sSub>
          <m:sSubPr>
            <m:ctrlPr>
              <w:rPr>
                <w:rFonts w:ascii="Cambria Math" w:hAnsi="Cambria Math"/>
              </w:rPr>
            </m:ctrlPr>
          </m:sSubPr>
          <m:e>
            <m:acc>
              <m:accPr>
                <m:chr m:val="⃑"/>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=125000</m:t>
        </m:r>
      </m:oMath>
    </w:p>
    <w:p w:rsidR="00A00DAA" w:rsidRDefault="00A00DAA" w:rsidP="00FA7DD8">
      <w:pPr>
        <w:ind w:leftChars="200" w:left="420"/>
        <w:jc w:val="left"/>
      </w:pPr>
    </w:p>
    <w:p w:rsidR="00E552A9" w:rsidRDefault="00FA7DD8" w:rsidP="00FA7DD8">
      <w:pPr>
        <w:ind w:leftChars="200" w:left="420"/>
        <w:jc w:val="left"/>
      </w:pPr>
      <w:r>
        <w:rPr>
          <w:rFonts w:hint="eastAsia"/>
        </w:rPr>
        <w:t>按照机制来来估算，如果一年能够发起上链的电影如果是</w:t>
      </w:r>
      <w:r>
        <w:rPr>
          <w:rFonts w:hint="eastAsia"/>
        </w:rPr>
        <w:t>100</w:t>
      </w:r>
      <w:r>
        <w:rPr>
          <w:rFonts w:hint="eastAsia"/>
        </w:rPr>
        <w:t>部（估计没有这么多，能有</w:t>
      </w:r>
      <w:r>
        <w:rPr>
          <w:rFonts w:hint="eastAsia"/>
        </w:rPr>
        <w:t>50</w:t>
      </w:r>
      <w:r>
        <w:rPr>
          <w:rFonts w:hint="eastAsia"/>
        </w:rPr>
        <w:t>部就不错了），那么一万部就要</w:t>
      </w:r>
      <w:r w:rsidR="0043054A">
        <w:rPr>
          <w:rFonts w:hint="eastAsia"/>
        </w:rPr>
        <w:t>将近</w:t>
      </w:r>
      <w:r w:rsidR="0043054A">
        <w:rPr>
          <w:rFonts w:hint="eastAsia"/>
        </w:rPr>
        <w:t>100</w:t>
      </w:r>
      <w:r w:rsidR="0043054A">
        <w:rPr>
          <w:rFonts w:hint="eastAsia"/>
        </w:rPr>
        <w:t>年才能挖完我们所有矿币，如果只有</w:t>
      </w:r>
      <w:r w:rsidR="0043054A">
        <w:rPr>
          <w:rFonts w:hint="eastAsia"/>
        </w:rPr>
        <w:t>50</w:t>
      </w:r>
      <w:r w:rsidR="0043054A">
        <w:rPr>
          <w:rFonts w:hint="eastAsia"/>
        </w:rPr>
        <w:t>部每年的话</w:t>
      </w:r>
      <w:proofErr w:type="gramStart"/>
      <w:r w:rsidR="0043054A">
        <w:rPr>
          <w:rFonts w:hint="eastAsia"/>
        </w:rPr>
        <w:t>将近会</w:t>
      </w:r>
      <w:proofErr w:type="gramEnd"/>
      <w:r w:rsidR="0043054A">
        <w:rPr>
          <w:rFonts w:hint="eastAsia"/>
        </w:rPr>
        <w:t>有</w:t>
      </w:r>
      <w:r w:rsidR="0043054A">
        <w:rPr>
          <w:rFonts w:hint="eastAsia"/>
        </w:rPr>
        <w:t>200</w:t>
      </w:r>
      <w:r w:rsidR="0043054A">
        <w:rPr>
          <w:rFonts w:hint="eastAsia"/>
        </w:rPr>
        <w:t>年才能挖完，当然为了项目的经营我们在开始阶段会先预挖</w:t>
      </w:r>
      <w:r w:rsidR="0043054A">
        <w:rPr>
          <w:rFonts w:hint="eastAsia"/>
        </w:rPr>
        <w:t>10000000</w:t>
      </w:r>
      <w:r w:rsidR="0043054A">
        <w:rPr>
          <w:rFonts w:hint="eastAsia"/>
        </w:rPr>
        <w:t>，剩下</w:t>
      </w:r>
      <w:r w:rsidR="0043054A">
        <w:rPr>
          <w:rFonts w:hint="eastAsia"/>
        </w:rPr>
        <w:t>90000000</w:t>
      </w:r>
      <w:r w:rsidR="0043054A">
        <w:rPr>
          <w:rFonts w:hint="eastAsia"/>
        </w:rPr>
        <w:t>会作为</w:t>
      </w:r>
      <w:proofErr w:type="gramStart"/>
      <w:r w:rsidR="0043054A">
        <w:rPr>
          <w:rFonts w:hint="eastAsia"/>
        </w:rPr>
        <w:t>矿币让</w:t>
      </w:r>
      <w:proofErr w:type="gramEnd"/>
      <w:r w:rsidR="0043054A">
        <w:rPr>
          <w:rFonts w:hint="eastAsia"/>
        </w:rPr>
        <w:t>所有人来挖。我们的</w:t>
      </w:r>
      <w:r w:rsidR="002B6320">
        <w:rPr>
          <w:rFonts w:hint="eastAsia"/>
        </w:rPr>
        <w:t>Token</w:t>
      </w:r>
      <w:r w:rsidR="0043054A">
        <w:rPr>
          <w:rFonts w:hint="eastAsia"/>
        </w:rPr>
        <w:t>总量为</w:t>
      </w:r>
      <w:r w:rsidR="0043054A">
        <w:rPr>
          <w:rFonts w:hint="eastAsia"/>
        </w:rPr>
        <w:t>1</w:t>
      </w:r>
      <w:r w:rsidR="0043054A">
        <w:rPr>
          <w:rFonts w:hint="eastAsia"/>
        </w:rPr>
        <w:t>个亿。</w:t>
      </w:r>
    </w:p>
    <w:p w:rsidR="00E552A9" w:rsidRDefault="00E552A9" w:rsidP="00A00DAA">
      <w:pPr>
        <w:jc w:val="left"/>
      </w:pPr>
    </w:p>
    <w:p w:rsidR="00E552A9" w:rsidRDefault="00E552A9" w:rsidP="00A00DAA">
      <w:pPr>
        <w:jc w:val="left"/>
      </w:pPr>
    </w:p>
    <w:p w:rsidR="00A00DAA" w:rsidRDefault="00A00DAA" w:rsidP="00A00DAA">
      <w:pPr>
        <w:jc w:val="left"/>
      </w:pPr>
      <w:r>
        <w:t>根据票房</w:t>
      </w:r>
      <w:r>
        <w:rPr>
          <w:rFonts w:hint="eastAsia"/>
        </w:rPr>
        <w:t>P</w:t>
      </w:r>
      <w:r>
        <w:rPr>
          <w:rFonts w:hint="eastAsia"/>
        </w:rPr>
        <w:t>、参与人数</w:t>
      </w:r>
      <w:r>
        <w:rPr>
          <w:rFonts w:hint="eastAsia"/>
        </w:rPr>
        <w:t>N</w:t>
      </w:r>
      <w:r w:rsidR="0043054A">
        <w:rPr>
          <w:rFonts w:hint="eastAsia"/>
        </w:rPr>
        <w:t>，每次挖矿（参与一次评定活动）</w:t>
      </w:r>
      <w:r>
        <w:rPr>
          <w:rFonts w:hint="eastAsia"/>
        </w:rPr>
        <w:t>动态分配</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w:t>
      </w:r>
    </w:p>
    <w:p w:rsidR="00A00DAA" w:rsidRDefault="00A00DAA" w:rsidP="004A5FD0">
      <w:pPr>
        <w:jc w:val="left"/>
      </w:pPr>
      <w:r>
        <w:rPr>
          <w:rFonts w:hint="eastAsia"/>
        </w:rPr>
        <w:tab/>
        <w:t>T=</w:t>
      </w:r>
      <m:oMath>
        <m:acc>
          <m:accPr>
            <m:chr m:val="̅"/>
            <m:ctrlPr>
              <w:rPr>
                <w:rFonts w:ascii="Cambria Math" w:hAnsi="Cambria Math"/>
              </w:rPr>
            </m:ctrlPr>
          </m:accPr>
          <m:e>
            <m:r>
              <w:rPr>
                <w:rFonts w:ascii="Cambria Math" w:hAnsi="Cambria Math"/>
              </w:rPr>
              <m:t>T</m:t>
            </m:r>
          </m:e>
        </m:acc>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min</m:t>
                    </m:r>
                  </m:sub>
                </m:sSub>
              </m:den>
            </m:f>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P</m:t>
                </m:r>
              </m:num>
              <m:den>
                <m:acc>
                  <m:accPr>
                    <m:chr m:val="̅"/>
                    <m:ctrlPr>
                      <w:rPr>
                        <w:rFonts w:ascii="Cambria Math" w:hAnsi="Cambria Math"/>
                        <w:i/>
                      </w:rPr>
                    </m:ctrlPr>
                  </m:accPr>
                  <m:e>
                    <m:r>
                      <w:rPr>
                        <w:rFonts w:ascii="Cambria Math" w:hAnsi="Cambria Math"/>
                      </w:rPr>
                      <m:t>P</m:t>
                    </m:r>
                  </m:e>
                </m:acc>
              </m:den>
            </m:f>
          </m:e>
        </m:d>
        <m:r>
          <w:rPr>
            <w:rFonts w:ascii="Cambria Math" w:hAnsi="Cambria Math" w:hint="eastAsia"/>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5</m:t>
                </m:r>
              </m:den>
            </m:f>
          </m:e>
        </m:d>
        <m:r>
          <w:rPr>
            <w:rFonts w:ascii="Cambria Math" w:hAnsi="Cambria Math" w:hint="eastAsia"/>
          </w:rPr>
          <m:t>=</m:t>
        </m:r>
        <m:acc>
          <m:accPr>
            <m:chr m:val="̅"/>
            <m:ctrlPr>
              <w:rPr>
                <w:rFonts w:ascii="Cambria Math" w:hAnsi="Cambria Math"/>
              </w:rPr>
            </m:ctrlPr>
          </m:accPr>
          <m:e>
            <m:r>
              <w:rPr>
                <w:rFonts w:ascii="Cambria Math" w:hAnsi="Cambria Math"/>
              </w:rPr>
              <m:t>T</m:t>
            </m:r>
          </m:e>
        </m:acc>
        <m:r>
          <w:rPr>
            <w:rFonts w:ascii="Cambria Math" w:hAnsi="Cambria Math" w:hint="eastAsia"/>
          </w:rPr>
          <m:t>+</m:t>
        </m:r>
        <m:acc>
          <m:accPr>
            <m:chr m:val="̅"/>
            <m:ctrlPr>
              <w:rPr>
                <w:rFonts w:ascii="Cambria Math" w:hAnsi="Cambria Math"/>
              </w:rPr>
            </m:ctrlPr>
          </m:accPr>
          <m:e>
            <m:r>
              <w:rPr>
                <w:rFonts w:ascii="Cambria Math" w:hAnsi="Cambria Math"/>
              </w:rPr>
              <m:t>T</m:t>
            </m:r>
          </m:e>
        </m:acc>
        <m:r>
          <w:rPr>
            <w:rFonts w:ascii="MS Gothic" w:eastAsia="MS Gothic" w:hAnsi="MS Gothic" w:cs="MS Gothic" w:hint="eastAsia"/>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P</m:t>
            </m:r>
          </m:num>
          <m:den>
            <m:acc>
              <m:accPr>
                <m:chr m:val="̅"/>
                <m:ctrlPr>
                  <w:rPr>
                    <w:rFonts w:ascii="Cambria Math" w:hAnsi="Cambria Math"/>
                    <w:i/>
                  </w:rPr>
                </m:ctrlPr>
              </m:accPr>
              <m:e>
                <m:r>
                  <w:rPr>
                    <w:rFonts w:ascii="Cambria Math" w:hAnsi="Cambria Math"/>
                  </w:rPr>
                  <m:t>P</m:t>
                </m:r>
              </m:e>
            </m:acc>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5</m:t>
            </m:r>
          </m:den>
        </m:f>
        <m:r>
          <w:rPr>
            <w:rFonts w:ascii="Cambria Math" w:hAnsi="Cambria Math"/>
          </w:rPr>
          <m:t>)</m:t>
        </m:r>
      </m:oMath>
    </w:p>
    <w:p w:rsidR="008F4AB6" w:rsidRDefault="008F4AB6" w:rsidP="004A5FD0">
      <w:pPr>
        <w:jc w:val="left"/>
      </w:pPr>
      <w:r>
        <w:rPr>
          <w:rFonts w:hint="eastAsia"/>
        </w:rPr>
        <w:tab/>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hint="eastAsia"/>
        </w:rPr>
        <w:t>为最小参与人数。</w:t>
      </w:r>
    </w:p>
    <w:p w:rsidR="008F4AB6" w:rsidRPr="008F4AB6" w:rsidRDefault="008F4AB6" w:rsidP="004A5FD0">
      <w:pPr>
        <w:jc w:val="left"/>
      </w:pPr>
      <w:r>
        <w:rPr>
          <w:rFonts w:hint="eastAsia"/>
        </w:rPr>
        <w:tab/>
      </w:r>
      <m:oMath>
        <m:acc>
          <m:accPr>
            <m:chr m:val="̅"/>
            <m:ctrlPr>
              <w:rPr>
                <w:rFonts w:ascii="Cambria Math" w:hAnsi="Cambria Math"/>
              </w:rPr>
            </m:ctrlPr>
          </m:accPr>
          <m:e>
            <m:r>
              <w:rPr>
                <w:rFonts w:ascii="Cambria Math" w:hAnsi="Cambria Math"/>
              </w:rPr>
              <m:t>P</m:t>
            </m:r>
          </m:e>
        </m:acc>
        <m:r>
          <w:rPr>
            <w:rFonts w:ascii="Cambria Math" w:hAnsi="Cambria Math"/>
          </w:rPr>
          <m:t>为均值票房</m:t>
        </m:r>
        <m:r>
          <w:rPr>
            <w:rFonts w:ascii="Cambria Math" w:hAnsi="Cambria Math" w:hint="eastAsia"/>
          </w:rPr>
          <m:t>。</m:t>
        </m:r>
      </m:oMath>
    </w:p>
    <w:p w:rsidR="00592BA3" w:rsidRDefault="00EF7C3F" w:rsidP="004A5FD0">
      <w:pPr>
        <w:jc w:val="left"/>
      </w:pPr>
      <w:r>
        <w:rPr>
          <w:rFonts w:hint="eastAsia"/>
        </w:rPr>
        <w:tab/>
      </w:r>
      <m:oMath>
        <m:acc>
          <m:accPr>
            <m:chr m:val="̅"/>
            <m:ctrlPr>
              <w:rPr>
                <w:rFonts w:ascii="Cambria Math" w:hAnsi="Cambria Math"/>
              </w:rPr>
            </m:ctrlPr>
          </m:accPr>
          <m:e>
            <m:r>
              <w:rPr>
                <w:rFonts w:ascii="Cambria Math" w:hAnsi="Cambria Math"/>
              </w:rPr>
              <m:t>T</m:t>
            </m:r>
          </m:e>
        </m:acc>
      </m:oMath>
      <w:r>
        <w:rPr>
          <w:rFonts w:hint="eastAsia"/>
        </w:rPr>
        <w:t>为同一减半周期中每一次挖矿（每一次评定活动）</w:t>
      </w:r>
      <w:r w:rsidR="00E552A9">
        <w:rPr>
          <w:rFonts w:hint="eastAsia"/>
        </w:rPr>
        <w:t>的</w:t>
      </w:r>
      <w:r w:rsidR="00E552A9">
        <w:rPr>
          <w:rFonts w:hint="eastAsia"/>
        </w:rPr>
        <w:t>token</w:t>
      </w:r>
      <w:r w:rsidR="00E552A9">
        <w:rPr>
          <w:rFonts w:hint="eastAsia"/>
        </w:rPr>
        <w:t>奖励均值。</w:t>
      </w:r>
    </w:p>
    <w:p w:rsidR="00E552A9" w:rsidRDefault="00E552A9" w:rsidP="004A5FD0">
      <w:pPr>
        <w:jc w:val="left"/>
      </w:pPr>
      <w:r>
        <w:rPr>
          <w:rFonts w:hint="eastAsia"/>
        </w:rPr>
        <w:tab/>
      </w:r>
      <m:oMath>
        <m:r>
          <w:rPr>
            <w:rFonts w:ascii="Cambria Math" w:hAnsi="Cambria Math"/>
          </w:rPr>
          <m:t>f</m:t>
        </m:r>
        <m:d>
          <m:dPr>
            <m:ctrlPr>
              <w:rPr>
                <w:rFonts w:ascii="Cambria Math" w:hAnsi="Cambria Math"/>
                <w:i/>
              </w:rPr>
            </m:ctrlPr>
          </m:dPr>
          <m:e>
            <m:r>
              <w:rPr>
                <w:rFonts w:ascii="Cambria Math" w:hAnsi="Cambria Math" w:hint="eastAsia"/>
              </w:rPr>
              <m:t>x</m:t>
            </m:r>
          </m:e>
        </m:d>
      </m:oMath>
      <w:r>
        <w:rPr>
          <w:rFonts w:hint="eastAsia"/>
        </w:rPr>
        <w:t>为均值奖励函数。</w:t>
      </w:r>
    </w:p>
    <w:p w:rsidR="00367D1B" w:rsidRDefault="00367D1B" w:rsidP="00675ED8">
      <w:pPr>
        <w:ind w:left="420"/>
        <w:jc w:val="left"/>
        <w:rPr>
          <w:color w:val="FF0000"/>
        </w:rPr>
      </w:pPr>
      <w:r w:rsidRPr="00367D1B">
        <w:rPr>
          <w:rFonts w:hint="eastAsia"/>
          <w:color w:val="FF0000"/>
        </w:rPr>
        <w:lastRenderedPageBreak/>
        <w:t>这里同样也可以加上一个</w:t>
      </w:r>
      <w:r>
        <w:rPr>
          <w:rFonts w:hint="eastAsia"/>
          <w:color w:val="FF0000"/>
        </w:rPr>
        <w:t>主观评分因素作为奖励因子。</w:t>
      </w:r>
      <w:r w:rsidR="00675ED8">
        <w:rPr>
          <w:rFonts w:hint="eastAsia"/>
          <w:color w:val="FF0000"/>
        </w:rPr>
        <w:t>主观评分采用十分制，所以均值去</w:t>
      </w:r>
      <w:r w:rsidR="00675ED8">
        <w:rPr>
          <w:rFonts w:hint="eastAsia"/>
          <w:color w:val="FF0000"/>
        </w:rPr>
        <w:t>5</w:t>
      </w:r>
      <w:r w:rsidR="00675ED8">
        <w:rPr>
          <w:rFonts w:hint="eastAsia"/>
          <w:color w:val="FF0000"/>
        </w:rPr>
        <w:t>即可。</w:t>
      </w:r>
    </w:p>
    <w:p w:rsidR="00A27551" w:rsidRPr="00CF5F15" w:rsidRDefault="00A27551" w:rsidP="00675ED8">
      <w:pPr>
        <w:ind w:left="420"/>
        <w:jc w:val="left"/>
      </w:pPr>
      <w:r w:rsidRPr="00CF5F15">
        <w:rPr>
          <w:rFonts w:hint="eastAsia"/>
        </w:rPr>
        <w:t>均值奖励函数可以采用一个较合理的函数，也可以直接如上述一样采用一个简单的线性函数即可。</w:t>
      </w:r>
    </w:p>
    <w:p w:rsidR="005F1453" w:rsidRDefault="005F1453" w:rsidP="004A5FD0">
      <w:pPr>
        <w:jc w:val="left"/>
      </w:pPr>
    </w:p>
    <w:p w:rsidR="005F1453" w:rsidRPr="00FA7DD8" w:rsidRDefault="005F1453" w:rsidP="004A5FD0">
      <w:pPr>
        <w:jc w:val="left"/>
        <w:rPr>
          <w:b/>
        </w:rPr>
      </w:pPr>
      <w:r w:rsidRPr="00FA7DD8">
        <w:rPr>
          <w:rFonts w:hint="eastAsia"/>
          <w:b/>
        </w:rPr>
        <w:t>7.2</w:t>
      </w:r>
      <w:r w:rsidRPr="00FA7DD8">
        <w:rPr>
          <w:rFonts w:hint="eastAsia"/>
          <w:b/>
        </w:rPr>
        <w:t>截取获奖者及进行排名</w:t>
      </w:r>
    </w:p>
    <w:p w:rsidR="003E32CE" w:rsidRDefault="003E32CE" w:rsidP="00FA7DD8">
      <w:pPr>
        <w:ind w:left="420"/>
        <w:jc w:val="left"/>
      </w:pPr>
      <w:r>
        <w:rPr>
          <w:rFonts w:hint="eastAsia"/>
        </w:rPr>
        <w:t>7.2.1</w:t>
      </w:r>
      <w:r>
        <w:rPr>
          <w:rFonts w:hint="eastAsia"/>
        </w:rPr>
        <w:t>评定胜出奖励</w:t>
      </w:r>
      <w:r w:rsidR="00E638A0">
        <w:rPr>
          <w:rFonts w:hint="eastAsia"/>
        </w:rPr>
        <w:t>，包括挖矿的</w:t>
      </w:r>
      <w:r w:rsidR="00E638A0">
        <w:rPr>
          <w:rFonts w:hint="eastAsia"/>
        </w:rPr>
        <w:t>token</w:t>
      </w:r>
      <w:r w:rsidR="00E638A0">
        <w:rPr>
          <w:rFonts w:hint="eastAsia"/>
        </w:rPr>
        <w:t>奖励、赞助费奖励、参与费、</w:t>
      </w:r>
      <w:r w:rsidR="000F799F">
        <w:rPr>
          <w:rFonts w:hint="eastAsia"/>
        </w:rPr>
        <w:t>机枪池</w:t>
      </w:r>
      <w:r w:rsidR="00E638A0">
        <w:rPr>
          <w:rFonts w:hint="eastAsia"/>
        </w:rPr>
        <w:t>聚合收益的</w:t>
      </w:r>
      <w:r w:rsidR="00E638A0">
        <w:rPr>
          <w:rFonts w:hint="eastAsia"/>
        </w:rPr>
        <w:t>50%</w:t>
      </w:r>
      <w:r w:rsidR="00E638A0">
        <w:rPr>
          <w:rFonts w:hint="eastAsia"/>
        </w:rPr>
        <w:t>。</w:t>
      </w:r>
    </w:p>
    <w:p w:rsidR="00A92D80" w:rsidRDefault="00A92D80" w:rsidP="00FA7DD8">
      <w:pPr>
        <w:ind w:left="420"/>
        <w:jc w:val="left"/>
      </w:pPr>
      <w:r>
        <w:rPr>
          <w:rFonts w:hint="eastAsia"/>
        </w:rPr>
        <w:t>方案</w:t>
      </w:r>
      <w:r>
        <w:rPr>
          <w:rFonts w:hint="eastAsia"/>
        </w:rPr>
        <w:t>1</w:t>
      </w:r>
      <w:r>
        <w:rPr>
          <w:rFonts w:hint="eastAsia"/>
        </w:rPr>
        <w:t>：</w:t>
      </w:r>
    </w:p>
    <w:p w:rsidR="005F1453" w:rsidRDefault="00FD2FDA" w:rsidP="004A5FD0">
      <w:pPr>
        <w:jc w:val="left"/>
      </w:pPr>
      <w:r>
        <w:rPr>
          <w:rFonts w:hint="eastAsia"/>
        </w:rPr>
        <w:tab/>
      </w:r>
      <w:r w:rsidR="00FA7DD8">
        <w:rPr>
          <w:rFonts w:hint="eastAsia"/>
        </w:rPr>
        <w:tab/>
      </w:r>
      <w:r>
        <w:rPr>
          <w:rFonts w:hint="eastAsia"/>
        </w:rPr>
        <w:t>奖励分为</w:t>
      </w:r>
      <w:r>
        <w:rPr>
          <w:rFonts w:hint="eastAsia"/>
        </w:rPr>
        <w:t>1</w:t>
      </w:r>
      <w:r>
        <w:rPr>
          <w:rFonts w:hint="eastAsia"/>
        </w:rPr>
        <w:t>、</w:t>
      </w:r>
      <w:r>
        <w:rPr>
          <w:rFonts w:hint="eastAsia"/>
        </w:rPr>
        <w:t>2</w:t>
      </w:r>
      <w:r>
        <w:rPr>
          <w:rFonts w:hint="eastAsia"/>
        </w:rPr>
        <w:t>、</w:t>
      </w:r>
      <w:r>
        <w:rPr>
          <w:rFonts w:hint="eastAsia"/>
        </w:rPr>
        <w:t>3</w:t>
      </w:r>
      <w:r>
        <w:rPr>
          <w:rFonts w:hint="eastAsia"/>
        </w:rPr>
        <w:t>等奖，获奖概率为</w:t>
      </w:r>
      <w:r>
        <w:rPr>
          <w:rFonts w:hint="eastAsia"/>
        </w:rPr>
        <w:t>30%</w:t>
      </w:r>
      <w:r>
        <w:rPr>
          <w:rFonts w:hint="eastAsia"/>
        </w:rPr>
        <w:t>。</w:t>
      </w:r>
      <w:bookmarkStart w:id="0" w:name="_GoBack"/>
      <w:bookmarkEnd w:id="0"/>
    </w:p>
    <w:p w:rsidR="008E7811" w:rsidRDefault="008E7811" w:rsidP="004A5FD0">
      <w:pPr>
        <w:jc w:val="left"/>
      </w:pPr>
      <w:r>
        <w:rPr>
          <w:rFonts w:hint="eastAsia"/>
        </w:rPr>
        <w:tab/>
      </w:r>
      <w:r>
        <w:rPr>
          <w:rFonts w:hint="eastAsia"/>
        </w:rPr>
        <w:tab/>
      </w:r>
      <w:r>
        <w:rPr>
          <w:rFonts w:hint="eastAsia"/>
        </w:rPr>
        <w:t>一等奖</w:t>
      </w:r>
      <w:r w:rsidR="0092098D">
        <w:rPr>
          <w:rFonts w:hint="eastAsia"/>
        </w:rPr>
        <w:t>人数</w:t>
      </w:r>
      <w:r w:rsidR="001524B9">
        <w:rPr>
          <w:rFonts w:hint="eastAsia"/>
        </w:rPr>
        <w:t xml:space="preserve"> 1</w:t>
      </w:r>
      <w:r w:rsidR="001524B9">
        <w:rPr>
          <w:rFonts w:hint="eastAsia"/>
        </w:rPr>
        <w:t>名</w:t>
      </w:r>
      <w:r w:rsidR="001524B9">
        <w:rPr>
          <w:rFonts w:hint="eastAsia"/>
        </w:rPr>
        <w:t xml:space="preserve"> </w:t>
      </w:r>
      <w:r w:rsidR="001524B9">
        <w:rPr>
          <w:rFonts w:hint="eastAsia"/>
        </w:rPr>
        <w:t>二等级</w:t>
      </w:r>
      <w:r w:rsidR="001524B9">
        <w:rPr>
          <w:rFonts w:hint="eastAsia"/>
        </w:rPr>
        <w:t>2</w:t>
      </w:r>
      <w:r w:rsidR="001524B9">
        <w:rPr>
          <w:rFonts w:hint="eastAsia"/>
        </w:rPr>
        <w:t>名</w:t>
      </w:r>
      <w:r w:rsidR="001524B9">
        <w:rPr>
          <w:rFonts w:hint="eastAsia"/>
        </w:rPr>
        <w:t xml:space="preserve">  </w:t>
      </w:r>
      <w:r w:rsidR="001524B9">
        <w:rPr>
          <w:rFonts w:hint="eastAsia"/>
        </w:rPr>
        <w:t>三等奖</w:t>
      </w:r>
      <w:r w:rsidR="001524B9">
        <w:rPr>
          <w:rFonts w:hint="eastAsia"/>
        </w:rPr>
        <w:t>3</w:t>
      </w:r>
      <w:r w:rsidR="001524B9">
        <w:rPr>
          <w:rFonts w:hint="eastAsia"/>
        </w:rPr>
        <w:t>名</w:t>
      </w:r>
      <w:r w:rsidR="001524B9">
        <w:rPr>
          <w:rFonts w:hint="eastAsia"/>
        </w:rPr>
        <w:t xml:space="preserve">  </w:t>
      </w:r>
      <w:r w:rsidR="001524B9">
        <w:rPr>
          <w:rFonts w:hint="eastAsia"/>
        </w:rPr>
        <w:t>获得</w:t>
      </w:r>
      <w:r w:rsidR="001524B9">
        <w:rPr>
          <w:rFonts w:hint="eastAsia"/>
        </w:rPr>
        <w:t>50%</w:t>
      </w:r>
      <w:r w:rsidR="001524B9">
        <w:rPr>
          <w:rFonts w:hint="eastAsia"/>
        </w:rPr>
        <w:t>的奖励</w:t>
      </w:r>
    </w:p>
    <w:p w:rsidR="001524B9" w:rsidRDefault="001524B9" w:rsidP="004A5FD0">
      <w:pPr>
        <w:jc w:val="left"/>
        <w:rPr>
          <w:rFonts w:hint="eastAsia"/>
        </w:rPr>
      </w:pPr>
      <w:r>
        <w:rPr>
          <w:rFonts w:hint="eastAsia"/>
        </w:rPr>
        <w:tab/>
      </w:r>
      <w:r>
        <w:rPr>
          <w:rFonts w:hint="eastAsia"/>
        </w:rPr>
        <w:tab/>
      </w:r>
      <w:r>
        <w:rPr>
          <w:rFonts w:hint="eastAsia"/>
        </w:rPr>
        <w:t>四等奖</w:t>
      </w:r>
      <w:r>
        <w:rPr>
          <w:rFonts w:hint="eastAsia"/>
        </w:rPr>
        <w:t xml:space="preserve"> 10% </w:t>
      </w:r>
      <w:r>
        <w:rPr>
          <w:rFonts w:hint="eastAsia"/>
        </w:rPr>
        <w:t>没人</w:t>
      </w:r>
      <w:r>
        <w:rPr>
          <w:rFonts w:hint="eastAsia"/>
        </w:rPr>
        <w:t xml:space="preserve">10token  </w:t>
      </w:r>
      <w:r>
        <w:rPr>
          <w:rFonts w:hint="eastAsia"/>
        </w:rPr>
        <w:t>五等奖</w:t>
      </w:r>
      <w:r>
        <w:rPr>
          <w:rFonts w:hint="eastAsia"/>
        </w:rPr>
        <w:t xml:space="preserve"> 20%  5 token</w:t>
      </w:r>
    </w:p>
    <w:p w:rsidR="002F50E1" w:rsidRDefault="002F50E1" w:rsidP="004A5FD0">
      <w:pPr>
        <w:jc w:val="left"/>
      </w:pPr>
    </w:p>
    <w:p w:rsidR="00A92D80" w:rsidRPr="008E7811" w:rsidRDefault="00A92D80" w:rsidP="00A92D80">
      <w:pPr>
        <w:ind w:firstLine="420"/>
        <w:jc w:val="left"/>
      </w:pPr>
      <w:r>
        <w:t>方案</w:t>
      </w:r>
      <w:r>
        <w:rPr>
          <w:rFonts w:hint="eastAsia"/>
        </w:rPr>
        <w:t>2</w:t>
      </w:r>
      <w:r>
        <w:rPr>
          <w:rFonts w:hint="eastAsia"/>
        </w:rPr>
        <w:t>：</w:t>
      </w:r>
    </w:p>
    <w:p w:rsidR="000C076B" w:rsidRPr="0020078D" w:rsidRDefault="000C076B" w:rsidP="00FA7DD8">
      <w:pPr>
        <w:ind w:leftChars="400" w:left="840"/>
        <w:jc w:val="left"/>
        <w:rPr>
          <w:color w:val="FF0000"/>
        </w:rPr>
      </w:pPr>
      <w:r>
        <w:rPr>
          <w:rFonts w:hint="eastAsia"/>
        </w:rPr>
        <w:t>一等奖</w:t>
      </w:r>
      <w:r w:rsidR="00847AA2">
        <w:rPr>
          <w:rFonts w:hint="eastAsia"/>
        </w:rPr>
        <w:t>5</w:t>
      </w:r>
      <w:r>
        <w:rPr>
          <w:rFonts w:hint="eastAsia"/>
        </w:rPr>
        <w:t>%</w:t>
      </w:r>
      <w:r>
        <w:rPr>
          <w:rFonts w:hint="eastAsia"/>
        </w:rPr>
        <w:t>，获得</w:t>
      </w:r>
      <w:r w:rsidR="000F799F">
        <w:rPr>
          <w:rFonts w:hint="eastAsia"/>
        </w:rPr>
        <w:t>资金池中</w:t>
      </w:r>
      <w:r w:rsidR="000F799F">
        <w:rPr>
          <w:rFonts w:hint="eastAsia"/>
        </w:rPr>
        <w:t>50%</w:t>
      </w:r>
      <w:r w:rsidR="000F799F">
        <w:rPr>
          <w:rFonts w:hint="eastAsia"/>
        </w:rPr>
        <w:t>的奖励，其中机枪池的收益为</w:t>
      </w:r>
      <w:r w:rsidR="000F799F">
        <w:rPr>
          <w:rFonts w:hint="eastAsia"/>
        </w:rPr>
        <w:t>50%</w:t>
      </w:r>
      <w:r w:rsidR="000F799F">
        <w:rPr>
          <w:rFonts w:hint="eastAsia"/>
        </w:rPr>
        <w:t>。在该</w:t>
      </w:r>
      <w:r w:rsidR="00712E61">
        <w:rPr>
          <w:rFonts w:hint="eastAsia"/>
        </w:rPr>
        <w:t>等级</w:t>
      </w:r>
      <w:r w:rsidR="000F799F">
        <w:rPr>
          <w:rFonts w:hint="eastAsia"/>
        </w:rPr>
        <w:t>奖励中</w:t>
      </w:r>
      <w:r w:rsidR="00712E61">
        <w:rPr>
          <w:rFonts w:hint="eastAsia"/>
        </w:rPr>
        <w:t>如果出现得分雷同的则根据时间先后进行</w:t>
      </w:r>
      <w:r w:rsidR="0020078D">
        <w:rPr>
          <w:rFonts w:hint="eastAsia"/>
        </w:rPr>
        <w:t>补加，并且在同一等级中的分配根据</w:t>
      </w:r>
      <w:r w:rsidR="0020078D" w:rsidRPr="0020078D">
        <w:rPr>
          <w:rFonts w:hint="eastAsia"/>
          <w:color w:val="FF0000"/>
        </w:rPr>
        <w:t>评定算法中的得分</w:t>
      </w:r>
      <w:r w:rsidR="0020078D">
        <w:rPr>
          <w:rFonts w:hint="eastAsia"/>
        </w:rPr>
        <w:t>和</w:t>
      </w:r>
      <w:r w:rsidR="0020078D" w:rsidRPr="0020078D">
        <w:rPr>
          <w:rFonts w:hint="eastAsia"/>
          <w:color w:val="FF0000"/>
        </w:rPr>
        <w:t>质押资产、参与票数</w:t>
      </w:r>
      <w:r w:rsidR="0020078D">
        <w:rPr>
          <w:rFonts w:hint="eastAsia"/>
        </w:rPr>
        <w:t>决定每一个获奖者最终的奖励。</w:t>
      </w:r>
      <w:r w:rsidR="00847AA2">
        <w:rPr>
          <w:rFonts w:hint="eastAsia"/>
        </w:rPr>
        <w:t>下述也是一样的。</w:t>
      </w:r>
    </w:p>
    <w:p w:rsidR="000F799F" w:rsidRDefault="000F799F" w:rsidP="00FA7DD8">
      <w:pPr>
        <w:ind w:leftChars="200" w:left="420"/>
        <w:jc w:val="left"/>
      </w:pPr>
      <w:r>
        <w:rPr>
          <w:rFonts w:hint="eastAsia"/>
        </w:rPr>
        <w:tab/>
      </w:r>
      <w:r w:rsidR="00847AA2">
        <w:rPr>
          <w:rFonts w:hint="eastAsia"/>
        </w:rPr>
        <w:t>二等奖</w:t>
      </w:r>
      <w:r w:rsidR="00847AA2">
        <w:rPr>
          <w:rFonts w:hint="eastAsia"/>
        </w:rPr>
        <w:t>10%</w:t>
      </w:r>
      <w:r w:rsidR="00847AA2">
        <w:rPr>
          <w:rFonts w:hint="eastAsia"/>
        </w:rPr>
        <w:t>，获得奖奖金池中</w:t>
      </w:r>
      <w:r w:rsidR="00847AA2">
        <w:rPr>
          <w:rFonts w:hint="eastAsia"/>
        </w:rPr>
        <w:t>20%</w:t>
      </w:r>
      <w:r w:rsidR="00847AA2">
        <w:rPr>
          <w:rFonts w:hint="eastAsia"/>
        </w:rPr>
        <w:t>的奖励。</w:t>
      </w:r>
    </w:p>
    <w:p w:rsidR="00847AA2" w:rsidRDefault="00847AA2" w:rsidP="00FA7DD8">
      <w:pPr>
        <w:ind w:leftChars="200" w:left="420"/>
        <w:jc w:val="left"/>
      </w:pPr>
      <w:r>
        <w:rPr>
          <w:rFonts w:hint="eastAsia"/>
        </w:rPr>
        <w:tab/>
      </w:r>
      <w:r>
        <w:rPr>
          <w:rFonts w:hint="eastAsia"/>
        </w:rPr>
        <w:t>三等奖</w:t>
      </w:r>
      <w:r w:rsidR="001524B9">
        <w:rPr>
          <w:rFonts w:hint="eastAsia"/>
        </w:rPr>
        <w:t>20</w:t>
      </w:r>
      <w:r>
        <w:rPr>
          <w:rFonts w:hint="eastAsia"/>
        </w:rPr>
        <w:t>%</w:t>
      </w:r>
      <w:r>
        <w:rPr>
          <w:rFonts w:hint="eastAsia"/>
        </w:rPr>
        <w:t>，获得奖金池中</w:t>
      </w:r>
      <w:r>
        <w:rPr>
          <w:rFonts w:hint="eastAsia"/>
        </w:rPr>
        <w:t>15%</w:t>
      </w:r>
      <w:r>
        <w:rPr>
          <w:rFonts w:hint="eastAsia"/>
        </w:rPr>
        <w:t>的奖励</w:t>
      </w:r>
      <w:r w:rsidR="00573BB8">
        <w:rPr>
          <w:rFonts w:hint="eastAsia"/>
        </w:rPr>
        <w:t>。</w:t>
      </w:r>
    </w:p>
    <w:p w:rsidR="00573BB8" w:rsidRDefault="00573BB8" w:rsidP="00FA7DD8">
      <w:pPr>
        <w:ind w:leftChars="200" w:left="420"/>
        <w:jc w:val="left"/>
      </w:pPr>
      <w:r>
        <w:rPr>
          <w:rFonts w:hint="eastAsia"/>
        </w:rPr>
        <w:tab/>
      </w:r>
      <w:r>
        <w:rPr>
          <w:rFonts w:hint="eastAsia"/>
        </w:rPr>
        <w:t>发起人获得</w:t>
      </w:r>
      <w:r>
        <w:rPr>
          <w:rFonts w:hint="eastAsia"/>
        </w:rPr>
        <w:t>10%</w:t>
      </w:r>
      <w:r>
        <w:rPr>
          <w:rFonts w:hint="eastAsia"/>
        </w:rPr>
        <w:t>的奖励，平台收取</w:t>
      </w:r>
      <w:r>
        <w:rPr>
          <w:rFonts w:hint="eastAsia"/>
        </w:rPr>
        <w:t>5%</w:t>
      </w:r>
      <w:r>
        <w:rPr>
          <w:rFonts w:hint="eastAsia"/>
        </w:rPr>
        <w:t>的手续费。</w:t>
      </w:r>
    </w:p>
    <w:p w:rsidR="005F1453" w:rsidRPr="000F799F" w:rsidRDefault="005F1453" w:rsidP="004A5FD0">
      <w:pPr>
        <w:jc w:val="left"/>
      </w:pPr>
    </w:p>
    <w:p w:rsidR="005F1453" w:rsidRDefault="00E638A0" w:rsidP="004A5FD0">
      <w:pPr>
        <w:jc w:val="left"/>
      </w:pPr>
      <w:r>
        <w:rPr>
          <w:rFonts w:hint="eastAsia"/>
        </w:rPr>
        <w:tab/>
        <w:t>7.2.2</w:t>
      </w:r>
      <w:r>
        <w:rPr>
          <w:rFonts w:hint="eastAsia"/>
        </w:rPr>
        <w:t>质押收益</w:t>
      </w:r>
    </w:p>
    <w:p w:rsidR="00474C41" w:rsidRDefault="00474C41" w:rsidP="004A5FD0">
      <w:pPr>
        <w:jc w:val="left"/>
      </w:pPr>
      <w:r>
        <w:rPr>
          <w:rFonts w:hint="eastAsia"/>
        </w:rPr>
        <w:tab/>
      </w:r>
      <w:r w:rsidR="00FA7DD8">
        <w:rPr>
          <w:rFonts w:hint="eastAsia"/>
        </w:rPr>
        <w:tab/>
      </w:r>
      <w:r>
        <w:rPr>
          <w:rFonts w:hint="eastAsia"/>
        </w:rPr>
        <w:t>聚合收益的</w:t>
      </w:r>
      <w:r>
        <w:rPr>
          <w:rFonts w:hint="eastAsia"/>
        </w:rPr>
        <w:t>50%</w:t>
      </w:r>
      <w:r>
        <w:rPr>
          <w:rFonts w:hint="eastAsia"/>
        </w:rPr>
        <w:t>分配给没有获奖的人，按照质押比例来实现。</w:t>
      </w:r>
    </w:p>
    <w:p w:rsidR="005F1453" w:rsidRDefault="005F1453" w:rsidP="004A5FD0">
      <w:pPr>
        <w:jc w:val="left"/>
      </w:pPr>
    </w:p>
    <w:p w:rsidR="00EF24B3" w:rsidRDefault="005F1453" w:rsidP="00446663">
      <w:pPr>
        <w:jc w:val="left"/>
        <w:rPr>
          <w:b/>
        </w:rPr>
      </w:pPr>
      <w:r w:rsidRPr="00FA7DD8">
        <w:rPr>
          <w:rFonts w:hint="eastAsia"/>
          <w:b/>
        </w:rPr>
        <w:t>7.3</w:t>
      </w:r>
      <w:r w:rsidR="000C7E03" w:rsidRPr="00FA7DD8">
        <w:rPr>
          <w:rFonts w:hint="eastAsia"/>
          <w:b/>
        </w:rPr>
        <w:t>同一等级</w:t>
      </w:r>
      <w:r w:rsidR="00592BA3" w:rsidRPr="00FA7DD8">
        <w:rPr>
          <w:rFonts w:hint="eastAsia"/>
          <w:b/>
        </w:rPr>
        <w:t>获奖者收益分发</w:t>
      </w:r>
      <w:r w:rsidR="000C7E03" w:rsidRPr="00FA7DD8">
        <w:rPr>
          <w:rFonts w:hint="eastAsia"/>
          <w:b/>
        </w:rPr>
        <w:t>具体实现</w:t>
      </w:r>
    </w:p>
    <w:p w:rsidR="00592BA3" w:rsidRDefault="00592BA3" w:rsidP="00EF24B3">
      <w:pPr>
        <w:ind w:left="420"/>
        <w:jc w:val="left"/>
      </w:pPr>
      <w:r>
        <w:rPr>
          <w:rFonts w:hint="eastAsia"/>
        </w:rPr>
        <w:t>不同部分是如果分发给获奖者的</w:t>
      </w:r>
      <w:r w:rsidR="005F1453">
        <w:rPr>
          <w:rFonts w:hint="eastAsia"/>
        </w:rPr>
        <w:t>（考虑因为包括质押、排名、奖励等级划分）。奖励包括（挖的</w:t>
      </w:r>
      <w:r w:rsidR="005F1453">
        <w:rPr>
          <w:rFonts w:hint="eastAsia"/>
        </w:rPr>
        <w:t>token</w:t>
      </w:r>
      <w:r w:rsidR="00EF24B3">
        <w:rPr>
          <w:rFonts w:hint="eastAsia"/>
        </w:rPr>
        <w:t>、赞助费、参与费、聚合收益费用</w:t>
      </w:r>
      <w:r w:rsidR="005F1453">
        <w:rPr>
          <w:rFonts w:hint="eastAsia"/>
        </w:rPr>
        <w:t>。</w:t>
      </w:r>
    </w:p>
    <w:p w:rsidR="005F1453" w:rsidRDefault="00FA7DD8" w:rsidP="004121BF">
      <w:pPr>
        <w:ind w:leftChars="200" w:left="420"/>
        <w:jc w:val="left"/>
      </w:pPr>
      <w:r>
        <w:rPr>
          <w:rFonts w:hint="eastAsia"/>
        </w:rPr>
        <w:t>对于</w:t>
      </w:r>
      <w:proofErr w:type="gramStart"/>
      <w:r>
        <w:rPr>
          <w:rFonts w:hint="eastAsia"/>
        </w:rPr>
        <w:t>同获得</w:t>
      </w:r>
      <w:proofErr w:type="gramEnd"/>
      <w:r>
        <w:rPr>
          <w:rFonts w:hint="eastAsia"/>
        </w:rPr>
        <w:t>同一等级的</w:t>
      </w:r>
      <w:r w:rsidR="00446663">
        <w:rPr>
          <w:rFonts w:hint="eastAsia"/>
        </w:rPr>
        <w:t>获奖者，会进一步考虑质押及票数来补充得分。从而获得最终的奖励得分。</w:t>
      </w:r>
      <w:r w:rsidR="00F555ED">
        <w:rPr>
          <w:rFonts w:hint="eastAsia"/>
        </w:rPr>
        <w:t>参与票数分配总奖励的</w:t>
      </w:r>
      <w:r w:rsidR="00F555ED">
        <w:rPr>
          <w:rFonts w:hint="eastAsia"/>
        </w:rPr>
        <w:t>40%</w:t>
      </w:r>
      <w:r w:rsidR="00F555ED">
        <w:rPr>
          <w:rFonts w:hint="eastAsia"/>
        </w:rPr>
        <w:t>，评定得分的总奖励占</w:t>
      </w:r>
      <w:r w:rsidR="00F555ED">
        <w:rPr>
          <w:rFonts w:hint="eastAsia"/>
        </w:rPr>
        <w:t>30%</w:t>
      </w:r>
      <w:r w:rsidR="00F555ED">
        <w:rPr>
          <w:rFonts w:hint="eastAsia"/>
        </w:rPr>
        <w:t>，质押占总奖励的</w:t>
      </w:r>
      <w:r w:rsidR="00F555ED">
        <w:rPr>
          <w:rFonts w:hint="eastAsia"/>
        </w:rPr>
        <w:t>30%</w:t>
      </w:r>
    </w:p>
    <w:p w:rsidR="005F1453" w:rsidRPr="001629ED" w:rsidRDefault="00F555ED" w:rsidP="004121BF">
      <w:pPr>
        <w:ind w:leftChars="200" w:left="420"/>
        <w:jc w:val="left"/>
      </w:pPr>
      <w:r>
        <w:rPr>
          <w:rFonts w:hint="eastAsia"/>
        </w:rPr>
        <w:tab/>
        <w:t>M=</w:t>
      </w:r>
      <m:oMath>
        <m:f>
          <m:fPr>
            <m:ctrlPr>
              <w:rPr>
                <w:rFonts w:ascii="Cambria Math" w:hAnsi="Cambria Math"/>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总</m:t>
                </m:r>
              </m:sub>
            </m:sSub>
          </m:den>
        </m:f>
        <m:r>
          <w:rPr>
            <w:rFonts w:ascii="MS Gothic" w:eastAsia="MS Gothic" w:hAnsi="MS Gothic" w:cs="MS Gothic" w:hint="eastAsia"/>
          </w:rPr>
          <m:t>*</m:t>
        </m:r>
        <m:sSub>
          <m:sSubPr>
            <m:ctrlPr>
              <w:rPr>
                <w:rFonts w:ascii="Cambria Math" w:hAnsi="Cambria Math"/>
                <w:i/>
              </w:rPr>
            </m:ctrlPr>
          </m:sSubPr>
          <m:e>
            <m:r>
              <w:rPr>
                <w:rFonts w:ascii="Cambria Math" w:hAnsi="Cambria Math"/>
              </w:rPr>
              <m:t>M</m:t>
            </m:r>
          </m:e>
          <m:sub>
            <m:r>
              <w:rPr>
                <w:rFonts w:ascii="Cambria Math" w:hAnsi="Cambria Math"/>
              </w:rPr>
              <m:t>总</m:t>
            </m:r>
          </m:sub>
        </m:sSub>
        <m:r>
          <w:rPr>
            <w:rFonts w:ascii="MS Gothic" w:eastAsia="MS Gothic" w:hAnsi="MS Gothic" w:cs="MS Gothic" w:hint="eastAsia"/>
          </w:rPr>
          <m:t>*</m:t>
        </m:r>
        <m:r>
          <w:rPr>
            <w:rFonts w:ascii="Cambria Math" w:hAnsi="Cambria Math"/>
          </w:rPr>
          <m:t>40</m:t>
        </m:r>
        <m:r>
          <w:rPr>
            <w:rFonts w:ascii="Cambria Math" w:hAnsi="Cambria Math" w:hint="eastAsia"/>
          </w:rPr>
          <m:t>%+</m:t>
        </m:r>
        <m:f>
          <m:fPr>
            <m:ctrlPr>
              <w:rPr>
                <w:rFonts w:ascii="Cambria Math" w:hAnsi="Cambria Math"/>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总</m:t>
                </m:r>
              </m:sub>
            </m:sSub>
          </m:den>
        </m:f>
        <m:r>
          <w:rPr>
            <w:rFonts w:ascii="MS Gothic" w:eastAsia="MS Gothic" w:hAnsi="MS Gothic" w:cs="MS Gothic" w:hint="eastAsia"/>
          </w:rPr>
          <m:t>*</m:t>
        </m:r>
        <m:sSub>
          <m:sSubPr>
            <m:ctrlPr>
              <w:rPr>
                <w:rFonts w:ascii="Cambria Math" w:hAnsi="Cambria Math"/>
                <w:i/>
              </w:rPr>
            </m:ctrlPr>
          </m:sSubPr>
          <m:e>
            <m:r>
              <w:rPr>
                <w:rFonts w:ascii="Cambria Math" w:hAnsi="Cambria Math"/>
              </w:rPr>
              <m:t>M</m:t>
            </m:r>
          </m:e>
          <m:sub>
            <m:r>
              <w:rPr>
                <w:rFonts w:ascii="Cambria Math" w:hAnsi="Cambria Math"/>
              </w:rPr>
              <m:t>总</m:t>
            </m:r>
          </m:sub>
        </m:sSub>
        <m:r>
          <w:rPr>
            <w:rFonts w:ascii="MS Gothic" w:eastAsia="MS Gothic" w:hAnsi="MS Gothic" w:cs="MS Gothic" w:hint="eastAsia"/>
          </w:rPr>
          <m:t>*</m:t>
        </m:r>
        <m:r>
          <w:rPr>
            <w:rFonts w:ascii="Cambria Math" w:hAnsi="Cambria Math"/>
          </w:rPr>
          <m:t>20</m:t>
        </m:r>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总</m:t>
                </m:r>
              </m:sub>
            </m:sSub>
          </m:den>
        </m:f>
        <m:r>
          <w:rPr>
            <w:rFonts w:ascii="MS Gothic" w:eastAsia="MS Gothic" w:hAnsi="MS Gothic" w:cs="MS Gothic" w:hint="eastAsia"/>
          </w:rPr>
          <m:t>*</m:t>
        </m:r>
        <m:sSub>
          <m:sSubPr>
            <m:ctrlPr>
              <w:rPr>
                <w:rFonts w:ascii="Cambria Math" w:hAnsi="Cambria Math"/>
                <w:i/>
              </w:rPr>
            </m:ctrlPr>
          </m:sSubPr>
          <m:e>
            <m:r>
              <w:rPr>
                <w:rFonts w:ascii="Cambria Math" w:hAnsi="Cambria Math"/>
              </w:rPr>
              <m:t>M</m:t>
            </m:r>
          </m:e>
          <m:sub>
            <m:r>
              <w:rPr>
                <w:rFonts w:ascii="Cambria Math" w:hAnsi="Cambria Math"/>
              </w:rPr>
              <m:t>总</m:t>
            </m:r>
          </m:sub>
        </m:sSub>
      </m:oMath>
      <w:r w:rsidR="00D61A0E">
        <w:rPr>
          <w:rFonts w:hint="eastAsia"/>
        </w:rPr>
        <w:t>+f(x)</w:t>
      </w:r>
      <w:r w:rsidR="008E6BB3">
        <w:rPr>
          <w:rFonts w:hint="eastAsia"/>
        </w:rPr>
        <w:t>)*4</w:t>
      </w:r>
      <w:r w:rsidR="00D61A0E">
        <w:rPr>
          <w:rFonts w:hint="eastAsia"/>
        </w:rPr>
        <w:t>0%</w:t>
      </w:r>
      <w:r w:rsidR="00D61A0E">
        <w:rPr>
          <w:rFonts w:hint="eastAsia"/>
        </w:rPr>
        <w:t>（</w:t>
      </w:r>
      <w:r w:rsidR="00D61A0E" w:rsidRPr="00D61A0E">
        <w:rPr>
          <w:rFonts w:hint="eastAsia"/>
          <w:color w:val="FF0000"/>
        </w:rPr>
        <w:t>别漏了质押时间</w:t>
      </w:r>
      <w:r w:rsidR="00D61A0E">
        <w:rPr>
          <w:rFonts w:hint="eastAsia"/>
        </w:rPr>
        <w:t>）</w:t>
      </w:r>
    </w:p>
    <w:p w:rsidR="001629ED" w:rsidRDefault="001629ED" w:rsidP="004121BF">
      <w:pPr>
        <w:ind w:leftChars="200" w:left="420"/>
        <w:jc w:val="left"/>
      </w:pPr>
      <w:r>
        <w:t>t</w:t>
      </w:r>
      <w:r>
        <w:rPr>
          <w:rFonts w:hint="eastAsia"/>
        </w:rPr>
        <w:t>为个人参与票数；</w:t>
      </w:r>
    </w:p>
    <w:p w:rsidR="001629ED" w:rsidRDefault="00DC4CD2" w:rsidP="004121BF">
      <w:pPr>
        <w:ind w:leftChars="200" w:left="420"/>
        <w:jc w:val="left"/>
      </w:pPr>
      <m:oMath>
        <m:sSub>
          <m:sSubPr>
            <m:ctrlPr>
              <w:rPr>
                <w:rFonts w:ascii="Cambria Math" w:hAnsi="Cambria Math"/>
                <w:i/>
              </w:rPr>
            </m:ctrlPr>
          </m:sSubPr>
          <m:e>
            <m:r>
              <w:rPr>
                <w:rFonts w:ascii="Cambria Math" w:hAnsi="Cambria Math"/>
              </w:rPr>
              <m:t>t</m:t>
            </m:r>
          </m:e>
          <m:sub>
            <m:r>
              <w:rPr>
                <w:rFonts w:ascii="Cambria Math" w:hAnsi="Cambria Math"/>
              </w:rPr>
              <m:t>总</m:t>
            </m:r>
          </m:sub>
        </m:sSub>
      </m:oMath>
      <w:r w:rsidR="001629ED">
        <w:t>总的票数</w:t>
      </w:r>
      <w:r w:rsidR="001629ED">
        <w:rPr>
          <w:rFonts w:hint="eastAsia"/>
        </w:rPr>
        <w:t>；</w:t>
      </w:r>
    </w:p>
    <w:p w:rsidR="001629ED" w:rsidRDefault="001629ED" w:rsidP="004121BF">
      <w:pPr>
        <w:ind w:leftChars="200" w:left="420"/>
        <w:jc w:val="left"/>
      </w:pPr>
      <w:r>
        <w:t>W</w:t>
      </w:r>
      <w:r>
        <w:rPr>
          <w:rFonts w:hint="eastAsia"/>
        </w:rPr>
        <w:t>为个人的评定得分；</w:t>
      </w:r>
    </w:p>
    <w:p w:rsidR="001629ED" w:rsidRDefault="00DC4CD2" w:rsidP="004121BF">
      <w:pPr>
        <w:ind w:leftChars="200" w:left="420"/>
        <w:jc w:val="left"/>
      </w:pPr>
      <m:oMath>
        <m:sSub>
          <m:sSubPr>
            <m:ctrlPr>
              <w:rPr>
                <w:rFonts w:ascii="Cambria Math" w:hAnsi="Cambria Math"/>
                <w:i/>
              </w:rPr>
            </m:ctrlPr>
          </m:sSubPr>
          <m:e>
            <m:r>
              <w:rPr>
                <w:rFonts w:ascii="Cambria Math" w:hAnsi="Cambria Math"/>
              </w:rPr>
              <m:t>W</m:t>
            </m:r>
          </m:e>
          <m:sub>
            <m:r>
              <w:rPr>
                <w:rFonts w:ascii="Cambria Math" w:hAnsi="Cambria Math"/>
              </w:rPr>
              <m:t>总</m:t>
            </m:r>
          </m:sub>
        </m:sSub>
      </m:oMath>
      <w:r w:rsidR="001629ED">
        <w:t>为总的评定得分</w:t>
      </w:r>
      <w:r w:rsidR="001629ED">
        <w:rPr>
          <w:rFonts w:hint="eastAsia"/>
        </w:rPr>
        <w:t>；</w:t>
      </w:r>
    </w:p>
    <w:p w:rsidR="001629ED" w:rsidRDefault="001629ED" w:rsidP="004121BF">
      <w:pPr>
        <w:ind w:leftChars="200" w:left="420"/>
        <w:jc w:val="left"/>
      </w:pPr>
      <w:r>
        <w:rPr>
          <w:rFonts w:hint="eastAsia"/>
        </w:rPr>
        <w:t>Y</w:t>
      </w:r>
      <w:r>
        <w:rPr>
          <w:rFonts w:hint="eastAsia"/>
        </w:rPr>
        <w:t>为个人质</w:t>
      </w:r>
      <w:proofErr w:type="gramStart"/>
      <w:r>
        <w:rPr>
          <w:rFonts w:hint="eastAsia"/>
        </w:rPr>
        <w:t>押</w:t>
      </w:r>
      <w:proofErr w:type="gramEnd"/>
      <w:r w:rsidR="00C46078">
        <w:rPr>
          <w:rFonts w:hint="eastAsia"/>
        </w:rPr>
        <w:t>资产。</w:t>
      </w:r>
    </w:p>
    <w:p w:rsidR="00C46078" w:rsidRDefault="00DC4CD2" w:rsidP="004121BF">
      <w:pPr>
        <w:ind w:leftChars="200" w:left="420"/>
        <w:jc w:val="left"/>
      </w:pPr>
      <m:oMath>
        <m:sSub>
          <m:sSubPr>
            <m:ctrlPr>
              <w:rPr>
                <w:rFonts w:ascii="Cambria Math" w:hAnsi="Cambria Math"/>
                <w:i/>
              </w:rPr>
            </m:ctrlPr>
          </m:sSubPr>
          <m:e>
            <m:r>
              <w:rPr>
                <w:rFonts w:ascii="Cambria Math" w:hAnsi="Cambria Math"/>
              </w:rPr>
              <m:t>Y</m:t>
            </m:r>
          </m:e>
          <m:sub>
            <m:r>
              <w:rPr>
                <w:rFonts w:ascii="Cambria Math" w:hAnsi="Cambria Math"/>
              </w:rPr>
              <m:t>总</m:t>
            </m:r>
          </m:sub>
        </m:sSub>
      </m:oMath>
      <w:r w:rsidR="00C46078">
        <w:rPr>
          <w:rFonts w:hint="eastAsia"/>
        </w:rPr>
        <w:t>为质押的总资产。</w:t>
      </w:r>
      <w:r w:rsidR="00C46078">
        <w:rPr>
          <w:rFonts w:hint="eastAsia"/>
        </w:rPr>
        <w:t>(</w:t>
      </w:r>
      <w:r w:rsidR="00C46078">
        <w:rPr>
          <w:rFonts w:hint="eastAsia"/>
        </w:rPr>
        <w:t>注意对于质押的资产还需要根据不同的币种进行进一步分配</w:t>
      </w:r>
      <w:r w:rsidR="00C46078">
        <w:rPr>
          <w:rFonts w:hint="eastAsia"/>
        </w:rPr>
        <w:t>)</w:t>
      </w:r>
    </w:p>
    <w:p w:rsidR="00C46078" w:rsidRDefault="00DC4CD2" w:rsidP="004121BF">
      <w:pPr>
        <w:ind w:leftChars="200" w:left="420"/>
        <w:jc w:val="left"/>
      </w:pPr>
      <m:oMath>
        <m:sSub>
          <m:sSubPr>
            <m:ctrlPr>
              <w:rPr>
                <w:rFonts w:ascii="Cambria Math" w:hAnsi="Cambria Math"/>
                <w:i/>
              </w:rPr>
            </m:ctrlPr>
          </m:sSubPr>
          <m:e>
            <m:r>
              <w:rPr>
                <w:rFonts w:ascii="Cambria Math" w:hAnsi="Cambria Math"/>
              </w:rPr>
              <m:t>M</m:t>
            </m:r>
          </m:e>
          <m:sub>
            <m:r>
              <w:rPr>
                <w:rFonts w:ascii="Cambria Math" w:hAnsi="Cambria Math"/>
              </w:rPr>
              <m:t>总</m:t>
            </m:r>
          </m:sub>
        </m:sSub>
      </m:oMath>
      <w:r w:rsidR="00C46078">
        <w:t>为同一获奖等级的所有资产</w:t>
      </w:r>
      <w:r w:rsidR="00C46078">
        <w:rPr>
          <w:rFonts w:hint="eastAsia"/>
        </w:rPr>
        <w:t>。</w:t>
      </w:r>
    </w:p>
    <w:p w:rsidR="008E6BB3" w:rsidRDefault="008E6BB3" w:rsidP="004121BF">
      <w:pPr>
        <w:ind w:leftChars="200" w:left="420"/>
        <w:jc w:val="left"/>
      </w:pPr>
      <m:oMath>
        <m:r>
          <m:rPr>
            <m:sty m:val="p"/>
          </m:rPr>
          <w:rPr>
            <w:rFonts w:ascii="Cambria Math" w:hAnsi="Cambria Math"/>
          </w:rPr>
          <w:lastRenderedPageBreak/>
          <m:t>f(x)</m:t>
        </m:r>
      </m:oMath>
      <w:r>
        <w:rPr>
          <w:rFonts w:hint="eastAsia"/>
        </w:rPr>
        <w:t>为质押时间收益函数。</w:t>
      </w:r>
    </w:p>
    <w:p w:rsidR="008E6BB3" w:rsidRDefault="008E6BB3" w:rsidP="0048707B">
      <w:pPr>
        <w:jc w:val="left"/>
      </w:pPr>
    </w:p>
    <w:p w:rsidR="008E6BB3" w:rsidRDefault="008E6BB3" w:rsidP="004121BF">
      <w:pPr>
        <w:ind w:leftChars="200" w:left="420"/>
        <w:jc w:val="left"/>
      </w:pPr>
      <w:r>
        <w:rPr>
          <w:rFonts w:hint="eastAsia"/>
        </w:rPr>
        <w:t>9.</w:t>
      </w:r>
      <w:r>
        <w:rPr>
          <w:rFonts w:hint="eastAsia"/>
        </w:rPr>
        <w:t>参考文献：</w:t>
      </w:r>
    </w:p>
    <w:p w:rsidR="008E6BB3" w:rsidRPr="008E6BB3" w:rsidRDefault="008E6BB3" w:rsidP="004121BF">
      <w:pPr>
        <w:ind w:leftChars="200" w:left="420"/>
        <w:jc w:val="left"/>
      </w:pPr>
      <w:r>
        <w:rPr>
          <w:rFonts w:hint="eastAsia"/>
        </w:rPr>
        <w:t>《一种</w:t>
      </w:r>
      <w:r>
        <w:rPr>
          <w:rFonts w:hint="eastAsia"/>
        </w:rPr>
        <w:t>P2P</w:t>
      </w:r>
      <w:r>
        <w:rPr>
          <w:rFonts w:hint="eastAsia"/>
        </w:rPr>
        <w:t>电子现金系统》</w:t>
      </w:r>
      <w:r w:rsidR="0083009D">
        <w:rPr>
          <w:rFonts w:hint="eastAsia"/>
        </w:rPr>
        <w:t>中本聪</w:t>
      </w:r>
    </w:p>
    <w:sectPr w:rsidR="008E6BB3" w:rsidRPr="008E6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1A8B"/>
    <w:multiLevelType w:val="hybridMultilevel"/>
    <w:tmpl w:val="DAAC855E"/>
    <w:lvl w:ilvl="0" w:tplc="CDF00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072AB4"/>
    <w:multiLevelType w:val="hybridMultilevel"/>
    <w:tmpl w:val="7BF0164A"/>
    <w:lvl w:ilvl="0" w:tplc="56EC2B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B1"/>
    <w:rsid w:val="0001217F"/>
    <w:rsid w:val="000159ED"/>
    <w:rsid w:val="00017E2F"/>
    <w:rsid w:val="000211C6"/>
    <w:rsid w:val="00041AC0"/>
    <w:rsid w:val="00096F1E"/>
    <w:rsid w:val="000A69A4"/>
    <w:rsid w:val="000C076B"/>
    <w:rsid w:val="000C2AB3"/>
    <w:rsid w:val="000C65B4"/>
    <w:rsid w:val="000C7E03"/>
    <w:rsid w:val="000D0B3C"/>
    <w:rsid w:val="000F6D0F"/>
    <w:rsid w:val="000F799F"/>
    <w:rsid w:val="001524B9"/>
    <w:rsid w:val="001629ED"/>
    <w:rsid w:val="00164D3A"/>
    <w:rsid w:val="00166672"/>
    <w:rsid w:val="0018490B"/>
    <w:rsid w:val="001B2ED2"/>
    <w:rsid w:val="001D2378"/>
    <w:rsid w:val="001E7FA0"/>
    <w:rsid w:val="0020078D"/>
    <w:rsid w:val="002025B9"/>
    <w:rsid w:val="002153C7"/>
    <w:rsid w:val="00220C28"/>
    <w:rsid w:val="00224F49"/>
    <w:rsid w:val="00226263"/>
    <w:rsid w:val="00245D05"/>
    <w:rsid w:val="00290A4B"/>
    <w:rsid w:val="002B12B9"/>
    <w:rsid w:val="002B1DE9"/>
    <w:rsid w:val="002B4B04"/>
    <w:rsid w:val="002B6320"/>
    <w:rsid w:val="002C7F10"/>
    <w:rsid w:val="002D0084"/>
    <w:rsid w:val="002D1604"/>
    <w:rsid w:val="002E1858"/>
    <w:rsid w:val="002F3C66"/>
    <w:rsid w:val="002F50E1"/>
    <w:rsid w:val="002F5795"/>
    <w:rsid w:val="002F669D"/>
    <w:rsid w:val="00307751"/>
    <w:rsid w:val="00311C79"/>
    <w:rsid w:val="00314932"/>
    <w:rsid w:val="0034123A"/>
    <w:rsid w:val="00367D1B"/>
    <w:rsid w:val="003718CB"/>
    <w:rsid w:val="0038471B"/>
    <w:rsid w:val="003D5604"/>
    <w:rsid w:val="003E32CE"/>
    <w:rsid w:val="00404238"/>
    <w:rsid w:val="00411B72"/>
    <w:rsid w:val="004121BF"/>
    <w:rsid w:val="004139D2"/>
    <w:rsid w:val="00422815"/>
    <w:rsid w:val="0043054A"/>
    <w:rsid w:val="00443CAF"/>
    <w:rsid w:val="00443CF9"/>
    <w:rsid w:val="0044492C"/>
    <w:rsid w:val="00446663"/>
    <w:rsid w:val="00446827"/>
    <w:rsid w:val="00450661"/>
    <w:rsid w:val="004524E4"/>
    <w:rsid w:val="00457CCE"/>
    <w:rsid w:val="00460FB1"/>
    <w:rsid w:val="00474C41"/>
    <w:rsid w:val="0048707B"/>
    <w:rsid w:val="00494E2B"/>
    <w:rsid w:val="004A5FD0"/>
    <w:rsid w:val="004E2774"/>
    <w:rsid w:val="00530AC8"/>
    <w:rsid w:val="00540A3C"/>
    <w:rsid w:val="005419F7"/>
    <w:rsid w:val="0054449F"/>
    <w:rsid w:val="00552B69"/>
    <w:rsid w:val="0056359E"/>
    <w:rsid w:val="00573BB8"/>
    <w:rsid w:val="00576736"/>
    <w:rsid w:val="0058378F"/>
    <w:rsid w:val="00592BA3"/>
    <w:rsid w:val="00592E0D"/>
    <w:rsid w:val="005A14F8"/>
    <w:rsid w:val="005A6F97"/>
    <w:rsid w:val="005C53B1"/>
    <w:rsid w:val="005E5296"/>
    <w:rsid w:val="005E6D60"/>
    <w:rsid w:val="005F1453"/>
    <w:rsid w:val="005F7B45"/>
    <w:rsid w:val="006205F5"/>
    <w:rsid w:val="00653FBC"/>
    <w:rsid w:val="0066713C"/>
    <w:rsid w:val="00670DA0"/>
    <w:rsid w:val="00675ED8"/>
    <w:rsid w:val="006878B8"/>
    <w:rsid w:val="00697AC4"/>
    <w:rsid w:val="006B04FD"/>
    <w:rsid w:val="006B2F9F"/>
    <w:rsid w:val="006C7B13"/>
    <w:rsid w:val="00705564"/>
    <w:rsid w:val="00710C1C"/>
    <w:rsid w:val="00712E61"/>
    <w:rsid w:val="00716AB0"/>
    <w:rsid w:val="00763DA3"/>
    <w:rsid w:val="007A326B"/>
    <w:rsid w:val="007C1000"/>
    <w:rsid w:val="007E4770"/>
    <w:rsid w:val="007E6EBD"/>
    <w:rsid w:val="00825EE1"/>
    <w:rsid w:val="0083009D"/>
    <w:rsid w:val="00847AA2"/>
    <w:rsid w:val="00850E4C"/>
    <w:rsid w:val="00862E99"/>
    <w:rsid w:val="008A4E05"/>
    <w:rsid w:val="008A4E39"/>
    <w:rsid w:val="008B59D6"/>
    <w:rsid w:val="008E5D05"/>
    <w:rsid w:val="008E6BB3"/>
    <w:rsid w:val="008E7811"/>
    <w:rsid w:val="008F4AB6"/>
    <w:rsid w:val="00913166"/>
    <w:rsid w:val="0092098D"/>
    <w:rsid w:val="0092126E"/>
    <w:rsid w:val="009515C7"/>
    <w:rsid w:val="00957AF8"/>
    <w:rsid w:val="009623DD"/>
    <w:rsid w:val="009B03C5"/>
    <w:rsid w:val="009B211F"/>
    <w:rsid w:val="009B6236"/>
    <w:rsid w:val="009C423A"/>
    <w:rsid w:val="009C7C05"/>
    <w:rsid w:val="00A00DAA"/>
    <w:rsid w:val="00A07FAA"/>
    <w:rsid w:val="00A14393"/>
    <w:rsid w:val="00A248CF"/>
    <w:rsid w:val="00A27551"/>
    <w:rsid w:val="00A3652C"/>
    <w:rsid w:val="00A41784"/>
    <w:rsid w:val="00A73C93"/>
    <w:rsid w:val="00A92D80"/>
    <w:rsid w:val="00A94C38"/>
    <w:rsid w:val="00AB19E2"/>
    <w:rsid w:val="00AB1DDF"/>
    <w:rsid w:val="00AC3B48"/>
    <w:rsid w:val="00AE07EB"/>
    <w:rsid w:val="00AF316B"/>
    <w:rsid w:val="00AF3425"/>
    <w:rsid w:val="00B01F84"/>
    <w:rsid w:val="00B036BB"/>
    <w:rsid w:val="00B1580E"/>
    <w:rsid w:val="00B2101F"/>
    <w:rsid w:val="00B36574"/>
    <w:rsid w:val="00B56A34"/>
    <w:rsid w:val="00B57998"/>
    <w:rsid w:val="00B81B82"/>
    <w:rsid w:val="00B93AED"/>
    <w:rsid w:val="00B96B36"/>
    <w:rsid w:val="00BB7E2F"/>
    <w:rsid w:val="00BC14EC"/>
    <w:rsid w:val="00BC4E0B"/>
    <w:rsid w:val="00BD503A"/>
    <w:rsid w:val="00BF6512"/>
    <w:rsid w:val="00C04B77"/>
    <w:rsid w:val="00C0653F"/>
    <w:rsid w:val="00C1797A"/>
    <w:rsid w:val="00C4572B"/>
    <w:rsid w:val="00C46078"/>
    <w:rsid w:val="00C6714A"/>
    <w:rsid w:val="00C735B4"/>
    <w:rsid w:val="00CA2B3A"/>
    <w:rsid w:val="00CB1825"/>
    <w:rsid w:val="00CB421B"/>
    <w:rsid w:val="00CB56CF"/>
    <w:rsid w:val="00CC3D10"/>
    <w:rsid w:val="00CC7AA9"/>
    <w:rsid w:val="00CE0F45"/>
    <w:rsid w:val="00CF5F15"/>
    <w:rsid w:val="00D0307A"/>
    <w:rsid w:val="00D236AB"/>
    <w:rsid w:val="00D26DB0"/>
    <w:rsid w:val="00D35E0F"/>
    <w:rsid w:val="00D37A13"/>
    <w:rsid w:val="00D61A0E"/>
    <w:rsid w:val="00D9737F"/>
    <w:rsid w:val="00DC4CD2"/>
    <w:rsid w:val="00DC7CBB"/>
    <w:rsid w:val="00DD0F01"/>
    <w:rsid w:val="00DD0F32"/>
    <w:rsid w:val="00DE24A7"/>
    <w:rsid w:val="00DE2D59"/>
    <w:rsid w:val="00DF226E"/>
    <w:rsid w:val="00DF6970"/>
    <w:rsid w:val="00E27994"/>
    <w:rsid w:val="00E45049"/>
    <w:rsid w:val="00E552A9"/>
    <w:rsid w:val="00E638A0"/>
    <w:rsid w:val="00E76769"/>
    <w:rsid w:val="00EB5F78"/>
    <w:rsid w:val="00EF24B3"/>
    <w:rsid w:val="00EF7C3F"/>
    <w:rsid w:val="00F07A12"/>
    <w:rsid w:val="00F301BF"/>
    <w:rsid w:val="00F555ED"/>
    <w:rsid w:val="00F56F0C"/>
    <w:rsid w:val="00F736FD"/>
    <w:rsid w:val="00F86468"/>
    <w:rsid w:val="00F865E5"/>
    <w:rsid w:val="00FA7DD8"/>
    <w:rsid w:val="00FD2FDA"/>
    <w:rsid w:val="00FD3630"/>
    <w:rsid w:val="00FE0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858"/>
    <w:pPr>
      <w:ind w:firstLineChars="200" w:firstLine="420"/>
    </w:pPr>
  </w:style>
  <w:style w:type="paragraph" w:styleId="a4">
    <w:name w:val="Balloon Text"/>
    <w:basedOn w:val="a"/>
    <w:link w:val="Char"/>
    <w:uiPriority w:val="99"/>
    <w:semiHidden/>
    <w:unhideWhenUsed/>
    <w:rsid w:val="00670DA0"/>
    <w:rPr>
      <w:sz w:val="18"/>
      <w:szCs w:val="18"/>
    </w:rPr>
  </w:style>
  <w:style w:type="character" w:customStyle="1" w:styleId="Char">
    <w:name w:val="批注框文本 Char"/>
    <w:basedOn w:val="a0"/>
    <w:link w:val="a4"/>
    <w:uiPriority w:val="99"/>
    <w:semiHidden/>
    <w:rsid w:val="00670DA0"/>
    <w:rPr>
      <w:sz w:val="18"/>
      <w:szCs w:val="18"/>
    </w:rPr>
  </w:style>
  <w:style w:type="character" w:styleId="a5">
    <w:name w:val="Placeholder Text"/>
    <w:basedOn w:val="a0"/>
    <w:uiPriority w:val="99"/>
    <w:semiHidden/>
    <w:rsid w:val="0056359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858"/>
    <w:pPr>
      <w:ind w:firstLineChars="200" w:firstLine="420"/>
    </w:pPr>
  </w:style>
  <w:style w:type="paragraph" w:styleId="a4">
    <w:name w:val="Balloon Text"/>
    <w:basedOn w:val="a"/>
    <w:link w:val="Char"/>
    <w:uiPriority w:val="99"/>
    <w:semiHidden/>
    <w:unhideWhenUsed/>
    <w:rsid w:val="00670DA0"/>
    <w:rPr>
      <w:sz w:val="18"/>
      <w:szCs w:val="18"/>
    </w:rPr>
  </w:style>
  <w:style w:type="character" w:customStyle="1" w:styleId="Char">
    <w:name w:val="批注框文本 Char"/>
    <w:basedOn w:val="a0"/>
    <w:link w:val="a4"/>
    <w:uiPriority w:val="99"/>
    <w:semiHidden/>
    <w:rsid w:val="00670DA0"/>
    <w:rPr>
      <w:sz w:val="18"/>
      <w:szCs w:val="18"/>
    </w:rPr>
  </w:style>
  <w:style w:type="character" w:styleId="a5">
    <w:name w:val="Placeholder Text"/>
    <w:basedOn w:val="a0"/>
    <w:uiPriority w:val="99"/>
    <w:semiHidden/>
    <w:rsid w:val="00563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67715">
      <w:bodyDiv w:val="1"/>
      <w:marLeft w:val="0"/>
      <w:marRight w:val="0"/>
      <w:marTop w:val="0"/>
      <w:marBottom w:val="0"/>
      <w:divBdr>
        <w:top w:val="none" w:sz="0" w:space="0" w:color="auto"/>
        <w:left w:val="none" w:sz="0" w:space="0" w:color="auto"/>
        <w:bottom w:val="none" w:sz="0" w:space="0" w:color="auto"/>
        <w:right w:val="none" w:sz="0" w:space="0" w:color="auto"/>
      </w:divBdr>
      <w:divsChild>
        <w:div w:id="1889418900">
          <w:marLeft w:val="0"/>
          <w:marRight w:val="0"/>
          <w:marTop w:val="0"/>
          <w:marBottom w:val="0"/>
          <w:divBdr>
            <w:top w:val="none" w:sz="0" w:space="0" w:color="auto"/>
            <w:left w:val="none" w:sz="0" w:space="0" w:color="auto"/>
            <w:bottom w:val="none" w:sz="0" w:space="0" w:color="auto"/>
            <w:right w:val="none" w:sz="0" w:space="0" w:color="auto"/>
          </w:divBdr>
          <w:divsChild>
            <w:div w:id="1574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F82A6-6B87-4224-B226-0DC40436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11</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2021-03-05T08:32:00Z</dcterms:created>
  <dcterms:modified xsi:type="dcterms:W3CDTF">2021-07-03T18:09:00Z</dcterms:modified>
</cp:coreProperties>
</file>