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PHIẾU HỌC TẬP CÁ NHÂN/NHÓM</w:t>
      </w:r>
    </w:p>
    <w:p>
      <w:pPr>
        <w:jc w:val="both"/>
        <w:rPr>
          <w:rFonts w:ascii="Times New Roman" w:hAnsi="Times New Roman" w:eastAsia="Calibri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</w:rPr>
        <w:t>I. Thông tin chung</w:t>
      </w:r>
    </w:p>
    <w:p>
      <w:pPr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1. Tên lớp: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eastAsia="Calibri"/>
          <w:bCs/>
          <w:sz w:val="28"/>
          <w:szCs w:val="28"/>
          <w:lang w:val="vi-VN"/>
        </w:rPr>
        <w:t xml:space="preserve"> 20232IT6055001  </w:t>
      </w:r>
      <w:r>
        <w:rPr>
          <w:rFonts w:ascii="Times New Roman" w:hAnsi="Times New Roman" w:eastAsia="Calibri" w:cs="Times New Roman"/>
          <w:bCs/>
          <w:sz w:val="28"/>
          <w:szCs w:val="28"/>
        </w:rPr>
        <w:t>Khóa: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>K17</w:t>
      </w:r>
    </w:p>
    <w:p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2. Họ và tên sinh viên (nếu giao phiếu học tập cá nhân)</w:t>
      </w:r>
    </w:p>
    <w:p>
      <w:pPr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3. Tên nhóm (nếu giao phiếu học tập nhóm)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>:  Nhóm 13</w:t>
      </w:r>
    </w:p>
    <w:p>
      <w:pPr>
        <w:jc w:val="both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>Họ và tên thành viên trong nhóm: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 </w:t>
      </w:r>
    </w:p>
    <w:p>
      <w:pPr>
        <w:jc w:val="left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>Nguyễn Hoàn Hảo             MSV: 2022602165</w:t>
      </w:r>
    </w:p>
    <w:p>
      <w:pPr>
        <w:jc w:val="left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Nguyễn Thanh Liêm 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  MSV: </w:t>
      </w:r>
      <w:r>
        <w:rPr>
          <w:rFonts w:hint="default" w:ascii="Times New Roman" w:hAnsi="Times New Roman" w:eastAsia="Calibri"/>
          <w:bCs/>
          <w:sz w:val="28"/>
          <w:szCs w:val="28"/>
          <w:lang w:val="vi-VN"/>
        </w:rPr>
        <w:t>2022601509</w:t>
      </w:r>
    </w:p>
    <w:p>
      <w:pPr>
        <w:jc w:val="left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>Phạm Văn Phong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  MSV: </w:t>
      </w:r>
      <w:r>
        <w:rPr>
          <w:rFonts w:hint="default" w:ascii="Times New Roman" w:hAnsi="Times New Roman" w:eastAsia="Calibri"/>
          <w:bCs/>
          <w:sz w:val="28"/>
          <w:szCs w:val="28"/>
          <w:lang w:val="vi-VN"/>
        </w:rPr>
        <w:t>2022603243</w:t>
      </w:r>
    </w:p>
    <w:p>
      <w:pPr>
        <w:jc w:val="left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>Trần Xuân Hoàn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  MSV: </w:t>
      </w:r>
      <w:r>
        <w:rPr>
          <w:rFonts w:hint="default" w:ascii="Times New Roman" w:hAnsi="Times New Roman" w:eastAsia="Calibri"/>
          <w:bCs/>
          <w:sz w:val="28"/>
          <w:szCs w:val="28"/>
          <w:lang w:val="vi-VN"/>
        </w:rPr>
        <w:t>2022601562</w:t>
      </w:r>
    </w:p>
    <w:p>
      <w:pPr>
        <w:jc w:val="left"/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>Hứa Thành Hữu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vi-VN"/>
        </w:rPr>
        <w:t xml:space="preserve">  MSV: </w:t>
      </w:r>
      <w:r>
        <w:rPr>
          <w:rFonts w:hint="default" w:ascii="Times New Roman" w:hAnsi="Times New Roman" w:eastAsia="Calibri"/>
          <w:bCs/>
          <w:sz w:val="28"/>
          <w:szCs w:val="28"/>
          <w:lang w:val="vi-VN"/>
        </w:rPr>
        <w:t>2022603122</w:t>
      </w:r>
    </w:p>
    <w:p>
      <w:pPr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II. Nội dung học tập</w:t>
      </w:r>
    </w:p>
    <w:p>
      <w:p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1. Tên chủ đề: Xây dựng website bán hàng đa dạng mặt hàng</w:t>
      </w:r>
    </w:p>
    <w:p>
      <w:p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2. Hoạt động của sinh viên (xác định các hoạt động chính của sinh viên trong quá trình thực hiện Tiểu luận, Bài tập lớn, Đồ án/Dự án để hình thành tri thức, kỹ năng đáp ứng mục tiêu/chuẩn đầu ra nào của học phần).</w:t>
      </w:r>
    </w:p>
    <w:p>
      <w:p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 xml:space="preserve">- Hoạt động/Nội dung 1: lập nhóm và chọn nhóm trưởng </w:t>
      </w:r>
    </w:p>
    <w:p>
      <w:pPr>
        <w:ind w:firstLine="140" w:firstLineChars="50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Mục tiêu/chuẩn đầu ra: khả năng làm việc nhóm</w:t>
      </w:r>
    </w:p>
    <w:p>
      <w:p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 xml:space="preserve">- Hoạt động/Nội dung 2: lập trình trang web </w:t>
      </w:r>
    </w:p>
    <w:p>
      <w:pPr>
        <w:ind w:firstLine="140" w:firstLineChars="50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Mục tiêu/chuẩn đầu ra: kĩ năng lập trình và vận dụng kiến thức đã học</w:t>
      </w:r>
    </w:p>
    <w:p>
      <w:p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 xml:space="preserve">- Hoạt động/Nội dung 3: viết báo cáo </w:t>
      </w:r>
    </w:p>
    <w:p>
      <w:pPr>
        <w:ind w:firstLine="140" w:firstLineChars="50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Mục tiêu/chuẩn đầu ra: kĩ năng soạn thảo và trình bày docs</w:t>
      </w:r>
    </w:p>
    <w:p>
      <w:p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 xml:space="preserve">- Hoạt động/Nội dung 4: thuyết trình </w:t>
      </w:r>
    </w:p>
    <w:p>
      <w:pPr>
        <w:ind w:firstLine="140" w:firstLineChars="50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Mục tiêu/chuẩn đầu ra: kĩ năng làm slide và khả năng thuyết trình</w:t>
      </w:r>
    </w:p>
    <w:p>
      <w:pPr>
        <w:ind w:firstLine="140" w:firstLineChars="50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Sản phẩm nghiên cứu: Bản báo cáo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Slide thuyết trình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Mã nguồn chương trình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/>
          <w:bCs w:val="0"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lang w:val="vi-VN"/>
        </w:rPr>
        <w:t>III. Nhiệm vụ học tập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 xml:space="preserve">1. Hoàn thành Tiểu luận, Bài tập lớn, Đồ án/Dự án theo đúng thời gian quy định (từ ngày 17/03/2024 đến ngày 06/05/2024)        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2. Báo cáo sản phẩm nghiên cứu theo chủ đề được giao trước giảng viên và những sinh viên khác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/>
          <w:bCs w:val="0"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/>
          <w:bCs w:val="0"/>
          <w:sz w:val="28"/>
          <w:szCs w:val="28"/>
          <w:lang w:val="vi-VN"/>
        </w:rPr>
        <w:t>IV. Học liệu thực hiện Tiểu luận, Bài tập lớn, Đồ án/Dự án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1. Tài liệu học tập: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[1.1].Nguyễn Trung Phú (chủ biên), Trần Phương Nhung, Đỗ Thị Minh Nguyệt, Giáo trình thiết kế web, NXB Thống Kế, 2019.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[2]. Nguyễn Thị Thanh Huyền, Ngô Thị Bích Thúy, Phạm Thị Kim Phượng,Giáo trình phân tích thiết kế hệ thống,NXB Giáo dục Việt Nam,2011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  <w:r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  <w:t>[3].  Nguyễn Thị Thanh Huyền, Ngô Thị Bích Thúy, Giáo trình Cơ sở dữ liệu, NXB Việt Nam ,2011.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0E9BF"/>
    <w:multiLevelType w:val="singleLevel"/>
    <w:tmpl w:val="FB70E9B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C67FE"/>
    <w:rsid w:val="10FE58C3"/>
    <w:rsid w:val="330327E7"/>
    <w:rsid w:val="6A2471B2"/>
    <w:rsid w:val="707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234</Words>
  <Characters>1020</Characters>
  <Lines>0</Lines>
  <Paragraphs>0</Paragraphs>
  <TotalTime>71</TotalTime>
  <ScaleCrop>false</ScaleCrop>
  <LinksUpToDate>false</LinksUpToDate>
  <CharactersWithSpaces>1274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2024-05-03T07:37:00Z</dcterms:created>
  <dc:creator>starling blue</dc:creator>
  <cp:lastModifiedBy>starling blue</cp:lastModifiedBy>
  <dcterms:modified xsi:type="dcterms:W3CDTF">2024-05-04T09:01:51Z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DB10300EF82B4733A3D98D65D3049BE4_13</vt:lpwstr>
  </property>
</Properties>
</file>