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firstLineChars="0"/>
        <w:rPr>
          <w:rFonts w:hint="eastAsia" w:eastAsia="宋体" w:cs="Times New Roman"/>
          <w:sz w:val="29"/>
          <w:szCs w:val="29"/>
          <w:lang w:eastAsia="zh-CN"/>
        </w:rPr>
      </w:pPr>
      <w:bookmarkStart w:id="0" w:name="_Toc70795865"/>
      <w:bookmarkStart w:id="1" w:name="_Toc71034173"/>
      <w:r>
        <w:rPr>
          <w:rFonts w:hint="eastAsia" w:cs="Times New Roman"/>
          <w:position w:val="-4"/>
          <w:sz w:val="29"/>
          <w:szCs w:val="29"/>
          <w:lang w:eastAsia="zh-CN"/>
        </w:rPr>
        <w:fldChar w:fldCharType="begin"/>
      </w:r>
      <w:r>
        <w:rPr>
          <w:rFonts w:hint="eastAsia" w:cs="Times New Roman"/>
          <w:position w:val="-4"/>
          <w:sz w:val="29"/>
          <w:szCs w:val="29"/>
          <w:lang w:eastAsia="zh-CN"/>
        </w:rPr>
        <w:instrText xml:space="preserve"> MACROBUTTON MTEditEquationSection2 </w:instrText>
      </w:r>
      <w:r>
        <w:rPr>
          <w:rFonts w:hint="eastAsia" w:cs="Times New Roman"/>
          <w:position w:val="-4"/>
          <w:sz w:val="29"/>
          <w:szCs w:val="29"/>
          <w:lang w:eastAsia="zh-CN"/>
        </w:rPr>
        <w:fldChar w:fldCharType="separate"/>
      </w:r>
      <w:r>
        <w:rPr>
          <w:rFonts w:hint="eastAsia" w:cs="Times New Roman"/>
          <w:position w:val="-4"/>
          <w:sz w:val="29"/>
          <w:szCs w:val="29"/>
          <w:lang w:eastAsia="zh-CN"/>
        </w:rPr>
        <w:fldChar w:fldCharType="end"/>
      </w:r>
      <w:r>
        <w:rPr>
          <w:rStyle w:val="92"/>
          <w:rFonts w:hint="eastAsia"/>
          <w:lang w:eastAsia="zh-CN"/>
        </w:rPr>
        <w:t>公式章 2 节 2</w:t>
      </w:r>
      <w:r>
        <w:rPr>
          <w:rFonts w:hint="eastAsia" w:cs="Times New Roman"/>
          <w:position w:val="-4"/>
          <w:sz w:val="29"/>
          <w:szCs w:val="29"/>
          <w:lang w:eastAsia="zh-CN"/>
        </w:rPr>
        <w:fldChar w:fldCharType="begin"/>
      </w:r>
      <w:r>
        <w:rPr>
          <w:rFonts w:hint="eastAsia" w:cs="Times New Roman"/>
          <w:position w:val="-4"/>
          <w:sz w:val="29"/>
          <w:szCs w:val="29"/>
          <w:lang w:eastAsia="zh-CN"/>
        </w:rPr>
        <w:instrText xml:space="preserve"> SEQ MTEqn \r \h \* MERGEFORMAT </w:instrText>
      </w:r>
      <w:r>
        <w:rPr>
          <w:rFonts w:hint="eastAsia" w:cs="Times New Roman"/>
          <w:position w:val="-4"/>
          <w:sz w:val="29"/>
          <w:szCs w:val="29"/>
          <w:lang w:eastAsia="zh-CN"/>
        </w:rPr>
        <w:fldChar w:fldCharType="separate"/>
      </w:r>
      <w:r>
        <w:rPr>
          <w:rFonts w:hint="eastAsia" w:cs="Times New Roman"/>
          <w:position w:val="-4"/>
          <w:sz w:val="29"/>
          <w:szCs w:val="29"/>
          <w:lang w:eastAsia="zh-CN"/>
        </w:rPr>
        <w:fldChar w:fldCharType="end"/>
      </w:r>
      <w:r>
        <w:rPr>
          <w:rFonts w:hint="eastAsia" w:cs="Times New Roman"/>
          <w:position w:val="-4"/>
          <w:sz w:val="29"/>
          <w:szCs w:val="29"/>
          <w:lang w:eastAsia="zh-CN"/>
        </w:rPr>
        <w:fldChar w:fldCharType="begin"/>
      </w:r>
      <w:r>
        <w:rPr>
          <w:rFonts w:hint="eastAsia" w:cs="Times New Roman"/>
          <w:position w:val="-4"/>
          <w:sz w:val="29"/>
          <w:szCs w:val="29"/>
          <w:lang w:eastAsia="zh-CN"/>
        </w:rPr>
        <w:instrText xml:space="preserve"> SEQ MTSec \r 2 \h \* MERGEFORMAT </w:instrText>
      </w:r>
      <w:r>
        <w:rPr>
          <w:rFonts w:hint="eastAsia" w:cs="Times New Roman"/>
          <w:position w:val="-4"/>
          <w:sz w:val="29"/>
          <w:szCs w:val="29"/>
          <w:lang w:eastAsia="zh-CN"/>
        </w:rPr>
        <w:fldChar w:fldCharType="separate"/>
      </w:r>
      <w:r>
        <w:rPr>
          <w:rFonts w:hint="eastAsia" w:cs="Times New Roman"/>
          <w:position w:val="-4"/>
          <w:sz w:val="29"/>
          <w:szCs w:val="29"/>
          <w:lang w:eastAsia="zh-CN"/>
        </w:rPr>
        <w:fldChar w:fldCharType="end"/>
      </w:r>
      <w:r>
        <w:rPr>
          <w:rFonts w:hint="eastAsia" w:cs="Times New Roman"/>
          <w:position w:val="-4"/>
          <w:sz w:val="29"/>
          <w:szCs w:val="29"/>
          <w:lang w:eastAsia="zh-CN"/>
        </w:rPr>
        <w:fldChar w:fldCharType="begin"/>
      </w:r>
      <w:r>
        <w:rPr>
          <w:rFonts w:hint="eastAsia" w:cs="Times New Roman"/>
          <w:position w:val="-4"/>
          <w:sz w:val="29"/>
          <w:szCs w:val="29"/>
          <w:lang w:eastAsia="zh-CN"/>
        </w:rPr>
        <w:instrText xml:space="preserve"> SEQ MTChap \r 2 \h \* MERGEFORMAT </w:instrText>
      </w:r>
      <w:r>
        <w:rPr>
          <w:rFonts w:hint="eastAsia" w:cs="Times New Roman"/>
          <w:position w:val="-4"/>
          <w:sz w:val="29"/>
          <w:szCs w:val="29"/>
          <w:lang w:eastAsia="zh-CN"/>
        </w:rPr>
        <w:fldChar w:fldCharType="separate"/>
      </w:r>
      <w:r>
        <w:rPr>
          <w:rFonts w:hint="eastAsia" w:cs="Times New Roman"/>
          <w:position w:val="-4"/>
          <w:sz w:val="29"/>
          <w:szCs w:val="29"/>
          <w:lang w:eastAsia="zh-CN"/>
        </w:rPr>
        <w:fldChar w:fldCharType="end"/>
      </w:r>
      <w:r>
        <w:rPr>
          <w:rFonts w:hint="eastAsia" w:cs="Times New Roman"/>
          <w:position w:val="-4"/>
          <w:sz w:val="29"/>
          <w:szCs w:val="29"/>
          <w:lang w:eastAsia="zh-CN"/>
        </w:rPr>
        <w:t>.</w:t>
      </w:r>
    </w:p>
    <w:p>
      <w:pPr>
        <w:spacing w:line="240" w:lineRule="auto"/>
        <w:ind w:firstLine="0" w:firstLineChars="0"/>
        <w:rPr>
          <w:rFonts w:cs="Times New Roman"/>
          <w:sz w:val="29"/>
          <w:szCs w:val="29"/>
        </w:rPr>
      </w:pPr>
      <w:r>
        <w:rPr>
          <w:rFonts w:cs="Times New Roman"/>
          <w:sz w:val="29"/>
          <w:szCs w:val="29"/>
        </w:rPr>
        <w:pict>
          <v:shape id="_x0000_s1094" o:spid="_x0000_s1094" o:spt="75" type="#_x0000_t75" style="position:absolute;left:0pt;margin-left:101.6pt;margin-top:5.7pt;height:99.8pt;width:232.5pt;z-index:-251656192;mso-width-relative:page;mso-height-relative:page;" o:ole="t" fillcolor="#FFFF00" filled="f" o:preferrelative="t" stroked="f" coordsize="21600,21600">
            <v:path/>
            <v:fill on="f" focussize="0,0"/>
            <v:stroke on="f" joinstyle="miter"/>
            <v:imagedata r:id="rId21" o:title=""/>
            <o:lock v:ext="edit" aspectratio="t"/>
          </v:shape>
          <o:OLEObject Type="Embed" ProgID="Word.Picture.8" ShapeID="_x0000_s1094" DrawAspect="Content" ObjectID="_1468075725" r:id="rId20">
            <o:LockedField>false</o:LockedField>
          </o:OLEObject>
        </w:pict>
      </w: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jc w:val="center"/>
        <w:rPr>
          <w:rFonts w:ascii="方正小标宋_GBK" w:eastAsia="方正小标宋_GBK" w:cs="Times New Roman"/>
          <w:sz w:val="64"/>
          <w:szCs w:val="64"/>
        </w:rPr>
      </w:pPr>
      <w:r>
        <w:rPr>
          <w:rFonts w:hint="eastAsia" w:ascii="方正小标宋_GBK" w:eastAsia="方正小标宋_GBK" w:cs="Times New Roman"/>
          <w:sz w:val="64"/>
          <w:szCs w:val="64"/>
        </w:rPr>
        <w:t>本 科 毕 业 设 计（论 文）</w:t>
      </w:r>
    </w:p>
    <w:p>
      <w:pPr>
        <w:spacing w:line="240" w:lineRule="auto"/>
        <w:ind w:firstLine="0" w:firstLineChars="0"/>
        <w:rPr>
          <w:rFonts w:cs="Times New Roman"/>
          <w:sz w:val="44"/>
          <w:szCs w:val="44"/>
        </w:rPr>
      </w:pPr>
    </w:p>
    <w:p>
      <w:pPr>
        <w:spacing w:line="240" w:lineRule="auto"/>
        <w:ind w:firstLine="0" w:firstLineChars="0"/>
        <w:jc w:val="center"/>
        <w:rPr>
          <w:rFonts w:cs="Times New Roman"/>
          <w:sz w:val="32"/>
          <w:szCs w:val="32"/>
        </w:rPr>
      </w:pPr>
      <w:r>
        <w:rPr>
          <w:rFonts w:hint="eastAsia" w:ascii="方正小标宋_GBK" w:eastAsia="方正小标宋_GBK" w:cs="Times New Roman"/>
          <w:sz w:val="64"/>
          <w:szCs w:val="64"/>
          <w:lang w:eastAsia="zh-CN"/>
        </w:rPr>
        <w:t>（</w:t>
      </w:r>
      <w:r>
        <w:rPr>
          <w:rFonts w:hint="eastAsia" w:ascii="方正小标宋_GBK" w:eastAsia="方正小标宋_GBK" w:cs="Times New Roman"/>
          <w:sz w:val="64"/>
          <w:szCs w:val="64"/>
          <w:lang w:val="en-US" w:eastAsia="zh-CN"/>
        </w:rPr>
        <w:t xml:space="preserve"> 辅 修 ）</w:t>
      </w:r>
    </w:p>
    <w:p>
      <w:pPr>
        <w:spacing w:line="240" w:lineRule="auto"/>
        <w:ind w:firstLine="0" w:firstLineChars="0"/>
        <w:rPr>
          <w:rFonts w:cs="Times New Roman"/>
          <w:sz w:val="32"/>
          <w:szCs w:val="32"/>
        </w:rPr>
      </w:pPr>
    </w:p>
    <w:p>
      <w:pPr>
        <w:spacing w:line="240" w:lineRule="auto"/>
        <w:ind w:firstLine="0" w:firstLineChars="0"/>
        <w:rPr>
          <w:rFonts w:cs="Times New Roman"/>
          <w:sz w:val="32"/>
          <w:szCs w:val="32"/>
        </w:rPr>
      </w:pPr>
    </w:p>
    <w:p>
      <w:pPr>
        <w:spacing w:line="240" w:lineRule="auto"/>
        <w:ind w:firstLine="0" w:firstLineChars="0"/>
        <w:rPr>
          <w:rFonts w:cs="Times New Roman"/>
          <w:sz w:val="32"/>
          <w:szCs w:val="32"/>
        </w:rPr>
      </w:pPr>
    </w:p>
    <w:p>
      <w:pPr>
        <w:spacing w:line="240" w:lineRule="auto"/>
        <w:ind w:firstLine="0" w:firstLineChars="0"/>
        <w:rPr>
          <w:rFonts w:cs="Times New Roman"/>
          <w:sz w:val="30"/>
          <w:szCs w:val="30"/>
        </w:rPr>
      </w:pPr>
    </w:p>
    <w:tbl>
      <w:tblPr>
        <w:tblStyle w:val="33"/>
        <w:tblW w:w="6326" w:type="dxa"/>
        <w:jc w:val="center"/>
        <w:tblLayout w:type="autofit"/>
        <w:tblCellMar>
          <w:top w:w="15" w:type="dxa"/>
          <w:left w:w="108" w:type="dxa"/>
          <w:bottom w:w="15" w:type="dxa"/>
          <w:right w:w="108" w:type="dxa"/>
        </w:tblCellMar>
      </w:tblPr>
      <w:tblGrid>
        <w:gridCol w:w="1556"/>
        <w:gridCol w:w="600"/>
        <w:gridCol w:w="1200"/>
        <w:gridCol w:w="996"/>
        <w:gridCol w:w="1974"/>
      </w:tblGrid>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学院(部)</w:t>
            </w:r>
          </w:p>
        </w:tc>
        <w:tc>
          <w:tcPr>
            <w:tcW w:w="4770" w:type="dxa"/>
            <w:gridSpan w:val="4"/>
            <w:tcBorders>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计算机科学与技术学院</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题   目</w:t>
            </w: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面向复杂分类体系的</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多标签情绪分类算法设计与实现</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年  级</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2019</w:t>
            </w:r>
          </w:p>
        </w:tc>
        <w:tc>
          <w:tcPr>
            <w:tcW w:w="996" w:type="dxa"/>
            <w:tcBorders>
              <w:top w:val="single" w:color="auto" w:sz="4" w:space="0"/>
            </w:tcBorders>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专业</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生物信息学</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班  级</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left"/>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生物信息学</w:t>
            </w:r>
          </w:p>
        </w:tc>
        <w:tc>
          <w:tcPr>
            <w:tcW w:w="99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学号</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1930401096</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姓  名</w:t>
            </w: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hint="eastAsia" w:ascii="宋体" w:hAnsi="宋体" w:eastAsia="宋体" w:cs="宋体"/>
                <w:kern w:val="0"/>
                <w:sz w:val="30"/>
                <w:szCs w:val="30"/>
                <w:lang w:val="en-US" w:eastAsia="zh-CN"/>
              </w:rPr>
            </w:pPr>
            <w:r>
              <w:rPr>
                <w:rFonts w:hint="eastAsia" w:ascii="宋体" w:hAnsi="宋体" w:cs="宋体"/>
                <w:kern w:val="0"/>
                <w:sz w:val="30"/>
                <w:szCs w:val="30"/>
                <w:lang w:val="en-US" w:eastAsia="zh-CN"/>
              </w:rPr>
              <w:t>唐柳健</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指导老师</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朱苏阳</w:t>
            </w:r>
          </w:p>
        </w:tc>
        <w:tc>
          <w:tcPr>
            <w:tcW w:w="996" w:type="dxa"/>
            <w:tcBorders>
              <w:top w:val="single" w:color="auto" w:sz="4" w:space="0"/>
            </w:tcBorders>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职称</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eastAsia" w:ascii="宋体" w:hAnsi="宋体" w:eastAsia="宋体" w:cs="宋体"/>
                <w:kern w:val="0"/>
                <w:sz w:val="30"/>
                <w:szCs w:val="30"/>
                <w:lang w:val="en-US" w:eastAsia="zh-CN"/>
              </w:rPr>
            </w:pPr>
          </w:p>
        </w:tc>
      </w:tr>
      <w:tr>
        <w:tblPrEx>
          <w:tblCellMar>
            <w:top w:w="15" w:type="dxa"/>
            <w:left w:w="108" w:type="dxa"/>
            <w:bottom w:w="15" w:type="dxa"/>
            <w:right w:w="108" w:type="dxa"/>
          </w:tblCellMar>
        </w:tblPrEx>
        <w:trPr>
          <w:trHeight w:val="680" w:hRule="atLeast"/>
          <w:jc w:val="center"/>
        </w:trPr>
        <w:tc>
          <w:tcPr>
            <w:tcW w:w="2156" w:type="dxa"/>
            <w:gridSpan w:val="2"/>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论文提交日期</w:t>
            </w:r>
          </w:p>
        </w:tc>
        <w:tc>
          <w:tcPr>
            <w:tcW w:w="4170" w:type="dxa"/>
            <w:gridSpan w:val="3"/>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p>
        </w:tc>
      </w:tr>
    </w:tbl>
    <w:p>
      <w:pPr>
        <w:ind w:firstLine="720"/>
        <w:rPr>
          <w:rFonts w:ascii="黑体" w:hAnsi="宋体" w:eastAsia="黑体" w:cs="Times New Roman"/>
          <w:sz w:val="36"/>
          <w:szCs w:val="36"/>
        </w:rPr>
      </w:pPr>
    </w:p>
    <w:p>
      <w:pPr>
        <w:ind w:firstLine="720"/>
        <w:rPr>
          <w:rFonts w:ascii="黑体" w:hAnsi="宋体" w:eastAsia="黑体" w:cs="Times New Roman"/>
          <w:sz w:val="36"/>
          <w:szCs w:val="36"/>
        </w:rPr>
        <w:sectPr>
          <w:headerReference r:id="rId9" w:type="first"/>
          <w:footerReference r:id="rId12" w:type="first"/>
          <w:headerReference r:id="rId7" w:type="default"/>
          <w:footerReference r:id="rId10" w:type="default"/>
          <w:headerReference r:id="rId8" w:type="even"/>
          <w:footerReference r:id="rId11" w:type="even"/>
          <w:endnotePr>
            <w:numFmt w:val="decimal"/>
          </w:endnotePr>
          <w:type w:val="continuous"/>
          <w:pgSz w:w="11906" w:h="16838"/>
          <w:pgMar w:top="1871" w:right="1418" w:bottom="1531" w:left="1418" w:header="1474" w:footer="1134" w:gutter="284"/>
          <w:pgBorders>
            <w:top w:val="none" w:sz="0" w:space="0"/>
            <w:left w:val="none" w:sz="0" w:space="0"/>
            <w:bottom w:val="none" w:sz="0" w:space="0"/>
            <w:right w:val="none" w:sz="0" w:space="0"/>
          </w:pgBorders>
          <w:pgNumType w:start="1"/>
          <w:cols w:space="425" w:num="1"/>
          <w:docGrid w:linePitch="326" w:charSpace="0"/>
        </w:sectPr>
      </w:pPr>
    </w:p>
    <w:p>
      <w:pPr>
        <w:spacing w:before="240" w:line="240" w:lineRule="auto"/>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苏州大学</w:t>
      </w:r>
    </w:p>
    <w:p>
      <w:pPr>
        <w:spacing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本科毕业设计（论文）独创性声明</w:t>
      </w:r>
    </w:p>
    <w:p>
      <w:pPr>
        <w:autoSpaceDE w:val="0"/>
        <w:autoSpaceDN w:val="0"/>
        <w:adjustRightInd w:val="0"/>
        <w:spacing w:line="470" w:lineRule="exact"/>
        <w:ind w:firstLine="0" w:firstLineChars="0"/>
        <w:jc w:val="left"/>
        <w:rPr>
          <w:rFonts w:ascii="仿宋_GB2312" w:hAnsi="宋体" w:eastAsia="仿宋_GB2312" w:cs="Times New Roman"/>
          <w:color w:val="000000"/>
          <w:szCs w:val="24"/>
        </w:rPr>
      </w:pPr>
    </w:p>
    <w:p>
      <w:pPr>
        <w:autoSpaceDE w:val="0"/>
        <w:autoSpaceDN w:val="0"/>
        <w:adjustRightInd w:val="0"/>
        <w:spacing w:line="470" w:lineRule="exact"/>
        <w:ind w:firstLine="562"/>
        <w:rPr>
          <w:rFonts w:ascii="宋体" w:hAnsi="宋体" w:cs="Times New Roman"/>
          <w:b/>
          <w:color w:val="000000"/>
          <w:sz w:val="28"/>
          <w:szCs w:val="28"/>
        </w:rPr>
      </w:pPr>
      <w:r>
        <w:rPr>
          <w:rFonts w:hint="eastAsia" w:ascii="宋体" w:hAnsi="宋体" w:cs="Times New Roman"/>
          <w:b/>
          <w:color w:val="000000"/>
          <w:sz w:val="28"/>
          <w:szCs w:val="28"/>
        </w:rPr>
        <w:t>本人郑重声明：所提交的本科毕业设计（论文）是本人在导师的指导下，独立进行研究工作所取得的成果。除文中已经注明引用的内容外，本设计（论文）不含其他个人或集体已经发表或撰写过的研究成果。对本文的研究作出重要贡献的个人和集体，均已在文中以明确方式标明。本人承担本声明的法律责任。</w:t>
      </w: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0" w:firstLineChars="0"/>
        <w:rPr>
          <w:rFonts w:ascii="宋体" w:hAnsi="宋体" w:cs="Times New Roman"/>
          <w:b/>
          <w:color w:val="000000"/>
          <w:sz w:val="28"/>
          <w:szCs w:val="28"/>
        </w:rPr>
      </w:pPr>
    </w:p>
    <w:p>
      <w:pPr>
        <w:autoSpaceDE w:val="0"/>
        <w:autoSpaceDN w:val="0"/>
        <w:adjustRightInd w:val="0"/>
        <w:spacing w:line="470" w:lineRule="exact"/>
        <w:ind w:right="44" w:firstLine="759" w:firstLineChars="270"/>
        <w:jc w:val="left"/>
        <w:rPr>
          <w:rFonts w:ascii="宋体" w:hAnsi="宋体" w:cs="Times New Roman"/>
          <w:b/>
          <w:color w:val="000000"/>
          <w:sz w:val="28"/>
          <w:szCs w:val="28"/>
        </w:rPr>
      </w:pPr>
      <w:r>
        <w:rPr>
          <w:rFonts w:hint="eastAsia" w:ascii="宋体" w:hAnsi="宋体" w:cs="Times New Roman"/>
          <w:b/>
          <w:color w:val="000000"/>
          <w:sz w:val="28"/>
          <w:szCs w:val="28"/>
        </w:rPr>
        <w:t>作者</w:t>
      </w:r>
      <w:r>
        <w:rPr>
          <w:rFonts w:ascii="宋体" w:hAnsi="宋体" w:cs="Times New Roman"/>
          <w:b/>
          <w:color w:val="000000"/>
          <w:sz w:val="28"/>
          <w:szCs w:val="28"/>
        </w:rPr>
        <w:t>签名：</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ascii="宋体" w:hAnsi="宋体" w:cs="Times New Roman"/>
          <w:b/>
          <w:color w:val="000000"/>
          <w:sz w:val="28"/>
          <w:szCs w:val="28"/>
        </w:rPr>
        <w:t xml:space="preserve">     </w:t>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ascii="宋体" w:hAnsi="宋体" w:cs="Times New Roman"/>
          <w:b/>
          <w:color w:val="000000"/>
          <w:sz w:val="28"/>
          <w:szCs w:val="28"/>
          <w:u w:val="single"/>
        </w:rPr>
        <w:t xml:space="preserve">             </w:t>
      </w: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jc w:val="center"/>
        <w:rPr>
          <w:rFonts w:ascii="黑体" w:hAnsi="宋体" w:eastAsia="黑体" w:cs="Times New Roman"/>
          <w:color w:val="000000"/>
          <w:sz w:val="36"/>
          <w:szCs w:val="36"/>
        </w:rPr>
        <w:sectPr>
          <w:footerReference r:id="rId13"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numberInDash" w:start="1"/>
          <w:cols w:space="425" w:num="1"/>
          <w:docGrid w:linePitch="326" w:charSpace="0"/>
        </w:sectPr>
      </w:pPr>
    </w:p>
    <w:p>
      <w:pPr>
        <w:spacing w:before="240"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苏州大学</w:t>
      </w:r>
    </w:p>
    <w:p>
      <w:pPr>
        <w:spacing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本科毕业设计（论文）使用授权声明</w:t>
      </w:r>
    </w:p>
    <w:p>
      <w:pPr>
        <w:autoSpaceDE w:val="0"/>
        <w:autoSpaceDN w:val="0"/>
        <w:adjustRightInd w:val="0"/>
        <w:spacing w:line="470" w:lineRule="exact"/>
        <w:ind w:firstLine="0" w:firstLineChars="0"/>
        <w:rPr>
          <w:rFonts w:ascii="宋体" w:hAnsi="宋体" w:cs="Times New Roman"/>
          <w:b/>
          <w:bCs/>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r>
        <w:rPr>
          <w:rFonts w:hint="eastAsia" w:ascii="宋体" w:hAnsi="宋体" w:cs="Times New Roman"/>
          <w:b/>
          <w:color w:val="000000"/>
          <w:sz w:val="28"/>
          <w:szCs w:val="28"/>
        </w:rPr>
        <w:t xml:space="preserve">本人完全了解苏州大学关于收集、保存和使用本科毕业设计（论文）的规定，即：本科毕业设计（论文）的著作权以及文中研究成果的知识产权归属苏州大学。苏州大学有权向国家有关部门或第三方机构送交毕业设计（论文）的复印件和电子文档，允许毕业设计（论文）被查阅和借阅，可以采用影印、缩印或其他复制手段保存和汇编毕业设计（论文），可以将毕业设计（论文）的全部或部分内容编入有关数据库进行检索。 </w:t>
      </w:r>
    </w:p>
    <w:p>
      <w:pPr>
        <w:autoSpaceDE w:val="0"/>
        <w:autoSpaceDN w:val="0"/>
        <w:adjustRightInd w:val="0"/>
        <w:spacing w:line="470" w:lineRule="exact"/>
        <w:ind w:firstLine="2337" w:firstLineChars="970"/>
        <w:rPr>
          <w:rFonts w:ascii="宋体" w:hAnsi="宋体" w:cs="Times New Roman"/>
          <w:b/>
          <w:color w:val="000000"/>
          <w:szCs w:val="24"/>
        </w:rPr>
      </w:pPr>
      <w:r>
        <w:rPr>
          <w:rFonts w:hint="eastAsia" w:ascii="宋体" w:hAnsi="宋体" w:cs="Times New Roman"/>
          <w:b/>
          <w:color w:val="000000"/>
          <w:szCs w:val="24"/>
        </w:rPr>
        <w:t>涉密设计（论文）</w:t>
      </w:r>
      <w:r>
        <w:rPr>
          <w:rFonts w:ascii="宋体" w:hAnsi="宋体" w:cs="Times New Roman"/>
          <w:b/>
          <w:color w:val="000000"/>
          <w:szCs w:val="24"/>
        </w:rPr>
        <w:t>□</w:t>
      </w:r>
    </w:p>
    <w:p>
      <w:pPr>
        <w:autoSpaceDE w:val="0"/>
        <w:autoSpaceDN w:val="0"/>
        <w:adjustRightInd w:val="0"/>
        <w:spacing w:line="470" w:lineRule="exact"/>
        <w:ind w:firstLine="241" w:firstLineChars="100"/>
        <w:rPr>
          <w:rFonts w:ascii="宋体" w:hAnsi="宋体" w:cs="Times New Roman"/>
          <w:b/>
          <w:color w:val="000000"/>
          <w:szCs w:val="24"/>
        </w:rPr>
      </w:pPr>
      <w:r>
        <w:rPr>
          <w:rFonts w:hint="eastAsia" w:ascii="宋体" w:hAnsi="宋体" w:cs="Times New Roman"/>
          <w:b/>
          <w:color w:val="000000"/>
          <w:szCs w:val="24"/>
        </w:rPr>
        <w:t xml:space="preserve">本设计（论文）属           </w:t>
      </w:r>
      <w:r>
        <w:rPr>
          <w:rFonts w:ascii="宋体" w:hAnsi="宋体" w:cs="Times New Roman"/>
          <w:b/>
          <w:color w:val="000000"/>
          <w:szCs w:val="24"/>
        </w:rPr>
        <w:t xml:space="preserve">          </w:t>
      </w:r>
      <w:r>
        <w:rPr>
          <w:rFonts w:hint="eastAsia" w:ascii="宋体" w:hAnsi="宋体" w:cs="Times New Roman"/>
          <w:b/>
          <w:color w:val="000000"/>
          <w:szCs w:val="24"/>
        </w:rPr>
        <w:t>在</w:t>
      </w:r>
      <w:r>
        <w:rPr>
          <w:rFonts w:hint="eastAsia" w:ascii="宋体" w:hAnsi="宋体" w:cs="Times New Roman"/>
          <w:b/>
          <w:color w:val="000000"/>
          <w:szCs w:val="24"/>
          <w:u w:val="single"/>
        </w:rPr>
        <w:t xml:space="preserve">     </w:t>
      </w:r>
      <w:r>
        <w:rPr>
          <w:rFonts w:hint="eastAsia" w:ascii="宋体" w:hAnsi="宋体" w:cs="Times New Roman"/>
          <w:b/>
          <w:color w:val="000000"/>
          <w:szCs w:val="24"/>
        </w:rPr>
        <w:t>年</w:t>
      </w:r>
      <w:r>
        <w:rPr>
          <w:rFonts w:hint="eastAsia" w:ascii="宋体" w:hAnsi="宋体" w:cs="Times New Roman"/>
          <w:b/>
          <w:color w:val="000000"/>
          <w:szCs w:val="24"/>
          <w:u w:val="single"/>
        </w:rPr>
        <w:t xml:space="preserve">   </w:t>
      </w:r>
      <w:r>
        <w:rPr>
          <w:rFonts w:hint="eastAsia" w:ascii="宋体" w:hAnsi="宋体" w:cs="Times New Roman"/>
          <w:b/>
          <w:color w:val="000000"/>
          <w:szCs w:val="24"/>
        </w:rPr>
        <w:t>月解密后适用本规定。</w:t>
      </w:r>
    </w:p>
    <w:p>
      <w:pPr>
        <w:autoSpaceDE w:val="0"/>
        <w:autoSpaceDN w:val="0"/>
        <w:adjustRightInd w:val="0"/>
        <w:spacing w:line="470" w:lineRule="exact"/>
        <w:ind w:firstLine="2306" w:firstLineChars="957"/>
        <w:rPr>
          <w:rFonts w:ascii="宋体" w:hAnsi="宋体" w:cs="Times New Roman"/>
          <w:b/>
          <w:color w:val="000000"/>
          <w:szCs w:val="24"/>
        </w:rPr>
      </w:pPr>
      <w:r>
        <w:rPr>
          <w:rFonts w:hint="eastAsia" w:ascii="宋体" w:hAnsi="宋体" w:cs="Times New Roman"/>
          <w:b/>
          <w:color w:val="000000"/>
          <w:szCs w:val="24"/>
        </w:rPr>
        <w:t>非涉密设计（论文）■</w:t>
      </w:r>
    </w:p>
    <w:p>
      <w:pPr>
        <w:autoSpaceDE w:val="0"/>
        <w:autoSpaceDN w:val="0"/>
        <w:adjustRightInd w:val="0"/>
        <w:snapToGrid w:val="0"/>
        <w:spacing w:line="470" w:lineRule="exact"/>
        <w:ind w:firstLine="0" w:firstLineChars="0"/>
        <w:rPr>
          <w:rFonts w:ascii="宋体" w:hAnsi="宋体" w:cs="Times New Roman"/>
          <w:b/>
          <w:color w:val="000000"/>
          <w:sz w:val="28"/>
          <w:szCs w:val="28"/>
        </w:rPr>
      </w:pPr>
    </w:p>
    <w:p>
      <w:pPr>
        <w:autoSpaceDE w:val="0"/>
        <w:autoSpaceDN w:val="0"/>
        <w:adjustRightInd w:val="0"/>
        <w:snapToGrid w:val="0"/>
        <w:spacing w:line="480" w:lineRule="auto"/>
        <w:ind w:firstLine="1608" w:firstLineChars="572"/>
        <w:rPr>
          <w:rFonts w:ascii="宋体" w:hAnsi="宋体" w:cs="Times New Roman"/>
          <w:b/>
          <w:color w:val="000000"/>
          <w:sz w:val="28"/>
          <w:szCs w:val="28"/>
        </w:rPr>
      </w:pPr>
    </w:p>
    <w:p>
      <w:pPr>
        <w:autoSpaceDE w:val="0"/>
        <w:autoSpaceDN w:val="0"/>
        <w:adjustRightInd w:val="0"/>
        <w:snapToGrid w:val="0"/>
        <w:spacing w:line="480" w:lineRule="auto"/>
        <w:ind w:firstLine="1608" w:firstLineChars="572"/>
        <w:rPr>
          <w:rFonts w:ascii="宋体" w:hAnsi="宋体" w:cs="Times New Roman"/>
          <w:b/>
          <w:color w:val="000000"/>
          <w:sz w:val="28"/>
          <w:szCs w:val="28"/>
        </w:rPr>
      </w:pPr>
      <w:r>
        <w:rPr>
          <w:rFonts w:hint="eastAsia" w:ascii="宋体" w:hAnsi="宋体" w:cs="Times New Roman"/>
          <w:b/>
          <w:color w:val="000000"/>
          <w:sz w:val="28"/>
          <w:szCs w:val="28"/>
        </w:rPr>
        <w:t>论文作者</w:t>
      </w:r>
      <w:r>
        <w:rPr>
          <w:rFonts w:ascii="宋体" w:hAnsi="宋体" w:cs="Times New Roman"/>
          <w:b/>
          <w:color w:val="000000"/>
          <w:sz w:val="28"/>
          <w:szCs w:val="28"/>
        </w:rPr>
        <w:t>签名：</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ab/>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hint="eastAsia" w:ascii="宋体" w:hAnsi="宋体" w:cs="Times New Roman"/>
          <w:b/>
          <w:color w:val="000000"/>
          <w:sz w:val="28"/>
          <w:szCs w:val="28"/>
          <w:u w:val="single"/>
        </w:rPr>
        <w:t xml:space="preserve">  </w:t>
      </w:r>
    </w:p>
    <w:p>
      <w:pPr>
        <w:autoSpaceDE w:val="0"/>
        <w:autoSpaceDN w:val="0"/>
        <w:adjustRightInd w:val="0"/>
        <w:snapToGrid w:val="0"/>
        <w:spacing w:line="480" w:lineRule="auto"/>
        <w:ind w:firstLine="1590" w:firstLineChars="339"/>
        <w:rPr>
          <w:rFonts w:ascii="宋体" w:hAnsi="宋体" w:cs="Times New Roman"/>
          <w:b/>
          <w:color w:val="000000"/>
          <w:sz w:val="28"/>
          <w:szCs w:val="28"/>
          <w:u w:val="single"/>
        </w:rPr>
      </w:pPr>
      <w:r>
        <w:rPr>
          <w:rFonts w:hint="eastAsia" w:ascii="宋体" w:hAnsi="宋体" w:cs="Times New Roman"/>
          <w:b/>
          <w:color w:val="000000"/>
          <w:spacing w:val="94"/>
          <w:kern w:val="0"/>
          <w:sz w:val="28"/>
          <w:szCs w:val="28"/>
          <w:fitText w:val="1686" w:id="-1781244927"/>
        </w:rPr>
        <w:t>导师签</w:t>
      </w:r>
      <w:r>
        <w:rPr>
          <w:rFonts w:hint="eastAsia" w:ascii="宋体" w:hAnsi="宋体" w:cs="Times New Roman"/>
          <w:b/>
          <w:color w:val="000000"/>
          <w:spacing w:val="1"/>
          <w:kern w:val="0"/>
          <w:sz w:val="28"/>
          <w:szCs w:val="28"/>
          <w:fitText w:val="1686" w:id="-1781244927"/>
        </w:rPr>
        <w:t>名</w:t>
      </w:r>
      <w:r>
        <w:rPr>
          <w:rFonts w:hint="eastAsia" w:ascii="宋体" w:hAnsi="宋体" w:cs="Times New Roman"/>
          <w:b/>
          <w:color w:val="000000"/>
          <w:sz w:val="28"/>
          <w:szCs w:val="28"/>
        </w:rPr>
        <w:t>：</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hint="eastAsia" w:ascii="宋体" w:hAnsi="宋体" w:cs="Times New Roman"/>
          <w:b/>
          <w:color w:val="000000"/>
          <w:sz w:val="28"/>
          <w:szCs w:val="28"/>
          <w:u w:val="single"/>
        </w:rPr>
        <w:t xml:space="preserve"> </w:t>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bookmarkStart w:id="2" w:name="_Toc71581758"/>
      <w:bookmarkStart w:id="3" w:name="_Toc71649244"/>
      <w:bookmarkStart w:id="4" w:name="_Toc71641432"/>
      <w:bookmarkStart w:id="5" w:name="_Toc71194330"/>
    </w:p>
    <w:p>
      <w:pPr>
        <w:autoSpaceDE w:val="0"/>
        <w:autoSpaceDN w:val="0"/>
        <w:adjustRightInd w:val="0"/>
        <w:snapToGrid w:val="0"/>
        <w:spacing w:line="480" w:lineRule="auto"/>
        <w:ind w:firstLine="0" w:firstLineChars="0"/>
        <w:rPr>
          <w:rFonts w:ascii="宋体" w:hAnsi="宋体" w:cs="Times New Roman"/>
          <w:b/>
          <w:color w:val="000000"/>
          <w:sz w:val="28"/>
          <w:szCs w:val="28"/>
          <w:u w:val="single"/>
        </w:rPr>
      </w:pPr>
    </w:p>
    <w:p>
      <w:pPr>
        <w:autoSpaceDE w:val="0"/>
        <w:autoSpaceDN w:val="0"/>
        <w:adjustRightInd w:val="0"/>
        <w:snapToGrid w:val="0"/>
        <w:spacing w:line="480" w:lineRule="auto"/>
        <w:ind w:firstLine="0" w:firstLineChars="0"/>
        <w:rPr>
          <w:rFonts w:ascii="宋体" w:hAnsi="宋体" w:cs="Times New Roman"/>
          <w:b/>
          <w:color w:val="000000"/>
          <w:sz w:val="28"/>
          <w:szCs w:val="28"/>
          <w:u w:val="single"/>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jc w:val="center"/>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sectPr>
          <w:footerReference r:id="rId14"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numberInDash" w:start="1"/>
          <w:cols w:space="425" w:num="1"/>
          <w:docGrid w:linePitch="326" w:charSpace="0"/>
        </w:sectPr>
      </w:pPr>
    </w:p>
    <w:p>
      <w:pPr>
        <w:spacing w:before="240" w:after="240"/>
        <w:ind w:firstLine="0" w:firstLineChars="0"/>
        <w:jc w:val="center"/>
        <w:rPr>
          <w:rFonts w:hint="default" w:eastAsia="黑体" w:cs="Times New Roman"/>
          <w:b/>
          <w:sz w:val="36"/>
          <w:szCs w:val="36"/>
          <w:lang w:val="en-US" w:eastAsia="zh-CN"/>
        </w:rPr>
      </w:pPr>
      <w:r>
        <w:rPr>
          <w:rFonts w:hint="eastAsia" w:eastAsia="黑体" w:cs="Times New Roman"/>
          <w:b/>
          <w:sz w:val="36"/>
          <w:szCs w:val="36"/>
          <w:lang w:val="en-US" w:eastAsia="zh-CN"/>
        </w:rPr>
        <w:t>面向复杂分类体系的多标签情绪分类算法设计与实现</w:t>
      </w:r>
    </w:p>
    <w:p>
      <w:pPr>
        <w:ind w:firstLine="0" w:firstLineChars="0"/>
        <w:rPr>
          <w:rFonts w:ascii="宋体" w:hAnsi="宋体"/>
          <w:b/>
          <w:bCs/>
          <w:szCs w:val="24"/>
        </w:rPr>
      </w:pPr>
      <w:commentRangeStart w:id="0"/>
      <w:r>
        <w:rPr>
          <w:rFonts w:hint="eastAsia" w:ascii="宋体" w:hAnsi="宋体"/>
          <w:b/>
          <w:bCs/>
          <w:szCs w:val="24"/>
        </w:rPr>
        <w:t>摘要</w:t>
      </w:r>
      <w:commentRangeEnd w:id="0"/>
      <w:r>
        <w:rPr>
          <w:rFonts w:ascii="宋体" w:hAnsi="宋体"/>
          <w:b/>
          <w:bCs/>
          <w:szCs w:val="24"/>
        </w:rPr>
        <w:commentReference w:id="0"/>
      </w:r>
      <w:r>
        <w:rPr>
          <w:rFonts w:hint="eastAsia" w:ascii="宋体" w:hAnsi="宋体"/>
          <w:b/>
          <w:bCs/>
          <w:szCs w:val="24"/>
        </w:rPr>
        <w:t>：</w:t>
      </w:r>
      <w:bookmarkEnd w:id="0"/>
      <w:bookmarkEnd w:id="1"/>
      <w:bookmarkEnd w:id="2"/>
      <w:bookmarkEnd w:id="3"/>
      <w:bookmarkEnd w:id="4"/>
      <w:bookmarkEnd w:id="5"/>
    </w:p>
    <w:p>
      <w:pPr>
        <w:ind w:firstLine="480"/>
      </w:pPr>
    </w:p>
    <w:p>
      <w:pPr>
        <w:ind w:firstLine="480"/>
      </w:pPr>
    </w:p>
    <w:p>
      <w:pPr>
        <w:ind w:firstLine="480"/>
      </w:pPr>
    </w:p>
    <w:p>
      <w:pPr>
        <w:ind w:firstLine="0" w:firstLineChars="0"/>
        <w:rPr>
          <w:rFonts w:ascii="宋体" w:hAnsi="宋体"/>
          <w:b/>
          <w:bCs/>
          <w:szCs w:val="24"/>
        </w:rPr>
      </w:pPr>
      <w:commentRangeStart w:id="1"/>
      <w:r>
        <w:rPr>
          <w:rFonts w:hint="eastAsia" w:ascii="宋体" w:hAnsi="宋体"/>
          <w:b/>
          <w:bCs/>
          <w:szCs w:val="24"/>
        </w:rPr>
        <w:t>关键词</w:t>
      </w:r>
      <w:commentRangeEnd w:id="1"/>
      <w:r>
        <w:rPr>
          <w:rStyle w:val="41"/>
          <w:rFonts w:ascii="宋体" w:hAnsi="宋体"/>
          <w:b/>
          <w:sz w:val="24"/>
          <w:szCs w:val="24"/>
        </w:rPr>
        <w:commentReference w:id="1"/>
      </w:r>
      <w:r>
        <w:rPr>
          <w:rFonts w:hint="eastAsia" w:ascii="宋体" w:hAnsi="宋体"/>
          <w:b/>
          <w:bCs/>
          <w:szCs w:val="24"/>
        </w:rPr>
        <w:t>：</w:t>
      </w:r>
    </w:p>
    <w:p>
      <w:pPr>
        <w:ind w:firstLine="482"/>
        <w:rPr>
          <w:b/>
          <w:bCs/>
        </w:rPr>
      </w:pPr>
    </w:p>
    <w:p>
      <w:pPr>
        <w:ind w:firstLine="482"/>
        <w:rPr>
          <w:b/>
          <w:bCs/>
        </w:rPr>
      </w:pPr>
    </w:p>
    <w:p>
      <w:pPr>
        <w:ind w:firstLine="482"/>
        <w:rPr>
          <w:b/>
          <w:bCs/>
        </w:rPr>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pPr>
    </w:p>
    <w:p>
      <w:pPr>
        <w:ind w:firstLine="480"/>
        <w:sectPr>
          <w:footerReference r:id="rId15"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upperRoman" w:start="1"/>
          <w:cols w:space="425" w:num="1"/>
          <w:docGrid w:linePitch="326" w:charSpace="0"/>
        </w:sectPr>
      </w:pPr>
    </w:p>
    <w:p>
      <w:pPr>
        <w:spacing w:before="240" w:after="240"/>
        <w:ind w:firstLine="0" w:firstLineChars="0"/>
        <w:jc w:val="center"/>
        <w:rPr>
          <w:rFonts w:eastAsia="黑体" w:cs="Times New Roman"/>
          <w:b/>
          <w:sz w:val="36"/>
          <w:szCs w:val="36"/>
        </w:rPr>
      </w:pPr>
      <w:bookmarkStart w:id="6" w:name="_Toc71581759"/>
      <w:bookmarkStart w:id="7" w:name="_Toc71649245"/>
      <w:bookmarkStart w:id="8" w:name="_Toc71194331"/>
      <w:bookmarkStart w:id="9" w:name="_Toc71641433"/>
      <w:r>
        <w:rPr>
          <w:rFonts w:hint="eastAsia" w:eastAsia="黑体" w:cs="Times New Roman"/>
          <w:b/>
          <w:sz w:val="36"/>
          <w:szCs w:val="36"/>
        </w:rPr>
        <w:t>Design and implementation of multi-label emotion classification algorithm for complex classification system</w:t>
      </w:r>
    </w:p>
    <w:p>
      <w:pPr>
        <w:ind w:firstLine="0" w:firstLineChars="0"/>
        <w:rPr>
          <w:b/>
          <w:bCs/>
          <w:szCs w:val="24"/>
        </w:rPr>
      </w:pPr>
      <w:commentRangeStart w:id="2"/>
      <w:r>
        <w:rPr>
          <w:b/>
          <w:szCs w:val="24"/>
        </w:rPr>
        <w:t>Abstract</w:t>
      </w:r>
      <w:bookmarkEnd w:id="6"/>
      <w:bookmarkEnd w:id="7"/>
      <w:bookmarkEnd w:id="8"/>
      <w:bookmarkEnd w:id="9"/>
      <w:r>
        <w:rPr>
          <w:b/>
          <w:szCs w:val="24"/>
        </w:rPr>
        <w:t xml:space="preserve">: </w:t>
      </w:r>
      <w:commentRangeEnd w:id="2"/>
      <w:r>
        <w:rPr>
          <w:rStyle w:val="41"/>
          <w:sz w:val="24"/>
          <w:szCs w:val="24"/>
        </w:rPr>
        <w:commentReference w:id="2"/>
      </w: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szCs w:val="24"/>
        </w:rPr>
      </w:pPr>
      <w:r>
        <w:rPr>
          <w:b/>
          <w:bCs/>
          <w:szCs w:val="24"/>
        </w:rPr>
        <w:t>Keywords:</w:t>
      </w:r>
      <w:r>
        <w:rPr>
          <w:szCs w:val="24"/>
        </w:rPr>
        <w:t xml:space="preserve"> </w:t>
      </w:r>
    </w:p>
    <w:p>
      <w:pPr>
        <w:ind w:firstLine="0" w:firstLineChars="0"/>
        <w:jc w:val="left"/>
        <w:rPr>
          <w:sz w:val="30"/>
          <w:szCs w:val="30"/>
        </w:rPr>
      </w:pPr>
    </w:p>
    <w:p>
      <w:pPr>
        <w:ind w:firstLine="0" w:firstLineChars="0"/>
        <w:jc w:val="left"/>
        <w:rPr>
          <w:sz w:val="30"/>
          <w:szCs w:val="30"/>
        </w:rPr>
      </w:pPr>
    </w:p>
    <w:p>
      <w:pPr>
        <w:ind w:firstLine="0" w:firstLineChars="0"/>
        <w:jc w:val="left"/>
        <w:rPr>
          <w:sz w:val="30"/>
          <w:szCs w:val="30"/>
        </w:rPr>
      </w:pPr>
    </w:p>
    <w:p>
      <w:pPr>
        <w:ind w:firstLine="600"/>
        <w:rPr>
          <w:sz w:val="30"/>
          <w:szCs w:val="30"/>
        </w:rPr>
      </w:pPr>
    </w:p>
    <w:p>
      <w:pPr>
        <w:ind w:firstLine="600"/>
        <w:rPr>
          <w:sz w:val="30"/>
          <w:szCs w:val="30"/>
        </w:rPr>
      </w:pPr>
    </w:p>
    <w:p>
      <w:pPr>
        <w:ind w:firstLine="600"/>
        <w:rPr>
          <w:sz w:val="30"/>
          <w:szCs w:val="30"/>
        </w:rPr>
      </w:pPr>
    </w:p>
    <w:p>
      <w:pPr>
        <w:ind w:firstLine="600"/>
        <w:rPr>
          <w:sz w:val="30"/>
          <w:szCs w:val="30"/>
        </w:rPr>
      </w:pPr>
    </w:p>
    <w:p>
      <w:pPr>
        <w:ind w:firstLine="600"/>
        <w:jc w:val="center"/>
        <w:rPr>
          <w:sz w:val="30"/>
          <w:szCs w:val="30"/>
        </w:rPr>
      </w:pPr>
    </w:p>
    <w:p>
      <w:pPr>
        <w:ind w:left="0" w:leftChars="0" w:firstLine="0" w:firstLineChars="0"/>
        <w:rPr>
          <w:sz w:val="30"/>
          <w:szCs w:val="30"/>
        </w:rPr>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upperRoman"/>
          <w:cols w:space="425" w:num="1"/>
          <w:docGrid w:linePitch="326" w:charSpace="0"/>
        </w:sectPr>
      </w:pPr>
    </w:p>
    <w:p>
      <w:pPr>
        <w:spacing w:before="240" w:after="240"/>
        <w:ind w:firstLine="723"/>
        <w:jc w:val="center"/>
        <w:rPr>
          <w:rFonts w:ascii="黑体" w:hAnsi="黑体" w:eastAsia="黑体"/>
          <w:b/>
          <w:sz w:val="36"/>
          <w:szCs w:val="36"/>
        </w:rPr>
      </w:pPr>
      <w:bookmarkStart w:id="10" w:name="_Toc70795866"/>
      <w:bookmarkStart w:id="11" w:name="_Toc71194332"/>
      <w:bookmarkStart w:id="12" w:name="_Toc71034174"/>
      <w:bookmarkStart w:id="13" w:name="_Toc71649246"/>
      <w:bookmarkStart w:id="14" w:name="_Toc71581760"/>
      <w:bookmarkStart w:id="15" w:name="_Toc71641434"/>
      <w:commentRangeStart w:id="3"/>
      <w:r>
        <w:rPr>
          <w:rFonts w:hint="eastAsia" w:ascii="黑体" w:hAnsi="黑体" w:eastAsia="黑体"/>
          <w:b/>
          <w:sz w:val="36"/>
          <w:szCs w:val="36"/>
        </w:rPr>
        <w:t>目 录</w:t>
      </w:r>
      <w:commentRangeEnd w:id="3"/>
      <w:r>
        <w:rPr>
          <w:rStyle w:val="41"/>
          <w:rFonts w:ascii="黑体" w:hAnsi="黑体" w:eastAsia="黑体"/>
          <w:b/>
          <w:sz w:val="36"/>
          <w:szCs w:val="36"/>
        </w:rPr>
        <w:commentReference w:id="3"/>
      </w:r>
      <w:bookmarkEnd w:id="10"/>
      <w:bookmarkEnd w:id="11"/>
      <w:bookmarkEnd w:id="12"/>
      <w:bookmarkEnd w:id="13"/>
      <w:bookmarkEnd w:id="14"/>
      <w:bookmarkEnd w:id="15"/>
    </w:p>
    <w:p>
      <w:pPr>
        <w:pStyle w:val="25"/>
        <w:tabs>
          <w:tab w:val="right" w:leader="dot" w:pos="8786"/>
        </w:tabs>
      </w:pPr>
      <w:bookmarkStart w:id="16" w:name="_Toc71581761"/>
      <w:bookmarkStart w:id="17" w:name="_Toc70795867"/>
      <w:r>
        <w:rPr>
          <w:rFonts w:ascii="Times New Roman" w:eastAsia="宋体" w:cs="Times New Roman"/>
          <w:sz w:val="28"/>
          <w:szCs w:val="28"/>
        </w:rPr>
        <w:fldChar w:fldCharType="begin"/>
      </w:r>
      <w:r>
        <w:rPr>
          <w:rFonts w:ascii="Times New Roman" w:eastAsia="宋体" w:cs="Times New Roman"/>
          <w:sz w:val="28"/>
          <w:szCs w:val="28"/>
        </w:rPr>
        <w:instrText xml:space="preserve"> TOC \o "1-3" \h \z \u </w:instrText>
      </w:r>
      <w:r>
        <w:rPr>
          <w:rFonts w:ascii="Times New Roman" w:eastAsia="宋体" w:cs="Times New Roman"/>
          <w:sz w:val="28"/>
          <w:szCs w:val="28"/>
        </w:rPr>
        <w:fldChar w:fldCharType="separate"/>
      </w:r>
      <w:r>
        <w:rPr>
          <w:rFonts w:ascii="Times New Roman" w:eastAsia="宋体" w:cs="Times New Roman"/>
          <w:szCs w:val="28"/>
        </w:rPr>
        <w:fldChar w:fldCharType="begin"/>
      </w:r>
      <w:r>
        <w:rPr>
          <w:rFonts w:ascii="Times New Roman" w:eastAsia="宋体" w:cs="Times New Roman"/>
          <w:szCs w:val="28"/>
        </w:rPr>
        <w:instrText xml:space="preserve"> HYPERLINK \l _Toc14072 </w:instrText>
      </w:r>
      <w:r>
        <w:rPr>
          <w:rFonts w:ascii="Times New Roman" w:eastAsia="宋体" w:cs="Times New Roman"/>
          <w:szCs w:val="28"/>
        </w:rPr>
        <w:fldChar w:fldCharType="separate"/>
      </w:r>
      <w:r>
        <w:rPr>
          <w:rFonts w:hint="eastAsia" w:ascii="黑体" w:hAnsi="黑体" w:eastAsia="黑体"/>
          <w:szCs w:val="36"/>
        </w:rPr>
        <w:t>前</w:t>
      </w:r>
      <w:r>
        <w:rPr>
          <w:rFonts w:ascii="黑体" w:hAnsi="黑体" w:eastAsia="黑体"/>
          <w:szCs w:val="36"/>
        </w:rPr>
        <w:t xml:space="preserve"> </w:t>
      </w:r>
      <w:r>
        <w:rPr>
          <w:rFonts w:hint="eastAsia" w:ascii="黑体" w:hAnsi="黑体" w:eastAsia="黑体"/>
          <w:szCs w:val="36"/>
        </w:rPr>
        <w:t>言</w:t>
      </w:r>
      <w:r>
        <w:tab/>
      </w:r>
      <w:r>
        <w:fldChar w:fldCharType="begin"/>
      </w:r>
      <w:r>
        <w:instrText xml:space="preserve"> PAGEREF _Toc14072 \h </w:instrText>
      </w:r>
      <w:r>
        <w:fldChar w:fldCharType="separate"/>
      </w:r>
      <w:r>
        <w:t>1</w:t>
      </w:r>
      <w:r>
        <w:fldChar w:fldCharType="end"/>
      </w:r>
      <w:r>
        <w:rPr>
          <w:rFonts w:ascii="Times New Roman" w:eastAsia="宋体" w:cs="Times New Roman"/>
          <w:szCs w:val="28"/>
        </w:rPr>
        <w:fldChar w:fldCharType="end"/>
      </w:r>
    </w:p>
    <w:p>
      <w:pPr>
        <w:pStyle w:val="25"/>
        <w:tabs>
          <w:tab w:val="right" w:pos="3200"/>
          <w:tab w:val="right" w:leader="dot" w:pos="8786"/>
        </w:tabs>
      </w:pPr>
      <w:r>
        <w:rPr>
          <w:rFonts w:cs="Times New Roman"/>
          <w:szCs w:val="28"/>
        </w:rPr>
        <w:fldChar w:fldCharType="begin"/>
      </w:r>
      <w:r>
        <w:rPr>
          <w:rFonts w:cs="Times New Roman"/>
          <w:szCs w:val="28"/>
        </w:rPr>
        <w:instrText xml:space="preserve"> HYPERLINK \l _Toc28331 </w:instrText>
      </w:r>
      <w:r>
        <w:rPr>
          <w:rFonts w:cs="Times New Roman"/>
          <w:szCs w:val="28"/>
        </w:rPr>
        <w:fldChar w:fldCharType="separate"/>
      </w:r>
      <w:r>
        <w:rPr>
          <w:rFonts w:ascii="Times New Roman" w:hAnsi="Times New Roman" w:eastAsia="黑体" w:cs="Times New Roman"/>
          <w:szCs w:val="36"/>
        </w:rPr>
        <w:t>第1章</w:t>
      </w:r>
      <w:r>
        <w:rPr>
          <w:rFonts w:ascii="Times New Roman" w:hAnsi="Times New Roman" w:eastAsia="黑体" w:cs="Times New Roman"/>
          <w:szCs w:val="36"/>
        </w:rPr>
        <w:tab/>
      </w:r>
      <w:r>
        <w:rPr>
          <w:rFonts w:ascii="Times New Roman" w:hAnsi="Times New Roman" w:eastAsia="黑体" w:cs="Times New Roman"/>
          <w:szCs w:val="36"/>
        </w:rPr>
        <w:t>绪 论</w:t>
      </w:r>
      <w:r>
        <w:tab/>
      </w:r>
      <w:r>
        <w:fldChar w:fldCharType="begin"/>
      </w:r>
      <w:r>
        <w:instrText xml:space="preserve"> PAGEREF _Toc28331 \h </w:instrText>
      </w:r>
      <w:r>
        <w:fldChar w:fldCharType="separate"/>
      </w:r>
      <w:r>
        <w:t>3</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_Toc25233 </w:instrText>
      </w:r>
      <w:r>
        <w:rPr>
          <w:rFonts w:cs="Times New Roman"/>
          <w:szCs w:val="28"/>
        </w:rPr>
        <w:fldChar w:fldCharType="separate"/>
      </w:r>
      <w:r>
        <w:rPr>
          <w:rFonts w:ascii="Times New Roman" w:hAnsi="Times New Roman" w:eastAsia="宋体" w:cs="Times New Roman"/>
          <w:szCs w:val="30"/>
        </w:rPr>
        <w:t>1.1 研究背景及意义</w:t>
      </w:r>
      <w:r>
        <w:tab/>
      </w:r>
      <w:r>
        <w:fldChar w:fldCharType="begin"/>
      </w:r>
      <w:r>
        <w:instrText xml:space="preserve"> PAGEREF _Toc25233 \h </w:instrText>
      </w:r>
      <w:r>
        <w:fldChar w:fldCharType="separate"/>
      </w:r>
      <w:r>
        <w:t>3</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_Toc30482 </w:instrText>
      </w:r>
      <w:r>
        <w:rPr>
          <w:rFonts w:cs="Times New Roman"/>
          <w:szCs w:val="28"/>
        </w:rPr>
        <w:fldChar w:fldCharType="separate"/>
      </w:r>
      <w:r>
        <w:rPr>
          <w:rFonts w:hint="eastAsia" w:ascii="Times New Roman" w:hAnsi="Times New Roman" w:eastAsia="宋体" w:cs="Times New Roman"/>
          <w:szCs w:val="30"/>
        </w:rPr>
        <w:t>1</w:t>
      </w:r>
      <w:r>
        <w:rPr>
          <w:rFonts w:ascii="Times New Roman" w:hAnsi="Times New Roman" w:eastAsia="宋体" w:cs="Times New Roman"/>
          <w:szCs w:val="30"/>
        </w:rPr>
        <w:t xml:space="preserve">.2 </w:t>
      </w:r>
      <w:r>
        <w:rPr>
          <w:rFonts w:hint="eastAsia" w:ascii="Times New Roman" w:hAnsi="Times New Roman" w:eastAsia="宋体" w:cs="Times New Roman"/>
          <w:szCs w:val="30"/>
        </w:rPr>
        <w:t>研究现状</w:t>
      </w:r>
      <w:r>
        <w:tab/>
      </w:r>
      <w:r>
        <w:fldChar w:fldCharType="begin"/>
      </w:r>
      <w:r>
        <w:instrText xml:space="preserve"> PAGEREF _Toc30482 \h </w:instrText>
      </w:r>
      <w:r>
        <w:fldChar w:fldCharType="separate"/>
      </w:r>
      <w:r>
        <w:t>4</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_Toc25954 </w:instrText>
      </w:r>
      <w:r>
        <w:rPr>
          <w:rFonts w:cs="Times New Roman"/>
          <w:szCs w:val="28"/>
        </w:rPr>
        <w:fldChar w:fldCharType="separate"/>
      </w:r>
      <w:r>
        <w:rPr>
          <w:rFonts w:hint="eastAsia" w:ascii="Times New Roman" w:hAnsi="Times New Roman" w:eastAsia="宋体" w:cs="Times New Roman"/>
          <w:szCs w:val="30"/>
        </w:rPr>
        <w:t>1</w:t>
      </w:r>
      <w:r>
        <w:rPr>
          <w:rFonts w:ascii="Times New Roman" w:hAnsi="Times New Roman" w:eastAsia="宋体" w:cs="Times New Roman"/>
          <w:szCs w:val="30"/>
        </w:rPr>
        <w:t xml:space="preserve">.3 </w:t>
      </w:r>
      <w:r>
        <w:rPr>
          <w:rFonts w:hint="eastAsia" w:ascii="Times New Roman" w:hAnsi="Times New Roman" w:eastAsia="宋体" w:cs="Times New Roman"/>
          <w:szCs w:val="30"/>
        </w:rPr>
        <w:t>论文主要工作</w:t>
      </w:r>
      <w:r>
        <w:tab/>
      </w:r>
      <w:r>
        <w:fldChar w:fldCharType="begin"/>
      </w:r>
      <w:r>
        <w:instrText xml:space="preserve"> PAGEREF _Toc25954 \h </w:instrText>
      </w:r>
      <w:r>
        <w:fldChar w:fldCharType="separate"/>
      </w:r>
      <w:r>
        <w:t>5</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_Toc25002 </w:instrText>
      </w:r>
      <w:r>
        <w:rPr>
          <w:rFonts w:cs="Times New Roman"/>
          <w:szCs w:val="28"/>
        </w:rPr>
        <w:fldChar w:fldCharType="separate"/>
      </w:r>
      <w:r>
        <w:rPr>
          <w:rFonts w:hint="eastAsia" w:ascii="Times New Roman" w:hAnsi="Times New Roman" w:eastAsia="宋体" w:cs="Times New Roman"/>
          <w:szCs w:val="30"/>
        </w:rPr>
        <w:t>1.</w:t>
      </w:r>
      <w:r>
        <w:rPr>
          <w:rFonts w:ascii="Times New Roman" w:hAnsi="Times New Roman" w:eastAsia="宋体" w:cs="Times New Roman"/>
          <w:szCs w:val="30"/>
        </w:rPr>
        <w:t xml:space="preserve">4 </w:t>
      </w:r>
      <w:r>
        <w:rPr>
          <w:rFonts w:hint="eastAsia" w:ascii="Times New Roman" w:hAnsi="Times New Roman" w:eastAsia="宋体" w:cs="Times New Roman"/>
          <w:szCs w:val="30"/>
        </w:rPr>
        <w:t>论文结构安排</w:t>
      </w:r>
      <w:r>
        <w:tab/>
      </w:r>
      <w:r>
        <w:fldChar w:fldCharType="begin"/>
      </w:r>
      <w:r>
        <w:instrText xml:space="preserve"> PAGEREF _Toc25002 \h </w:instrText>
      </w:r>
      <w:r>
        <w:fldChar w:fldCharType="separate"/>
      </w:r>
      <w:r>
        <w:t>6</w:t>
      </w:r>
      <w:r>
        <w:fldChar w:fldCharType="end"/>
      </w:r>
      <w:r>
        <w:rPr>
          <w:rFonts w:cs="Times New Roman"/>
          <w:szCs w:val="28"/>
        </w:rPr>
        <w:fldChar w:fldCharType="end"/>
      </w:r>
    </w:p>
    <w:p>
      <w:pPr>
        <w:pStyle w:val="25"/>
        <w:tabs>
          <w:tab w:val="right" w:leader="dot" w:pos="8786"/>
        </w:tabs>
      </w:pPr>
      <w:r>
        <w:rPr>
          <w:rFonts w:cs="Times New Roman"/>
          <w:szCs w:val="28"/>
        </w:rPr>
        <w:fldChar w:fldCharType="begin"/>
      </w:r>
      <w:r>
        <w:rPr>
          <w:rFonts w:cs="Times New Roman"/>
          <w:szCs w:val="28"/>
        </w:rPr>
        <w:instrText xml:space="preserve"> HYPERLINK \l _Toc30491 </w:instrText>
      </w:r>
      <w:r>
        <w:rPr>
          <w:rFonts w:cs="Times New Roman"/>
          <w:szCs w:val="28"/>
        </w:rPr>
        <w:fldChar w:fldCharType="separate"/>
      </w:r>
      <w:r>
        <w:rPr>
          <w:rFonts w:hint="eastAsia" w:ascii="Times New Roman" w:hAnsi="Times New Roman" w:eastAsia="黑体" w:cs="Times New Roman"/>
          <w:szCs w:val="36"/>
        </w:rPr>
        <w:t>第</w:t>
      </w:r>
      <w:r>
        <w:rPr>
          <w:rFonts w:ascii="Times New Roman" w:hAnsi="Times New Roman" w:eastAsia="黑体" w:cs="Times New Roman"/>
          <w:szCs w:val="36"/>
        </w:rPr>
        <w:t xml:space="preserve">2章 </w:t>
      </w:r>
      <w:r>
        <w:rPr>
          <w:rFonts w:hint="eastAsia" w:ascii="Times New Roman" w:hAnsi="Times New Roman" w:eastAsia="黑体" w:cs="Times New Roman"/>
          <w:szCs w:val="36"/>
          <w:lang w:val="en-US" w:eastAsia="zh-CN"/>
        </w:rPr>
        <w:t>相关工作</w:t>
      </w:r>
      <w:r>
        <w:tab/>
      </w:r>
      <w:r>
        <w:fldChar w:fldCharType="begin"/>
      </w:r>
      <w:r>
        <w:instrText xml:space="preserve"> PAGEREF _Toc30491 \h </w:instrText>
      </w:r>
      <w:r>
        <w:fldChar w:fldCharType="separate"/>
      </w:r>
      <w:r>
        <w:t>8</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_Toc14362 </w:instrText>
      </w:r>
      <w:r>
        <w:rPr>
          <w:rFonts w:cs="Times New Roman"/>
          <w:szCs w:val="28"/>
        </w:rPr>
        <w:fldChar w:fldCharType="separate"/>
      </w:r>
      <w:r>
        <w:rPr>
          <w:rFonts w:hint="eastAsia" w:ascii="Times New Roman" w:hAnsi="Times New Roman" w:eastAsia="宋体" w:cs="Times New Roman"/>
          <w:szCs w:val="30"/>
        </w:rPr>
        <w:t>2</w:t>
      </w:r>
      <w:r>
        <w:rPr>
          <w:rFonts w:ascii="Times New Roman" w:hAnsi="Times New Roman" w:eastAsia="宋体" w:cs="Times New Roman"/>
          <w:szCs w:val="30"/>
        </w:rPr>
        <w:t xml:space="preserve">.1 </w:t>
      </w:r>
      <w:r>
        <w:rPr>
          <w:rFonts w:hint="eastAsia" w:ascii="Times New Roman" w:hAnsi="Times New Roman" w:eastAsia="宋体" w:cs="Times New Roman"/>
          <w:szCs w:val="30"/>
          <w:lang w:val="en-US" w:eastAsia="zh-CN"/>
        </w:rPr>
        <w:t>多标签情绪分类任务</w:t>
      </w:r>
      <w:r>
        <w:tab/>
      </w:r>
      <w:r>
        <w:fldChar w:fldCharType="begin"/>
      </w:r>
      <w:r>
        <w:instrText xml:space="preserve"> PAGEREF _Toc14362 \h </w:instrText>
      </w:r>
      <w:r>
        <w:fldChar w:fldCharType="separate"/>
      </w:r>
      <w:r>
        <w:t>8</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_Toc20632 </w:instrText>
      </w:r>
      <w:r>
        <w:rPr>
          <w:rFonts w:cs="Times New Roman"/>
          <w:szCs w:val="28"/>
        </w:rPr>
        <w:fldChar w:fldCharType="separate"/>
      </w:r>
      <w:r>
        <w:rPr>
          <w:rFonts w:hint="eastAsia"/>
          <w:szCs w:val="24"/>
        </w:rPr>
        <w:t>2</w:t>
      </w:r>
      <w:r>
        <w:rPr>
          <w:szCs w:val="24"/>
        </w:rPr>
        <w:t>.1.1</w:t>
      </w:r>
      <w:r>
        <w:rPr>
          <w:rFonts w:hint="eastAsia"/>
          <w:szCs w:val="24"/>
        </w:rPr>
        <w:t xml:space="preserve"> </w:t>
      </w:r>
      <w:r>
        <w:rPr>
          <w:rFonts w:hint="eastAsia"/>
          <w:szCs w:val="24"/>
          <w:lang w:val="en-US" w:eastAsia="zh-CN"/>
        </w:rPr>
        <w:t>多标签情绪分类介绍</w:t>
      </w:r>
      <w:r>
        <w:tab/>
      </w:r>
      <w:r>
        <w:fldChar w:fldCharType="begin"/>
      </w:r>
      <w:r>
        <w:instrText xml:space="preserve"> PAGEREF _Toc20632 \h </w:instrText>
      </w:r>
      <w:r>
        <w:fldChar w:fldCharType="separate"/>
      </w:r>
      <w:r>
        <w:t>8</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_Toc5720 </w:instrText>
      </w:r>
      <w:r>
        <w:rPr>
          <w:rFonts w:cs="Times New Roman"/>
          <w:szCs w:val="28"/>
        </w:rPr>
        <w:fldChar w:fldCharType="separate"/>
      </w:r>
      <w:r>
        <w:rPr>
          <w:rFonts w:hint="eastAsia"/>
          <w:szCs w:val="24"/>
        </w:rPr>
        <w:t>2</w:t>
      </w:r>
      <w:r>
        <w:rPr>
          <w:szCs w:val="24"/>
        </w:rPr>
        <w:t>.1.2</w:t>
      </w:r>
      <w:r>
        <w:rPr>
          <w:rFonts w:hint="eastAsia"/>
          <w:szCs w:val="24"/>
          <w:lang w:val="en-US" w:eastAsia="zh-CN"/>
        </w:rPr>
        <w:t xml:space="preserve"> GoEmotions数据集</w:t>
      </w:r>
      <w:r>
        <w:tab/>
      </w:r>
      <w:r>
        <w:fldChar w:fldCharType="begin"/>
      </w:r>
      <w:r>
        <w:instrText xml:space="preserve"> PAGEREF _Toc5720 \h </w:instrText>
      </w:r>
      <w:r>
        <w:fldChar w:fldCharType="separate"/>
      </w:r>
      <w:r>
        <w:t>8</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_Toc29276 </w:instrText>
      </w:r>
      <w:r>
        <w:rPr>
          <w:rFonts w:cs="Times New Roman"/>
          <w:szCs w:val="28"/>
        </w:rPr>
        <w:fldChar w:fldCharType="separate"/>
      </w:r>
      <w:r>
        <w:rPr>
          <w:rFonts w:hint="eastAsia"/>
          <w:szCs w:val="24"/>
        </w:rPr>
        <w:t>2</w:t>
      </w:r>
      <w:r>
        <w:rPr>
          <w:szCs w:val="24"/>
        </w:rPr>
        <w:t xml:space="preserve">.1.3 </w:t>
      </w:r>
      <w:r>
        <w:rPr>
          <w:rFonts w:hint="eastAsia"/>
          <w:szCs w:val="24"/>
          <w:lang w:val="en-US" w:eastAsia="zh-CN"/>
        </w:rPr>
        <w:t>评价指标</w:t>
      </w:r>
      <w:r>
        <w:tab/>
      </w:r>
      <w:r>
        <w:fldChar w:fldCharType="begin"/>
      </w:r>
      <w:r>
        <w:instrText xml:space="preserve"> PAGEREF _Toc29276 \h </w:instrText>
      </w:r>
      <w:r>
        <w:fldChar w:fldCharType="separate"/>
      </w:r>
      <w:r>
        <w:t>9</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_Toc1466 </w:instrText>
      </w:r>
      <w:r>
        <w:rPr>
          <w:rFonts w:cs="Times New Roman"/>
          <w:szCs w:val="28"/>
        </w:rPr>
        <w:fldChar w:fldCharType="separate"/>
      </w:r>
      <w:r>
        <w:rPr>
          <w:rFonts w:hint="eastAsia" w:ascii="Times New Roman" w:hAnsi="Times New Roman" w:eastAsia="宋体" w:cs="Times New Roman"/>
          <w:szCs w:val="30"/>
        </w:rPr>
        <w:t>2</w:t>
      </w:r>
      <w:r>
        <w:rPr>
          <w:rFonts w:ascii="Times New Roman" w:hAnsi="Times New Roman" w:eastAsia="宋体" w:cs="Times New Roman"/>
          <w:szCs w:val="30"/>
        </w:rPr>
        <w:t xml:space="preserve">.2 </w:t>
      </w:r>
      <w:r>
        <w:rPr>
          <w:rFonts w:hint="eastAsia" w:ascii="Times New Roman" w:hAnsi="Times New Roman" w:eastAsia="宋体" w:cs="Times New Roman"/>
          <w:szCs w:val="30"/>
          <w:lang w:val="en-US" w:eastAsia="zh-CN"/>
        </w:rPr>
        <w:t>情绪体系及特点</w:t>
      </w:r>
      <w:r>
        <w:tab/>
      </w:r>
      <w:r>
        <w:fldChar w:fldCharType="begin"/>
      </w:r>
      <w:r>
        <w:instrText xml:space="preserve"> PAGEREF _Toc1466 \h </w:instrText>
      </w:r>
      <w:r>
        <w:fldChar w:fldCharType="separate"/>
      </w:r>
      <w:r>
        <w:t>9</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_Toc2001 </w:instrText>
      </w:r>
      <w:r>
        <w:rPr>
          <w:rFonts w:cs="Times New Roman"/>
          <w:szCs w:val="28"/>
        </w:rPr>
        <w:fldChar w:fldCharType="separate"/>
      </w:r>
      <w:r>
        <w:rPr>
          <w:rFonts w:hint="eastAsia"/>
          <w:szCs w:val="24"/>
        </w:rPr>
        <w:t>2.</w:t>
      </w:r>
      <w:r>
        <w:rPr>
          <w:szCs w:val="24"/>
        </w:rPr>
        <w:t xml:space="preserve">2.1 </w:t>
      </w:r>
      <w:r>
        <w:rPr>
          <w:rFonts w:hint="eastAsia"/>
          <w:szCs w:val="24"/>
        </w:rPr>
        <w:t>XXXXXXXXXXX</w:t>
      </w:r>
      <w:r>
        <w:tab/>
      </w:r>
      <w:r>
        <w:fldChar w:fldCharType="begin"/>
      </w:r>
      <w:r>
        <w:instrText xml:space="preserve"> PAGEREF _Toc2001 \h </w:instrText>
      </w:r>
      <w:r>
        <w:fldChar w:fldCharType="separate"/>
      </w:r>
      <w:r>
        <w:t>9</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_Toc30118 </w:instrText>
      </w:r>
      <w:r>
        <w:rPr>
          <w:rFonts w:cs="Times New Roman"/>
          <w:szCs w:val="28"/>
        </w:rPr>
        <w:fldChar w:fldCharType="separate"/>
      </w:r>
      <w:r>
        <w:rPr>
          <w:rFonts w:hint="eastAsia"/>
          <w:szCs w:val="24"/>
        </w:rPr>
        <w:t>2</w:t>
      </w:r>
      <w:r>
        <w:rPr>
          <w:szCs w:val="24"/>
        </w:rPr>
        <w:t>.2.2</w:t>
      </w:r>
      <w:r>
        <w:rPr>
          <w:rFonts w:hint="eastAsia"/>
          <w:szCs w:val="24"/>
        </w:rPr>
        <w:t xml:space="preserve"> XXXXXXXXXXXXXX</w:t>
      </w:r>
      <w:r>
        <w:tab/>
      </w:r>
      <w:r>
        <w:fldChar w:fldCharType="begin"/>
      </w:r>
      <w:r>
        <w:instrText xml:space="preserve"> PAGEREF _Toc30118 \h </w:instrText>
      </w:r>
      <w:r>
        <w:fldChar w:fldCharType="separate"/>
      </w:r>
      <w:r>
        <w:t>10</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_Toc5579 </w:instrText>
      </w:r>
      <w:r>
        <w:rPr>
          <w:rFonts w:cs="Times New Roman"/>
          <w:szCs w:val="28"/>
        </w:rPr>
        <w:fldChar w:fldCharType="separate"/>
      </w:r>
      <w:r>
        <w:rPr>
          <w:rFonts w:hint="eastAsia" w:ascii="Times New Roman" w:hAnsi="Times New Roman" w:eastAsia="宋体" w:cs="Times New Roman"/>
          <w:szCs w:val="30"/>
        </w:rPr>
        <w:t>2</w:t>
      </w:r>
      <w:r>
        <w:rPr>
          <w:rFonts w:ascii="Times New Roman" w:hAnsi="Times New Roman" w:eastAsia="宋体" w:cs="Times New Roman"/>
          <w:szCs w:val="30"/>
        </w:rPr>
        <w:t>.3</w:t>
      </w:r>
      <w:r>
        <w:rPr>
          <w:rFonts w:hint="eastAsia" w:ascii="Times New Roman" w:hAnsi="Times New Roman" w:eastAsia="宋体" w:cs="Times New Roman"/>
          <w:szCs w:val="30"/>
        </w:rPr>
        <w:t xml:space="preserve"> </w:t>
      </w:r>
      <w:r>
        <w:rPr>
          <w:rFonts w:hint="eastAsia" w:ascii="Times New Roman" w:hAnsi="Times New Roman" w:eastAsia="宋体" w:cs="Times New Roman"/>
          <w:szCs w:val="30"/>
          <w:lang w:val="en-US" w:eastAsia="zh-CN"/>
        </w:rPr>
        <w:t>情感分类模型</w:t>
      </w:r>
      <w:r>
        <w:tab/>
      </w:r>
      <w:r>
        <w:fldChar w:fldCharType="begin"/>
      </w:r>
      <w:r>
        <w:instrText xml:space="preserve"> PAGEREF _Toc5579 \h </w:instrText>
      </w:r>
      <w:r>
        <w:fldChar w:fldCharType="separate"/>
      </w:r>
      <w:r>
        <w:t>10</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_Toc26268 </w:instrText>
      </w:r>
      <w:r>
        <w:rPr>
          <w:rFonts w:cs="Times New Roman"/>
          <w:szCs w:val="28"/>
        </w:rPr>
        <w:fldChar w:fldCharType="separate"/>
      </w:r>
      <w:r>
        <w:rPr>
          <w:rFonts w:hint="eastAsia" w:ascii="Times New Roman" w:hAnsi="Times New Roman" w:eastAsia="宋体" w:cs="Times New Roman"/>
          <w:szCs w:val="30"/>
        </w:rPr>
        <w:t>2</w:t>
      </w:r>
      <w:r>
        <w:rPr>
          <w:rFonts w:ascii="Times New Roman" w:hAnsi="Times New Roman" w:eastAsia="宋体" w:cs="Times New Roman"/>
          <w:szCs w:val="30"/>
        </w:rPr>
        <w:t>.</w:t>
      </w:r>
      <w:r>
        <w:rPr>
          <w:rFonts w:hint="eastAsia" w:ascii="Times New Roman" w:hAnsi="Times New Roman" w:eastAsia="宋体" w:cs="Times New Roman"/>
          <w:szCs w:val="30"/>
          <w:lang w:val="en-US" w:eastAsia="zh-CN"/>
        </w:rPr>
        <w:t>4</w:t>
      </w:r>
      <w:r>
        <w:rPr>
          <w:rFonts w:ascii="Times New Roman" w:hAnsi="Times New Roman" w:eastAsia="宋体" w:cs="Times New Roman"/>
          <w:szCs w:val="30"/>
        </w:rPr>
        <w:t xml:space="preserve"> </w:t>
      </w:r>
      <w:r>
        <w:rPr>
          <w:rFonts w:hint="eastAsia" w:ascii="Times New Roman" w:hAnsi="Times New Roman" w:eastAsia="宋体" w:cs="Times New Roman"/>
          <w:szCs w:val="30"/>
        </w:rPr>
        <w:t>本章小结</w:t>
      </w:r>
      <w:r>
        <w:tab/>
      </w:r>
      <w:r>
        <w:fldChar w:fldCharType="begin"/>
      </w:r>
      <w:r>
        <w:instrText xml:space="preserve"> PAGEREF _Toc26268 \h </w:instrText>
      </w:r>
      <w:r>
        <w:fldChar w:fldCharType="separate"/>
      </w:r>
      <w:r>
        <w:t>10</w:t>
      </w:r>
      <w:r>
        <w:fldChar w:fldCharType="end"/>
      </w:r>
      <w:r>
        <w:rPr>
          <w:rFonts w:cs="Times New Roman"/>
          <w:szCs w:val="28"/>
        </w:rPr>
        <w:fldChar w:fldCharType="end"/>
      </w:r>
    </w:p>
    <w:p>
      <w:pPr>
        <w:pStyle w:val="25"/>
        <w:tabs>
          <w:tab w:val="right" w:leader="dot" w:pos="8786"/>
        </w:tabs>
      </w:pPr>
      <w:r>
        <w:rPr>
          <w:rFonts w:cs="Times New Roman"/>
          <w:szCs w:val="28"/>
        </w:rPr>
        <w:fldChar w:fldCharType="begin"/>
      </w:r>
      <w:r>
        <w:rPr>
          <w:rFonts w:cs="Times New Roman"/>
          <w:szCs w:val="28"/>
        </w:rPr>
        <w:instrText xml:space="preserve"> HYPERLINK \l _Toc21982 </w:instrText>
      </w:r>
      <w:r>
        <w:rPr>
          <w:rFonts w:cs="Times New Roman"/>
          <w:szCs w:val="28"/>
        </w:rPr>
        <w:fldChar w:fldCharType="separate"/>
      </w:r>
      <w:r>
        <w:rPr>
          <w:rFonts w:hint="eastAsia" w:ascii="Times New Roman" w:hAnsi="Times New Roman" w:eastAsia="黑体" w:cs="Times New Roman"/>
          <w:szCs w:val="36"/>
        </w:rPr>
        <w:t>第</w:t>
      </w:r>
      <w:r>
        <w:rPr>
          <w:rFonts w:ascii="Times New Roman" w:hAnsi="Times New Roman" w:eastAsia="黑体" w:cs="Times New Roman"/>
          <w:szCs w:val="36"/>
        </w:rPr>
        <w:t xml:space="preserve">3章 </w:t>
      </w:r>
      <w:r>
        <w:rPr>
          <w:rFonts w:hint="eastAsia" w:ascii="Times New Roman" w:hAnsi="Times New Roman" w:eastAsia="黑体" w:cs="Times New Roman"/>
          <w:szCs w:val="36"/>
          <w:lang w:val="en-US" w:eastAsia="zh-CN"/>
        </w:rPr>
        <w:t>多层次模型的建立及改进</w:t>
      </w:r>
      <w:r>
        <w:tab/>
      </w:r>
      <w:r>
        <w:fldChar w:fldCharType="begin"/>
      </w:r>
      <w:r>
        <w:instrText xml:space="preserve"> PAGEREF _Toc21982 \h </w:instrText>
      </w:r>
      <w:r>
        <w:fldChar w:fldCharType="separate"/>
      </w:r>
      <w:r>
        <w:t>11</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_Toc17067 </w:instrText>
      </w:r>
      <w:r>
        <w:rPr>
          <w:rFonts w:cs="Times New Roman"/>
          <w:szCs w:val="28"/>
        </w:rPr>
        <w:fldChar w:fldCharType="separate"/>
      </w:r>
      <w:r>
        <w:rPr>
          <w:rFonts w:ascii="Times New Roman" w:hAnsi="Times New Roman" w:eastAsia="宋体" w:cs="Times New Roman"/>
          <w:szCs w:val="30"/>
        </w:rPr>
        <w:t>3.1</w:t>
      </w:r>
      <w:r>
        <w:rPr>
          <w:rFonts w:hint="eastAsia" w:ascii="Times New Roman" w:hAnsi="Times New Roman" w:eastAsia="宋体" w:cs="Times New Roman"/>
          <w:szCs w:val="30"/>
        </w:rPr>
        <w:t xml:space="preserve"> </w:t>
      </w:r>
      <w:r>
        <w:rPr>
          <w:rFonts w:ascii="Times New Roman" w:hAnsi="Times New Roman" w:eastAsia="宋体" w:cs="Times New Roman"/>
          <w:szCs w:val="30"/>
        </w:rPr>
        <w:t>XXXXXXXXx</w:t>
      </w:r>
      <w:r>
        <w:tab/>
      </w:r>
      <w:r>
        <w:fldChar w:fldCharType="begin"/>
      </w:r>
      <w:r>
        <w:instrText xml:space="preserve"> PAGEREF _Toc17067 \h </w:instrText>
      </w:r>
      <w:r>
        <w:fldChar w:fldCharType="separate"/>
      </w:r>
      <w:r>
        <w:t>11</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_Toc28026 </w:instrText>
      </w:r>
      <w:r>
        <w:rPr>
          <w:rFonts w:cs="Times New Roman"/>
          <w:szCs w:val="28"/>
        </w:rPr>
        <w:fldChar w:fldCharType="separate"/>
      </w:r>
      <w:r>
        <w:rPr>
          <w:szCs w:val="24"/>
        </w:rPr>
        <w:t>3.1.1</w:t>
      </w:r>
      <w:r>
        <w:rPr>
          <w:rFonts w:hint="eastAsia"/>
          <w:szCs w:val="24"/>
        </w:rPr>
        <w:t xml:space="preserve"> XXxxx</w:t>
      </w:r>
      <w:r>
        <w:tab/>
      </w:r>
      <w:r>
        <w:fldChar w:fldCharType="begin"/>
      </w:r>
      <w:r>
        <w:instrText xml:space="preserve"> PAGEREF _Toc28026 \h </w:instrText>
      </w:r>
      <w:r>
        <w:fldChar w:fldCharType="separate"/>
      </w:r>
      <w:r>
        <w:t>11</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_Toc30364 </w:instrText>
      </w:r>
      <w:r>
        <w:rPr>
          <w:rFonts w:cs="Times New Roman"/>
          <w:szCs w:val="28"/>
        </w:rPr>
        <w:fldChar w:fldCharType="separate"/>
      </w:r>
      <w:r>
        <w:rPr>
          <w:szCs w:val="24"/>
        </w:rPr>
        <w:t xml:space="preserve">3.1.2 </w:t>
      </w:r>
      <w:r>
        <w:rPr>
          <w:rFonts w:hint="eastAsia"/>
          <w:szCs w:val="24"/>
        </w:rPr>
        <w:t>XXXXXX</w:t>
      </w:r>
      <w:r>
        <w:tab/>
      </w:r>
      <w:r>
        <w:fldChar w:fldCharType="begin"/>
      </w:r>
      <w:r>
        <w:instrText xml:space="preserve"> PAGEREF _Toc30364 \h </w:instrText>
      </w:r>
      <w:r>
        <w:fldChar w:fldCharType="separate"/>
      </w:r>
      <w:r>
        <w:t>11</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_Toc26359 </w:instrText>
      </w:r>
      <w:r>
        <w:rPr>
          <w:rFonts w:cs="Times New Roman"/>
          <w:szCs w:val="28"/>
        </w:rPr>
        <w:fldChar w:fldCharType="separate"/>
      </w:r>
      <w:r>
        <w:rPr>
          <w:rFonts w:ascii="Times New Roman" w:hAnsi="Times New Roman" w:eastAsia="宋体" w:cs="Times New Roman"/>
          <w:szCs w:val="30"/>
        </w:rPr>
        <w:t>3.2 XXXXXXx</w:t>
      </w:r>
      <w:r>
        <w:tab/>
      </w:r>
      <w:r>
        <w:fldChar w:fldCharType="begin"/>
      </w:r>
      <w:r>
        <w:instrText xml:space="preserve"> PAGEREF _Toc26359 \h </w:instrText>
      </w:r>
      <w:r>
        <w:fldChar w:fldCharType="separate"/>
      </w:r>
      <w:r>
        <w:t>11</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_Toc14672 </w:instrText>
      </w:r>
      <w:r>
        <w:rPr>
          <w:rFonts w:cs="Times New Roman"/>
          <w:szCs w:val="28"/>
        </w:rPr>
        <w:fldChar w:fldCharType="separate"/>
      </w:r>
      <w:r>
        <w:rPr>
          <w:rFonts w:hint="eastAsia" w:ascii="Times New Roman" w:hAnsi="Times New Roman" w:eastAsia="宋体" w:cs="Times New Roman"/>
          <w:szCs w:val="30"/>
        </w:rPr>
        <w:t>3</w:t>
      </w:r>
      <w:r>
        <w:rPr>
          <w:rFonts w:ascii="Times New Roman" w:hAnsi="Times New Roman" w:eastAsia="宋体" w:cs="Times New Roman"/>
          <w:szCs w:val="30"/>
        </w:rPr>
        <w:t xml:space="preserve">.3 </w:t>
      </w:r>
      <w:r>
        <w:rPr>
          <w:rFonts w:hint="eastAsia" w:ascii="Times New Roman" w:hAnsi="Times New Roman" w:eastAsia="宋体" w:cs="Times New Roman"/>
          <w:szCs w:val="30"/>
        </w:rPr>
        <w:t>XXXXXXXX</w:t>
      </w:r>
      <w:r>
        <w:tab/>
      </w:r>
      <w:r>
        <w:fldChar w:fldCharType="begin"/>
      </w:r>
      <w:r>
        <w:instrText xml:space="preserve"> PAGEREF _Toc14672 \h </w:instrText>
      </w:r>
      <w:r>
        <w:fldChar w:fldCharType="separate"/>
      </w:r>
      <w:r>
        <w:t>12</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_Toc17398 </w:instrText>
      </w:r>
      <w:r>
        <w:rPr>
          <w:rFonts w:cs="Times New Roman"/>
          <w:szCs w:val="28"/>
        </w:rPr>
        <w:fldChar w:fldCharType="separate"/>
      </w:r>
      <w:r>
        <w:rPr>
          <w:szCs w:val="24"/>
        </w:rPr>
        <w:t xml:space="preserve">3.3.1 </w:t>
      </w:r>
      <w:r>
        <w:rPr>
          <w:rFonts w:hint="eastAsia"/>
          <w:szCs w:val="24"/>
        </w:rPr>
        <w:t>XXXXXX</w:t>
      </w:r>
      <w:r>
        <w:tab/>
      </w:r>
      <w:r>
        <w:fldChar w:fldCharType="begin"/>
      </w:r>
      <w:r>
        <w:instrText xml:space="preserve"> PAGEREF _Toc17398 \h </w:instrText>
      </w:r>
      <w:r>
        <w:fldChar w:fldCharType="separate"/>
      </w:r>
      <w:r>
        <w:t>12</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_Toc6945 </w:instrText>
      </w:r>
      <w:r>
        <w:rPr>
          <w:rFonts w:cs="Times New Roman"/>
          <w:szCs w:val="28"/>
        </w:rPr>
        <w:fldChar w:fldCharType="separate"/>
      </w:r>
      <w:r>
        <w:rPr>
          <w:szCs w:val="24"/>
        </w:rPr>
        <w:t xml:space="preserve">3.3.2 </w:t>
      </w:r>
      <w:r>
        <w:rPr>
          <w:rFonts w:hint="eastAsia"/>
          <w:szCs w:val="24"/>
        </w:rPr>
        <w:t>XXXXXXXXXXXXXXX</w:t>
      </w:r>
      <w:r>
        <w:tab/>
      </w:r>
      <w:r>
        <w:fldChar w:fldCharType="begin"/>
      </w:r>
      <w:r>
        <w:instrText xml:space="preserve"> PAGEREF _Toc6945 \h </w:instrText>
      </w:r>
      <w:r>
        <w:fldChar w:fldCharType="separate"/>
      </w:r>
      <w:r>
        <w:t>12</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_Toc31674 </w:instrText>
      </w:r>
      <w:r>
        <w:rPr>
          <w:rFonts w:cs="Times New Roman"/>
          <w:szCs w:val="28"/>
        </w:rPr>
        <w:fldChar w:fldCharType="separate"/>
      </w:r>
      <w:r>
        <w:rPr>
          <w:szCs w:val="24"/>
        </w:rPr>
        <w:t xml:space="preserve">3.3.3 </w:t>
      </w:r>
      <w:r>
        <w:rPr>
          <w:rFonts w:hint="eastAsia"/>
          <w:szCs w:val="24"/>
        </w:rPr>
        <w:t>xxxxxxxxxxxxxxxxxx</w:t>
      </w:r>
      <w:r>
        <w:tab/>
      </w:r>
      <w:r>
        <w:fldChar w:fldCharType="begin"/>
      </w:r>
      <w:r>
        <w:instrText xml:space="preserve"> PAGEREF _Toc31674 \h </w:instrText>
      </w:r>
      <w:r>
        <w:fldChar w:fldCharType="separate"/>
      </w:r>
      <w:r>
        <w:t>12</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_Toc1357 </w:instrText>
      </w:r>
      <w:r>
        <w:rPr>
          <w:rFonts w:cs="Times New Roman"/>
          <w:szCs w:val="28"/>
        </w:rPr>
        <w:fldChar w:fldCharType="separate"/>
      </w:r>
      <w:r>
        <w:rPr>
          <w:rFonts w:hint="eastAsia" w:ascii="Times New Roman" w:hAnsi="Times New Roman" w:eastAsia="宋体" w:cs="Times New Roman"/>
          <w:szCs w:val="30"/>
        </w:rPr>
        <w:t>3</w:t>
      </w:r>
      <w:r>
        <w:rPr>
          <w:rFonts w:ascii="Times New Roman" w:hAnsi="Times New Roman" w:eastAsia="宋体" w:cs="Times New Roman"/>
          <w:szCs w:val="30"/>
        </w:rPr>
        <w:t xml:space="preserve">.4 </w:t>
      </w:r>
      <w:r>
        <w:rPr>
          <w:rFonts w:hint="eastAsia" w:ascii="Times New Roman" w:hAnsi="Times New Roman" w:eastAsia="宋体" w:cs="Times New Roman"/>
          <w:szCs w:val="30"/>
        </w:rPr>
        <w:t>本章小结</w:t>
      </w:r>
      <w:r>
        <w:tab/>
      </w:r>
      <w:r>
        <w:fldChar w:fldCharType="begin"/>
      </w:r>
      <w:r>
        <w:instrText xml:space="preserve"> PAGEREF _Toc1357 \h </w:instrText>
      </w:r>
      <w:r>
        <w:fldChar w:fldCharType="separate"/>
      </w:r>
      <w:r>
        <w:t>13</w:t>
      </w:r>
      <w:r>
        <w:fldChar w:fldCharType="end"/>
      </w:r>
      <w:r>
        <w:rPr>
          <w:rFonts w:cs="Times New Roman"/>
          <w:szCs w:val="28"/>
        </w:rPr>
        <w:fldChar w:fldCharType="end"/>
      </w:r>
    </w:p>
    <w:p>
      <w:pPr>
        <w:pStyle w:val="25"/>
        <w:tabs>
          <w:tab w:val="right" w:leader="dot" w:pos="8786"/>
        </w:tabs>
      </w:pPr>
      <w:r>
        <w:rPr>
          <w:rFonts w:cs="Times New Roman"/>
          <w:szCs w:val="28"/>
        </w:rPr>
        <w:fldChar w:fldCharType="begin"/>
      </w:r>
      <w:r>
        <w:rPr>
          <w:rFonts w:cs="Times New Roman"/>
          <w:szCs w:val="28"/>
        </w:rPr>
        <w:instrText xml:space="preserve"> HYPERLINK \l _Toc3438 </w:instrText>
      </w:r>
      <w:r>
        <w:rPr>
          <w:rFonts w:cs="Times New Roman"/>
          <w:szCs w:val="28"/>
        </w:rPr>
        <w:fldChar w:fldCharType="separate"/>
      </w:r>
      <w:r>
        <w:rPr>
          <w:rFonts w:hint="eastAsia" w:ascii="Times New Roman" w:hAnsi="Times New Roman" w:eastAsia="黑体" w:cs="Times New Roman"/>
          <w:szCs w:val="36"/>
        </w:rPr>
        <w:t>第</w:t>
      </w:r>
      <w:r>
        <w:rPr>
          <w:rFonts w:ascii="Times New Roman" w:hAnsi="Times New Roman" w:eastAsia="黑体" w:cs="Times New Roman"/>
          <w:szCs w:val="36"/>
        </w:rPr>
        <w:t xml:space="preserve">4章 </w:t>
      </w:r>
      <w:r>
        <w:rPr>
          <w:rFonts w:hint="eastAsia" w:ascii="Times New Roman" w:hAnsi="Times New Roman" w:eastAsia="黑体" w:cs="Times New Roman"/>
          <w:szCs w:val="36"/>
          <w:lang w:val="en-US" w:eastAsia="zh-CN"/>
        </w:rPr>
        <w:t>多层次模型</w:t>
      </w:r>
      <w:r>
        <w:rPr>
          <w:rFonts w:hint="eastAsia" w:ascii="Times New Roman" w:hAnsi="Times New Roman" w:eastAsia="黑体" w:cs="Times New Roman"/>
          <w:szCs w:val="36"/>
        </w:rPr>
        <w:t>实现</w:t>
      </w:r>
      <w:r>
        <w:rPr>
          <w:rFonts w:hint="eastAsia" w:ascii="Times New Roman" w:hAnsi="Times New Roman" w:eastAsia="黑体" w:cs="Times New Roman"/>
          <w:szCs w:val="36"/>
          <w:lang w:val="en-US" w:eastAsia="zh-CN"/>
        </w:rPr>
        <w:t>及</w:t>
      </w:r>
      <w:r>
        <w:rPr>
          <w:rFonts w:hint="eastAsia" w:ascii="Times New Roman" w:hAnsi="Times New Roman" w:eastAsia="黑体" w:cs="Times New Roman"/>
          <w:szCs w:val="36"/>
        </w:rPr>
        <w:t>实验结果分析</w:t>
      </w:r>
      <w:r>
        <w:tab/>
      </w:r>
      <w:r>
        <w:fldChar w:fldCharType="begin"/>
      </w:r>
      <w:r>
        <w:instrText xml:space="preserve"> PAGEREF _Toc3438 \h </w:instrText>
      </w:r>
      <w:r>
        <w:fldChar w:fldCharType="separate"/>
      </w:r>
      <w:r>
        <w:t>14</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_Toc20910 </w:instrText>
      </w:r>
      <w:r>
        <w:rPr>
          <w:rFonts w:cs="Times New Roman"/>
          <w:szCs w:val="28"/>
        </w:rPr>
        <w:fldChar w:fldCharType="separate"/>
      </w:r>
      <w:r>
        <w:rPr>
          <w:rFonts w:ascii="Times New Roman" w:hAnsi="Times New Roman" w:eastAsia="宋体" w:cs="Times New Roman"/>
          <w:szCs w:val="30"/>
        </w:rPr>
        <w:t xml:space="preserve">4.1 </w:t>
      </w:r>
      <w:r>
        <w:rPr>
          <w:rFonts w:hint="eastAsia" w:ascii="Times New Roman" w:hAnsi="Times New Roman" w:eastAsia="宋体" w:cs="Times New Roman"/>
          <w:szCs w:val="30"/>
        </w:rPr>
        <w:t>XXXXX实现</w:t>
      </w:r>
      <w:r>
        <w:tab/>
      </w:r>
      <w:r>
        <w:fldChar w:fldCharType="begin"/>
      </w:r>
      <w:r>
        <w:instrText xml:space="preserve"> PAGEREF _Toc20910 \h </w:instrText>
      </w:r>
      <w:r>
        <w:fldChar w:fldCharType="separate"/>
      </w:r>
      <w:r>
        <w:t>14</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_Toc19825 </w:instrText>
      </w:r>
      <w:r>
        <w:rPr>
          <w:rFonts w:cs="Times New Roman"/>
          <w:szCs w:val="28"/>
        </w:rPr>
        <w:fldChar w:fldCharType="separate"/>
      </w:r>
      <w:r>
        <w:rPr>
          <w:rFonts w:hint="eastAsia"/>
          <w:szCs w:val="24"/>
        </w:rPr>
        <w:t>4</w:t>
      </w:r>
      <w:r>
        <w:rPr>
          <w:szCs w:val="24"/>
        </w:rPr>
        <w:t xml:space="preserve">.1.1 </w:t>
      </w:r>
      <w:r>
        <w:rPr>
          <w:rFonts w:hint="eastAsia"/>
          <w:szCs w:val="24"/>
        </w:rPr>
        <w:t>平台与环境配置</w:t>
      </w:r>
      <w:r>
        <w:tab/>
      </w:r>
      <w:r>
        <w:fldChar w:fldCharType="begin"/>
      </w:r>
      <w:r>
        <w:instrText xml:space="preserve"> PAGEREF _Toc19825 \h </w:instrText>
      </w:r>
      <w:r>
        <w:fldChar w:fldCharType="separate"/>
      </w:r>
      <w:r>
        <w:t>14</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_Toc9556 </w:instrText>
      </w:r>
      <w:r>
        <w:rPr>
          <w:rFonts w:cs="Times New Roman"/>
          <w:szCs w:val="28"/>
        </w:rPr>
        <w:fldChar w:fldCharType="separate"/>
      </w:r>
      <w:r>
        <w:rPr>
          <w:szCs w:val="24"/>
        </w:rPr>
        <w:t xml:space="preserve">4.1.2 </w:t>
      </w:r>
      <w:r>
        <w:rPr>
          <w:rFonts w:hint="eastAsia"/>
          <w:szCs w:val="24"/>
        </w:rPr>
        <w:t>问题和解决方法</w:t>
      </w:r>
      <w:r>
        <w:tab/>
      </w:r>
      <w:r>
        <w:fldChar w:fldCharType="begin"/>
      </w:r>
      <w:r>
        <w:instrText xml:space="preserve"> PAGEREF _Toc9556 \h </w:instrText>
      </w:r>
      <w:r>
        <w:fldChar w:fldCharType="separate"/>
      </w:r>
      <w:r>
        <w:t>14</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_Toc3608 </w:instrText>
      </w:r>
      <w:r>
        <w:rPr>
          <w:rFonts w:cs="Times New Roman"/>
          <w:szCs w:val="28"/>
        </w:rPr>
        <w:fldChar w:fldCharType="separate"/>
      </w:r>
      <w:r>
        <w:rPr>
          <w:rFonts w:hint="eastAsia"/>
          <w:szCs w:val="24"/>
        </w:rPr>
        <w:t>4</w:t>
      </w:r>
      <w:r>
        <w:rPr>
          <w:szCs w:val="24"/>
        </w:rPr>
        <w:t xml:space="preserve">.1.3 </w:t>
      </w:r>
      <w:r>
        <w:rPr>
          <w:rFonts w:hint="eastAsia"/>
          <w:szCs w:val="24"/>
        </w:rPr>
        <w:t>实现过程</w:t>
      </w:r>
      <w:r>
        <w:tab/>
      </w:r>
      <w:r>
        <w:fldChar w:fldCharType="begin"/>
      </w:r>
      <w:r>
        <w:instrText xml:space="preserve"> PAGEREF _Toc3608 \h </w:instrText>
      </w:r>
      <w:r>
        <w:fldChar w:fldCharType="separate"/>
      </w:r>
      <w:r>
        <w:t>14</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_Toc19636 </w:instrText>
      </w:r>
      <w:r>
        <w:rPr>
          <w:rFonts w:cs="Times New Roman"/>
          <w:szCs w:val="28"/>
        </w:rPr>
        <w:fldChar w:fldCharType="separate"/>
      </w:r>
      <w:r>
        <w:rPr>
          <w:rFonts w:ascii="Times New Roman" w:hAnsi="Times New Roman" w:eastAsia="宋体" w:cs="Times New Roman"/>
          <w:szCs w:val="30"/>
        </w:rPr>
        <w:t xml:space="preserve">4.2 </w:t>
      </w:r>
      <w:r>
        <w:rPr>
          <w:rFonts w:hint="eastAsia" w:ascii="Times New Roman" w:hAnsi="Times New Roman" w:eastAsia="宋体" w:cs="Times New Roman"/>
          <w:szCs w:val="30"/>
        </w:rPr>
        <w:t>实验数据集介绍</w:t>
      </w:r>
      <w:r>
        <w:tab/>
      </w:r>
      <w:r>
        <w:fldChar w:fldCharType="begin"/>
      </w:r>
      <w:r>
        <w:instrText xml:space="preserve"> PAGEREF _Toc19636 \h </w:instrText>
      </w:r>
      <w:r>
        <w:fldChar w:fldCharType="separate"/>
      </w:r>
      <w:r>
        <w:t>14</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_Toc1940 </w:instrText>
      </w:r>
      <w:r>
        <w:rPr>
          <w:rFonts w:cs="Times New Roman"/>
          <w:szCs w:val="28"/>
        </w:rPr>
        <w:fldChar w:fldCharType="separate"/>
      </w:r>
      <w:r>
        <w:rPr>
          <w:rFonts w:ascii="Times New Roman" w:hAnsi="Times New Roman" w:eastAsia="宋体" w:cs="Times New Roman"/>
          <w:szCs w:val="30"/>
        </w:rPr>
        <w:t>4.3</w:t>
      </w:r>
      <w:r>
        <w:rPr>
          <w:rFonts w:hint="eastAsia" w:ascii="Times New Roman" w:hAnsi="Times New Roman" w:eastAsia="宋体" w:cs="Times New Roman"/>
          <w:szCs w:val="30"/>
        </w:rPr>
        <w:t xml:space="preserve"> 实验结果与分析</w:t>
      </w:r>
      <w:r>
        <w:tab/>
      </w:r>
      <w:r>
        <w:fldChar w:fldCharType="begin"/>
      </w:r>
      <w:r>
        <w:instrText xml:space="preserve"> PAGEREF _Toc1940 \h </w:instrText>
      </w:r>
      <w:r>
        <w:fldChar w:fldCharType="separate"/>
      </w:r>
      <w:r>
        <w:t>14</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_Toc3723 </w:instrText>
      </w:r>
      <w:r>
        <w:rPr>
          <w:rFonts w:cs="Times New Roman"/>
          <w:szCs w:val="28"/>
        </w:rPr>
        <w:fldChar w:fldCharType="separate"/>
      </w:r>
      <w:r>
        <w:rPr>
          <w:rFonts w:ascii="Times New Roman" w:hAnsi="Times New Roman" w:eastAsia="宋体" w:cs="Times New Roman"/>
          <w:szCs w:val="30"/>
        </w:rPr>
        <w:t xml:space="preserve">4.4 </w:t>
      </w:r>
      <w:r>
        <w:rPr>
          <w:rFonts w:hint="eastAsia" w:ascii="Times New Roman" w:hAnsi="Times New Roman" w:eastAsia="宋体" w:cs="Times New Roman"/>
          <w:szCs w:val="30"/>
        </w:rPr>
        <w:t>结果可视化展示</w:t>
      </w:r>
      <w:r>
        <w:tab/>
      </w:r>
      <w:r>
        <w:fldChar w:fldCharType="begin"/>
      </w:r>
      <w:r>
        <w:instrText xml:space="preserve"> PAGEREF _Toc3723 \h </w:instrText>
      </w:r>
      <w:r>
        <w:fldChar w:fldCharType="separate"/>
      </w:r>
      <w:r>
        <w:t>14</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_Toc16337 </w:instrText>
      </w:r>
      <w:r>
        <w:rPr>
          <w:rFonts w:cs="Times New Roman"/>
          <w:szCs w:val="28"/>
        </w:rPr>
        <w:fldChar w:fldCharType="separate"/>
      </w:r>
      <w:r>
        <w:rPr>
          <w:rFonts w:ascii="Times New Roman" w:hAnsi="Times New Roman" w:eastAsia="宋体" w:cs="Times New Roman"/>
          <w:szCs w:val="30"/>
        </w:rPr>
        <w:t xml:space="preserve">4.5 </w:t>
      </w:r>
      <w:r>
        <w:rPr>
          <w:rFonts w:hint="eastAsia" w:ascii="Times New Roman" w:hAnsi="Times New Roman" w:eastAsia="宋体" w:cs="Times New Roman"/>
          <w:szCs w:val="30"/>
        </w:rPr>
        <w:t>本章小结</w:t>
      </w:r>
      <w:r>
        <w:tab/>
      </w:r>
      <w:r>
        <w:fldChar w:fldCharType="begin"/>
      </w:r>
      <w:r>
        <w:instrText xml:space="preserve"> PAGEREF _Toc16337 \h </w:instrText>
      </w:r>
      <w:r>
        <w:fldChar w:fldCharType="separate"/>
      </w:r>
      <w:r>
        <w:t>14</w:t>
      </w:r>
      <w:r>
        <w:fldChar w:fldCharType="end"/>
      </w:r>
      <w:r>
        <w:rPr>
          <w:rFonts w:cs="Times New Roman"/>
          <w:szCs w:val="28"/>
        </w:rPr>
        <w:fldChar w:fldCharType="end"/>
      </w:r>
    </w:p>
    <w:p>
      <w:pPr>
        <w:pStyle w:val="25"/>
        <w:tabs>
          <w:tab w:val="right" w:leader="dot" w:pos="8786"/>
        </w:tabs>
      </w:pPr>
      <w:r>
        <w:rPr>
          <w:rFonts w:cs="Times New Roman"/>
          <w:szCs w:val="28"/>
        </w:rPr>
        <w:fldChar w:fldCharType="begin"/>
      </w:r>
      <w:r>
        <w:rPr>
          <w:rFonts w:cs="Times New Roman"/>
          <w:szCs w:val="28"/>
        </w:rPr>
        <w:instrText xml:space="preserve"> HYPERLINK \l _Toc21163 </w:instrText>
      </w:r>
      <w:r>
        <w:rPr>
          <w:rFonts w:cs="Times New Roman"/>
          <w:szCs w:val="28"/>
        </w:rPr>
        <w:fldChar w:fldCharType="separate"/>
      </w:r>
      <w:r>
        <w:rPr>
          <w:rFonts w:hint="eastAsia" w:ascii="Times New Roman" w:hAnsi="Times New Roman" w:eastAsia="黑体" w:cs="Times New Roman"/>
          <w:szCs w:val="36"/>
        </w:rPr>
        <w:t>第</w:t>
      </w:r>
      <w:r>
        <w:rPr>
          <w:rFonts w:ascii="Times New Roman" w:hAnsi="Times New Roman" w:eastAsia="黑体" w:cs="Times New Roman"/>
          <w:szCs w:val="36"/>
        </w:rPr>
        <w:t>5</w:t>
      </w:r>
      <w:r>
        <w:rPr>
          <w:rFonts w:hint="eastAsia" w:ascii="Times New Roman" w:hAnsi="Times New Roman" w:eastAsia="黑体" w:cs="Times New Roman"/>
          <w:szCs w:val="36"/>
        </w:rPr>
        <w:t>章 总结与展望</w:t>
      </w:r>
      <w:r>
        <w:tab/>
      </w:r>
      <w:r>
        <w:fldChar w:fldCharType="begin"/>
      </w:r>
      <w:r>
        <w:instrText xml:space="preserve"> PAGEREF _Toc21163 \h </w:instrText>
      </w:r>
      <w:r>
        <w:fldChar w:fldCharType="separate"/>
      </w:r>
      <w:r>
        <w:t>15</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_Toc31375 </w:instrText>
      </w:r>
      <w:r>
        <w:rPr>
          <w:rFonts w:cs="Times New Roman"/>
          <w:szCs w:val="28"/>
        </w:rPr>
        <w:fldChar w:fldCharType="separate"/>
      </w:r>
      <w:r>
        <w:rPr>
          <w:rFonts w:ascii="Times New Roman" w:hAnsi="Times New Roman" w:eastAsia="宋体" w:cs="Times New Roman"/>
          <w:szCs w:val="30"/>
        </w:rPr>
        <w:t xml:space="preserve">5.1 </w:t>
      </w:r>
      <w:r>
        <w:rPr>
          <w:rFonts w:hint="eastAsia" w:ascii="Times New Roman" w:hAnsi="Times New Roman" w:eastAsia="宋体" w:cs="Times New Roman"/>
          <w:szCs w:val="30"/>
        </w:rPr>
        <w:t>本文总结</w:t>
      </w:r>
      <w:r>
        <w:tab/>
      </w:r>
      <w:r>
        <w:fldChar w:fldCharType="begin"/>
      </w:r>
      <w:r>
        <w:instrText xml:space="preserve"> PAGEREF _Toc31375 \h </w:instrText>
      </w:r>
      <w:r>
        <w:fldChar w:fldCharType="separate"/>
      </w:r>
      <w:r>
        <w:t>15</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_Toc9280 </w:instrText>
      </w:r>
      <w:r>
        <w:rPr>
          <w:rFonts w:cs="Times New Roman"/>
          <w:szCs w:val="28"/>
        </w:rPr>
        <w:fldChar w:fldCharType="separate"/>
      </w:r>
      <w:r>
        <w:rPr>
          <w:rFonts w:ascii="Times New Roman" w:hAnsi="Times New Roman" w:eastAsia="宋体" w:cs="Times New Roman"/>
          <w:szCs w:val="30"/>
        </w:rPr>
        <w:t xml:space="preserve">5.2 </w:t>
      </w:r>
      <w:r>
        <w:rPr>
          <w:rFonts w:hint="eastAsia" w:ascii="Times New Roman" w:hAnsi="Times New Roman" w:eastAsia="宋体" w:cs="Times New Roman"/>
          <w:szCs w:val="30"/>
        </w:rPr>
        <w:t>后期工作与展望</w:t>
      </w:r>
      <w:r>
        <w:tab/>
      </w:r>
      <w:r>
        <w:fldChar w:fldCharType="begin"/>
      </w:r>
      <w:r>
        <w:instrText xml:space="preserve"> PAGEREF _Toc9280 \h </w:instrText>
      </w:r>
      <w:r>
        <w:fldChar w:fldCharType="separate"/>
      </w:r>
      <w:r>
        <w:t>15</w:t>
      </w:r>
      <w:r>
        <w:fldChar w:fldCharType="end"/>
      </w:r>
      <w:r>
        <w:rPr>
          <w:rFonts w:cs="Times New Roman"/>
          <w:szCs w:val="28"/>
        </w:rPr>
        <w:fldChar w:fldCharType="end"/>
      </w:r>
    </w:p>
    <w:p>
      <w:pPr>
        <w:pStyle w:val="25"/>
        <w:tabs>
          <w:tab w:val="right" w:leader="dot" w:pos="8786"/>
        </w:tabs>
      </w:pPr>
      <w:r>
        <w:rPr>
          <w:rFonts w:cs="Times New Roman"/>
          <w:szCs w:val="28"/>
        </w:rPr>
        <w:fldChar w:fldCharType="begin"/>
      </w:r>
      <w:r>
        <w:rPr>
          <w:rFonts w:cs="Times New Roman"/>
          <w:szCs w:val="28"/>
        </w:rPr>
        <w:instrText xml:space="preserve"> HYPERLINK \l _Toc15108 </w:instrText>
      </w:r>
      <w:r>
        <w:rPr>
          <w:rFonts w:cs="Times New Roman"/>
          <w:szCs w:val="28"/>
        </w:rPr>
        <w:fldChar w:fldCharType="separate"/>
      </w:r>
      <w:r>
        <w:rPr>
          <w:rFonts w:hint="eastAsia" w:ascii="黑体" w:hAnsi="黑体" w:eastAsia="黑体" w:cs="Times New Roman"/>
        </w:rPr>
        <w:t>参考文献</w:t>
      </w:r>
      <w:r>
        <w:tab/>
      </w:r>
      <w:r>
        <w:fldChar w:fldCharType="begin"/>
      </w:r>
      <w:r>
        <w:instrText xml:space="preserve"> PAGEREF _Toc15108 \h </w:instrText>
      </w:r>
      <w:r>
        <w:fldChar w:fldCharType="separate"/>
      </w:r>
      <w:r>
        <w:t>- 16 -</w:t>
      </w:r>
      <w:r>
        <w:fldChar w:fldCharType="end"/>
      </w:r>
      <w:r>
        <w:rPr>
          <w:rFonts w:cs="Times New Roman"/>
          <w:szCs w:val="28"/>
        </w:rPr>
        <w:fldChar w:fldCharType="end"/>
      </w:r>
    </w:p>
    <w:p>
      <w:pPr>
        <w:ind w:firstLine="0" w:firstLineChars="0"/>
      </w:pPr>
      <w:r>
        <w:rPr>
          <w:rFonts w:cs="Times New Roman"/>
          <w:szCs w:val="28"/>
        </w:rPr>
        <w:fldChar w:fldCharType="end"/>
      </w:r>
    </w:p>
    <w:p>
      <w:pPr>
        <w:ind w:firstLine="480"/>
      </w:pPr>
    </w:p>
    <w:p>
      <w:pPr>
        <w:ind w:firstLine="480"/>
      </w:pPr>
    </w:p>
    <w:p>
      <w:pPr>
        <w:ind w:firstLine="480"/>
        <w:jc w:val="center"/>
      </w:pPr>
    </w:p>
    <w:p>
      <w:pPr>
        <w:ind w:firstLine="480"/>
      </w:pPr>
    </w:p>
    <w:p>
      <w:pPr>
        <w:ind w:firstLine="48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upperRoman"/>
          <w:cols w:space="425" w:num="1"/>
          <w:docGrid w:linePitch="326" w:charSpace="0"/>
        </w:sectPr>
      </w:pPr>
    </w:p>
    <w:p>
      <w:pPr>
        <w:pStyle w:val="2"/>
        <w:spacing w:before="240" w:beforeLines="100" w:after="240" w:afterLines="100" w:line="360" w:lineRule="auto"/>
      </w:pPr>
      <w:bookmarkStart w:id="18" w:name="_Toc14072"/>
      <w:commentRangeStart w:id="4"/>
      <w:r>
        <w:rPr>
          <w:rFonts w:hint="eastAsia" w:ascii="黑体" w:hAnsi="黑体" w:eastAsia="黑体"/>
          <w:szCs w:val="36"/>
        </w:rPr>
        <w:t>前</w:t>
      </w:r>
      <w:r>
        <w:rPr>
          <w:rFonts w:ascii="黑体" w:hAnsi="黑体" w:eastAsia="黑体"/>
          <w:szCs w:val="36"/>
        </w:rPr>
        <w:t xml:space="preserve"> </w:t>
      </w:r>
      <w:r>
        <w:rPr>
          <w:rFonts w:hint="eastAsia" w:ascii="黑体" w:hAnsi="黑体" w:eastAsia="黑体"/>
          <w:szCs w:val="36"/>
        </w:rPr>
        <w:t>言</w:t>
      </w:r>
      <w:commentRangeEnd w:id="4"/>
      <w:r>
        <w:rPr>
          <w:rStyle w:val="41"/>
          <w:rFonts w:ascii="黑体" w:hAnsi="黑体" w:eastAsia="黑体"/>
          <w:b w:val="0"/>
          <w:bCs w:val="0"/>
          <w:kern w:val="2"/>
          <w:sz w:val="36"/>
          <w:szCs w:val="36"/>
        </w:rPr>
        <w:commentReference w:id="4"/>
      </w:r>
      <w:bookmarkEnd w:id="16"/>
      <w:bookmarkEnd w:id="17"/>
      <w:bookmarkEnd w:id="18"/>
      <w:bookmarkStart w:id="19" w:name="_Toc70795868"/>
    </w:p>
    <w:p>
      <w:pPr>
        <w:ind w:firstLine="480"/>
        <w:rPr>
          <w:rFonts w:hint="eastAsia"/>
          <w:lang w:val="en-US" w:eastAsia="zh-CN"/>
        </w:rPr>
      </w:pPr>
      <w:r>
        <w:rPr>
          <w:rFonts w:hint="eastAsia"/>
          <w:lang w:val="en-US" w:eastAsia="zh-CN"/>
        </w:rPr>
        <w:t>随着计算机算力和人工智能的发展，自然语言处理（Natural Language Processing，NLP）领域也因为纷纷出炉的深度学习技术而得到革新，越来越多的NLP任务研究受到了关注。同时，互联网技术的进步，各大社交媒体的蓬勃发展，每日都有拥有着巨大的活跃用户量，越来越多的用户在社交平台上发表自己的评论。这些评论中不乏包含着大量的价值观，情绪等有价值的信息待挖掘，分析这些信息可以应用于抑郁情感识别，民意检测等有用的任务。</w:t>
      </w:r>
    </w:p>
    <w:p>
      <w:pPr>
        <w:ind w:firstLine="480"/>
        <w:rPr>
          <w:rFonts w:hint="default"/>
          <w:lang w:val="en-US" w:eastAsia="zh-CN"/>
        </w:rPr>
      </w:pPr>
      <w:r>
        <w:rPr>
          <w:rFonts w:hint="eastAsia"/>
          <w:lang w:val="en-US" w:eastAsia="zh-CN"/>
        </w:rPr>
        <w:t>通常，人们发表的言论文本，经常含有多种情绪，这些情绪中存在关联性，同时由于社交媒体上的短文本经常含有表情符号、缩略语和俚语等特殊语言，导致与传统的文本结构不同，并且文本中情感表达的语义模糊和情感类别的边界模糊，较单情绪的识别分类难，使得社交媒体上包含大量情绪的多标签情绪分类仍是一个具有挑战性的任务。</w:t>
      </w:r>
    </w:p>
    <w:p>
      <w:pPr>
        <w:ind w:firstLine="480"/>
        <w:rPr>
          <w:rFonts w:hint="default"/>
          <w:lang w:val="en-US" w:eastAsia="zh-CN"/>
        </w:rPr>
      </w:pPr>
      <w:r>
        <w:rPr>
          <w:rFonts w:hint="eastAsia"/>
          <w:lang w:val="en-US" w:eastAsia="zh-CN"/>
        </w:rPr>
        <w:t>多标签情绪分类任务，到目前为止已有多种模型提出用于解决。基本的方法是使用深度学习方法，自动提取文本的特征与语义，连接各种网络层进行分类，但是都是多为单层次的方法，即认为各情绪类别间是独立的，在同一个情绪体系下进行分类。单层次方法</w:t>
      </w:r>
      <w:r>
        <w:rPr>
          <w:rFonts w:hint="eastAsia"/>
        </w:rPr>
        <w:t>在</w:t>
      </w:r>
      <w:r>
        <w:rPr>
          <w:rFonts w:hint="eastAsia"/>
          <w:lang w:val="en-US" w:eastAsia="zh-CN"/>
        </w:rPr>
        <w:t>更细粒度，</w:t>
      </w:r>
      <w:r>
        <w:rPr>
          <w:rFonts w:hint="eastAsia"/>
        </w:rPr>
        <w:t>情绪类别较多的情况下往往出现分类准确率不高的情况。</w:t>
      </w:r>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lang w:val="en-US" w:eastAsia="zh-CN"/>
        </w:rPr>
        <w:t>本文旨在面对情绪类别较多的复杂体系下，利用情绪类别的相关性从不同情绪的层次关系出发，建立多层次模型获得比单层次更好的分类效果。本文多标签分类的策略采用BR方法，</w:t>
      </w:r>
      <w:r>
        <w:rPr>
          <w:rFonts w:hint="eastAsia" w:ascii="宋体" w:hAnsi="宋体" w:eastAsia="宋体"/>
        </w:rPr>
        <w:t>将一个多标签分类任务建模为若干个单标签分类任务</w:t>
      </w:r>
      <w:r>
        <w:rPr>
          <w:rFonts w:hint="eastAsia" w:ascii="宋体" w:hAnsi="宋体"/>
          <w:lang w:eastAsia="zh-CN"/>
        </w:rPr>
        <w:t>，</w:t>
      </w:r>
      <w:r>
        <w:rPr>
          <w:rFonts w:hint="eastAsia" w:ascii="宋体" w:hAnsi="宋体"/>
          <w:lang w:val="en-US" w:eastAsia="zh-CN"/>
        </w:rPr>
        <w:t>使用基于深度学习的模型对每个层次的情绪构建了二元分类器。在分类器选择方面，进行实验分析对比了</w:t>
      </w:r>
      <w:r>
        <w:rPr>
          <w:rFonts w:hint="default" w:ascii="Times New Roman" w:hAnsi="Times New Roman" w:cs="Times New Roman"/>
          <w:lang w:val="en-US" w:eastAsia="zh-CN"/>
        </w:rPr>
        <w:t>CNN，LSTM，BiLSTM，self-Attention，Attention+BiLSTM</w:t>
      </w:r>
      <w:r>
        <w:rPr>
          <w:rFonts w:hint="eastAsia" w:cs="Times New Roman"/>
          <w:lang w:val="en-US" w:eastAsia="zh-CN"/>
        </w:rPr>
        <w:t>的5种常用的深度学习模型在同样情绪下的分类效果，选择效果最佳的模型作为基模型构建多层次模型。此外，为了最大程度发挥多层次的优势，使用整数线性规划（integral linear programming，ILP）对多层次模型进行了改进与优化。最后，设置了一系列对比实验，在GoEmotions数据集上，通过比较评价指标，验证了本文方法提出的有效性。</w:t>
      </w:r>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本问的主要工作及贡献如下：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分析实验对比了常用于情感分类的5种深度学习模型，通过比较在相同情绪上的准确率，选定了用于构建多层次模型的基模型。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根据多层次模型的原理，对数据集进行了情绪体系分层，构建实现了多层次模型和单层次模型。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根据多层次模型的局限性对其进行了改进，采用整数线性规划改善了多层次模型的空标签预测情况，并提高了准确率与F1值。</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default" w:cs="Times New Roman"/>
          <w:lang w:val="en-US" w:eastAsia="zh-CN"/>
        </w:rPr>
      </w:pPr>
      <w:r>
        <w:rPr>
          <w:rFonts w:hint="eastAsia" w:cs="Times New Roman"/>
          <w:lang w:val="en-US" w:eastAsia="zh-CN"/>
        </w:rPr>
        <w:t>在GoEmotions数据集上进行了评估。在效果上，多层次模型比单层次模型有更好的准确率与F1值，且多层次模型有着比单层次模型更快的预测速率。此外，优化后的多层次模型在准确率和F1值上都有更高的提升。</w:t>
      </w:r>
    </w:p>
    <w:p>
      <w:pPr>
        <w:ind w:firstLine="480"/>
        <w:rPr>
          <w:rFonts w:hint="eastAsia"/>
        </w:rPr>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left="0" w:leftChars="0" w:firstLine="0" w:firstLineChars="0"/>
      </w:pPr>
    </w:p>
    <w:p>
      <w:pPr>
        <w:tabs>
          <w:tab w:val="left" w:pos="1306"/>
        </w:tabs>
        <w:bidi w:val="0"/>
        <w:ind w:left="0" w:leftChars="0" w:firstLine="0" w:firstLineChars="0"/>
        <w:jc w:val="left"/>
        <w:rPr>
          <w:lang w:val="en-US" w:eastAsia="zh-CN"/>
        </w:rPr>
        <w:sectPr>
          <w:footerReference r:id="rId16"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start="1"/>
          <w:cols w:space="425" w:num="1"/>
          <w:docGrid w:linePitch="326" w:charSpace="0"/>
        </w:sectPr>
      </w:pPr>
    </w:p>
    <w:p>
      <w:pPr>
        <w:pStyle w:val="2"/>
        <w:spacing w:before="240" w:beforeLines="100" w:after="240" w:afterLines="100" w:line="360" w:lineRule="auto"/>
        <w:rPr>
          <w:rFonts w:ascii="Times New Roman" w:hAnsi="Times New Roman" w:eastAsia="黑体" w:cs="Times New Roman"/>
          <w:szCs w:val="36"/>
        </w:rPr>
      </w:pPr>
      <w:bookmarkStart w:id="20" w:name="_Toc28331"/>
      <w:commentRangeStart w:id="5"/>
      <w:r>
        <w:rPr>
          <w:rFonts w:ascii="Times New Roman" w:hAnsi="Times New Roman" w:eastAsia="黑体" w:cs="Times New Roman"/>
          <w:szCs w:val="36"/>
        </w:rPr>
        <w:t>第1章</w:t>
      </w:r>
      <w:r>
        <w:rPr>
          <w:rFonts w:ascii="Times New Roman" w:hAnsi="Times New Roman" w:eastAsia="黑体" w:cs="Times New Roman"/>
          <w:szCs w:val="36"/>
        </w:rPr>
        <w:tab/>
      </w:r>
      <w:r>
        <w:rPr>
          <w:rFonts w:ascii="Times New Roman" w:hAnsi="Times New Roman" w:eastAsia="黑体" w:cs="Times New Roman"/>
          <w:szCs w:val="36"/>
        </w:rPr>
        <w:t>绪 论</w:t>
      </w:r>
      <w:commentRangeEnd w:id="5"/>
      <w:r>
        <w:rPr>
          <w:rFonts w:ascii="Times New Roman" w:hAnsi="Times New Roman" w:eastAsia="黑体" w:cs="Times New Roman"/>
          <w:szCs w:val="36"/>
        </w:rPr>
        <w:commentReference w:id="5"/>
      </w:r>
      <w:bookmarkEnd w:id="19"/>
      <w:bookmarkEnd w:id="20"/>
    </w:p>
    <w:p>
      <w:pPr>
        <w:ind w:firstLine="480"/>
      </w:pPr>
      <w:commentRangeStart w:id="6"/>
      <w:r>
        <w:rPr>
          <w:rFonts w:hint="eastAsia"/>
        </w:rPr>
        <w:t>本章首先陈述了</w:t>
      </w:r>
      <w:r>
        <w:rPr>
          <w:rFonts w:hint="eastAsia"/>
          <w:lang w:val="en-US" w:eastAsia="zh-CN"/>
        </w:rPr>
        <w:t>多标签情绪分类</w:t>
      </w:r>
      <w:r>
        <w:rPr>
          <w:rFonts w:hint="eastAsia"/>
        </w:rPr>
        <w:t>的研究背景和意义，其次简单介绍了</w:t>
      </w:r>
      <w:r>
        <w:rPr>
          <w:rFonts w:hint="eastAsia"/>
          <w:lang w:val="en-US" w:eastAsia="zh-CN"/>
        </w:rPr>
        <w:t>该任务的研究现状</w:t>
      </w:r>
      <w:r>
        <w:rPr>
          <w:rFonts w:hint="eastAsia"/>
        </w:rPr>
        <w:t>，概述了本文完成的主要工作和贡献。最后，本章还展示了本文的整体组织结构。</w:t>
      </w:r>
      <w:commentRangeEnd w:id="6"/>
      <w:r>
        <w:rPr>
          <w:rStyle w:val="41"/>
        </w:rPr>
        <w:commentReference w:id="6"/>
      </w:r>
      <w:bookmarkStart w:id="21" w:name="_Toc70795869"/>
    </w:p>
    <w:p>
      <w:pPr>
        <w:pStyle w:val="3"/>
        <w:spacing w:line="360" w:lineRule="auto"/>
        <w:ind w:firstLine="0" w:firstLineChars="0"/>
        <w:jc w:val="left"/>
        <w:rPr>
          <w:rFonts w:ascii="Times New Roman" w:hAnsi="Times New Roman" w:eastAsia="宋体" w:cs="Times New Roman"/>
          <w:sz w:val="30"/>
          <w:szCs w:val="30"/>
        </w:rPr>
      </w:pPr>
      <w:bookmarkStart w:id="22" w:name="_Toc25233"/>
      <w:r>
        <w:rPr>
          <w:rFonts w:ascii="Times New Roman" w:hAnsi="Times New Roman" w:eastAsia="宋体" w:cs="Times New Roman"/>
          <w:sz w:val="30"/>
          <w:szCs w:val="30"/>
        </w:rPr>
        <w:t>1.1 研究背景及意义</w:t>
      </w:r>
      <w:bookmarkEnd w:id="21"/>
      <w:bookmarkEnd w:id="22"/>
    </w:p>
    <w:p>
      <w:pPr>
        <w:ind w:firstLine="480"/>
        <w:rPr>
          <w:rFonts w:hint="eastAsia"/>
          <w:lang w:val="en-US" w:eastAsia="zh-CN"/>
        </w:rPr>
      </w:pPr>
      <w:r>
        <w:rPr>
          <w:rFonts w:hint="eastAsia"/>
          <w:lang w:val="en-US" w:eastAsia="zh-CN"/>
        </w:rPr>
        <w:t>随着计算机技术和互联网技术的提高，智能手机以及个人电脑的普及，社交媒体平台得到了前所未有的蓬勃发展。据Statista最新数据统计，截止2023年1月，全球使用互联网的用户已达到51.6亿，其中使用社交媒体的用户就达47.6亿，占世界人口的59.4%。Instagram，Twitter，Reddit等热门社交媒体的出现，贡献了巨大的用户量，这些用户来自世界各地，不同的年龄段，从事着各式各样的行业。社交媒体展现出强大的连接力，将全球的人们聚在平台的层出不穷的话题下，分享他们的有趣的想法和评论。随着更多人的涌入尤其是越来越年轻的活跃用户，使得更多简短的评论用来表达他们对某一话题的看法，这些评论包含着他们的价值观以及情绪等有挖掘意义的信息。</w:t>
      </w:r>
    </w:p>
    <w:p>
      <w:pPr>
        <w:ind w:firstLine="480"/>
        <w:rPr>
          <w:rFonts w:hint="default"/>
          <w:lang w:val="en-US" w:eastAsia="zh-CN"/>
        </w:rPr>
      </w:pPr>
      <w:r>
        <w:rPr>
          <w:rFonts w:hint="eastAsia"/>
          <w:lang w:val="en-US" w:eastAsia="zh-CN"/>
        </w:rPr>
        <w:t>鉴于</w:t>
      </w:r>
      <w:r>
        <w:rPr>
          <w:rFonts w:hint="default"/>
          <w:lang w:val="en-US" w:eastAsia="zh-CN"/>
        </w:rPr>
        <w:t>语言的趣味性，</w:t>
      </w:r>
      <w:r>
        <w:rPr>
          <w:rFonts w:hint="eastAsia"/>
          <w:lang w:val="en-US" w:eastAsia="zh-CN"/>
        </w:rPr>
        <w:t>表达的多样性</w:t>
      </w:r>
      <w:r>
        <w:rPr>
          <w:rFonts w:hint="default"/>
          <w:lang w:val="en-US" w:eastAsia="zh-CN"/>
        </w:rPr>
        <w:t>，富含的意义，挖掘社交网络上海量的文本变得极具价值，</w:t>
      </w:r>
      <w:r>
        <w:rPr>
          <w:rFonts w:hint="eastAsia"/>
          <w:lang w:val="en-US" w:eastAsia="zh-CN"/>
        </w:rPr>
        <w:t>特别</w:t>
      </w:r>
      <w:r>
        <w:rPr>
          <w:rFonts w:hint="default"/>
          <w:lang w:val="en-US" w:eastAsia="zh-CN"/>
        </w:rPr>
        <w:t>是对社交媒体上的短文本的</w:t>
      </w:r>
      <w:r>
        <w:rPr>
          <w:rFonts w:hint="eastAsia"/>
          <w:lang w:val="en-US" w:eastAsia="zh-CN"/>
        </w:rPr>
        <w:t>多种情绪的分析</w:t>
      </w:r>
      <w:r>
        <w:rPr>
          <w:rFonts w:hint="default"/>
          <w:lang w:val="en-US" w:eastAsia="zh-CN"/>
        </w:rPr>
        <w:t>，使得其成为自然语言处理（</w:t>
      </w:r>
      <w:r>
        <w:rPr>
          <w:rFonts w:hint="eastAsia"/>
          <w:lang w:val="en-US" w:eastAsia="zh-CN"/>
        </w:rPr>
        <w:t>Natural Language Processing，</w:t>
      </w:r>
      <w:r>
        <w:rPr>
          <w:rFonts w:hint="default"/>
          <w:lang w:val="en-US" w:eastAsia="zh-CN"/>
        </w:rPr>
        <w:t>NLP）的重要研究方向。</w:t>
      </w:r>
      <w:r>
        <w:rPr>
          <w:rFonts w:hint="eastAsia"/>
          <w:lang w:val="en-US" w:eastAsia="zh-CN"/>
        </w:rPr>
        <w:t>情绪识别分类在生活中已有很多实用价值的应用，如对Twitter评论自动检测抑郁情感来预防抑郁症</w:t>
      </w:r>
      <w:r>
        <w:rPr>
          <w:rStyle w:val="37"/>
          <w:rFonts w:hint="eastAsia"/>
          <w:lang w:val="en-US" w:eastAsia="zh-CN"/>
        </w:rPr>
        <w:t>[</w:t>
      </w:r>
      <w:r>
        <w:rPr>
          <w:rStyle w:val="37"/>
          <w:rFonts w:hint="eastAsia"/>
          <w:lang w:val="en-US" w:eastAsia="zh-CN"/>
        </w:rPr>
        <w:endnoteReference w:id="0"/>
      </w:r>
      <w:r>
        <w:rPr>
          <w:rStyle w:val="37"/>
          <w:rFonts w:hint="eastAsia"/>
          <w:lang w:val="en-US" w:eastAsia="zh-CN"/>
        </w:rPr>
        <w:t>]</w:t>
      </w:r>
      <w:r>
        <w:rPr>
          <w:rFonts w:hint="eastAsia"/>
          <w:lang w:val="en-US" w:eastAsia="zh-CN"/>
        </w:rPr>
        <w:t>，针对网络上的舆论</w:t>
      </w:r>
      <w:r>
        <w:rPr>
          <w:rFonts w:hint="default"/>
          <w:lang w:val="en-US" w:eastAsia="zh-CN"/>
        </w:rPr>
        <w:t>政治倾向的民意检测</w:t>
      </w:r>
      <w:r>
        <w:rPr>
          <w:rStyle w:val="37"/>
          <w:rFonts w:hint="default"/>
          <w:lang w:val="en-US" w:eastAsia="zh-CN"/>
        </w:rPr>
        <w:t>[</w:t>
      </w:r>
      <w:r>
        <w:rPr>
          <w:rStyle w:val="37"/>
          <w:rFonts w:hint="default"/>
          <w:lang w:val="en-US" w:eastAsia="zh-CN"/>
        </w:rPr>
        <w:endnoteReference w:id="1"/>
      </w:r>
      <w:r>
        <w:rPr>
          <w:rStyle w:val="37"/>
          <w:rFonts w:hint="default"/>
          <w:lang w:val="en-US" w:eastAsia="zh-CN"/>
        </w:rPr>
        <w:t>]</w:t>
      </w:r>
      <w:r>
        <w:rPr>
          <w:rFonts w:hint="default"/>
          <w:lang w:val="en-US" w:eastAsia="zh-CN"/>
        </w:rPr>
        <w:t>，</w:t>
      </w:r>
      <w:r>
        <w:rPr>
          <w:rFonts w:hint="eastAsia"/>
          <w:lang w:val="en-US" w:eastAsia="zh-CN"/>
        </w:rPr>
        <w:t>在</w:t>
      </w:r>
      <w:r>
        <w:rPr>
          <w:rFonts w:hint="default"/>
          <w:lang w:val="en-US" w:eastAsia="zh-CN"/>
        </w:rPr>
        <w:t>演讲中的</w:t>
      </w:r>
      <w:r>
        <w:rPr>
          <w:rFonts w:hint="eastAsia"/>
          <w:lang w:val="en-US" w:eastAsia="zh-CN"/>
        </w:rPr>
        <w:t>由</w:t>
      </w:r>
      <w:r>
        <w:rPr>
          <w:rFonts w:hint="default"/>
          <w:lang w:val="en-US" w:eastAsia="zh-CN"/>
        </w:rPr>
        <w:t>多情绪</w:t>
      </w:r>
      <w:r>
        <w:rPr>
          <w:rFonts w:hint="eastAsia"/>
          <w:lang w:val="en-US" w:eastAsia="zh-CN"/>
        </w:rPr>
        <w:t>感知获得演讲者关注部分</w:t>
      </w:r>
      <w:r>
        <w:rPr>
          <w:rStyle w:val="37"/>
          <w:rFonts w:hint="eastAsia"/>
          <w:lang w:val="en-US" w:eastAsia="zh-CN"/>
        </w:rPr>
        <w:t>[</w:t>
      </w:r>
      <w:r>
        <w:rPr>
          <w:rStyle w:val="37"/>
          <w:rFonts w:hint="eastAsia"/>
          <w:lang w:val="en-US" w:eastAsia="zh-CN"/>
        </w:rPr>
        <w:endnoteReference w:id="2"/>
      </w:r>
      <w:r>
        <w:rPr>
          <w:rStyle w:val="37"/>
          <w:rFonts w:hint="eastAsia"/>
          <w:lang w:val="en-US" w:eastAsia="zh-CN"/>
        </w:rPr>
        <w:t>]</w:t>
      </w:r>
      <w:r>
        <w:rPr>
          <w:rFonts w:hint="default"/>
          <w:lang w:val="en-US" w:eastAsia="zh-CN"/>
        </w:rPr>
        <w:t>等。</w:t>
      </w:r>
    </w:p>
    <w:p>
      <w:pPr>
        <w:ind w:firstLine="480"/>
        <w:rPr>
          <w:rFonts w:hint="default"/>
          <w:lang w:val="en-US" w:eastAsia="zh-CN"/>
        </w:rPr>
      </w:pPr>
      <w:r>
        <w:rPr>
          <w:rFonts w:hint="eastAsia"/>
          <w:lang w:val="en-US" w:eastAsia="zh-CN"/>
        </w:rPr>
        <w:t>情绪是一种内部的主观体验，即根据自身的需要或倾向为中介的心理现象。很多心理学家认为人的情绪由几个基本的情绪构成。据不同心理学家的，情绪可以分为二元情绪（包括中性情绪），普鲁契克情绪轮</w:t>
      </w:r>
      <w:r>
        <w:rPr>
          <w:rStyle w:val="37"/>
          <w:rFonts w:hint="eastAsia"/>
          <w:lang w:val="en-US" w:eastAsia="zh-CN"/>
        </w:rPr>
        <w:t>[</w:t>
      </w:r>
      <w:r>
        <w:rPr>
          <w:rStyle w:val="37"/>
          <w:rFonts w:hint="eastAsia"/>
          <w:lang w:val="en-US" w:eastAsia="zh-CN"/>
        </w:rPr>
        <w:endnoteReference w:id="3"/>
      </w:r>
      <w:r>
        <w:rPr>
          <w:rStyle w:val="37"/>
          <w:rFonts w:hint="eastAsia"/>
          <w:lang w:val="en-US" w:eastAsia="zh-CN"/>
        </w:rPr>
        <w:t>]</w:t>
      </w:r>
      <w:r>
        <w:rPr>
          <w:rFonts w:hint="eastAsia"/>
          <w:lang w:val="en-US" w:eastAsia="zh-CN"/>
        </w:rPr>
        <w:t>，Ekaman 情绪</w:t>
      </w:r>
      <w:r>
        <w:rPr>
          <w:rStyle w:val="37"/>
          <w:rFonts w:hint="eastAsia"/>
          <w:lang w:val="en-US" w:eastAsia="zh-CN"/>
        </w:rPr>
        <w:t>[</w:t>
      </w:r>
      <w:r>
        <w:rPr>
          <w:rStyle w:val="37"/>
          <w:rFonts w:hint="eastAsia"/>
          <w:lang w:val="en-US" w:eastAsia="zh-CN"/>
        </w:rPr>
        <w:endnoteReference w:id="4"/>
      </w:r>
      <w:r>
        <w:rPr>
          <w:rStyle w:val="37"/>
          <w:rFonts w:hint="eastAsia"/>
          <w:lang w:val="en-US" w:eastAsia="zh-CN"/>
        </w:rPr>
        <w:t>]</w:t>
      </w:r>
      <w:r>
        <w:rPr>
          <w:rFonts w:hint="eastAsia"/>
          <w:lang w:val="en-US" w:eastAsia="zh-CN"/>
        </w:rPr>
        <w:t>等离散型情绪。也有学者认为情绪是不可分割的，像光的色谱一样是连续变化的，提出了将情绪看作三维空间中的点的 VAD 模型</w:t>
      </w:r>
      <w:r>
        <w:rPr>
          <w:rStyle w:val="37"/>
          <w:rFonts w:hint="eastAsia"/>
          <w:lang w:val="en-US" w:eastAsia="zh-CN"/>
        </w:rPr>
        <w:t>[</w:t>
      </w:r>
      <w:r>
        <w:rPr>
          <w:rStyle w:val="37"/>
          <w:rFonts w:hint="eastAsia"/>
          <w:lang w:val="en-US" w:eastAsia="zh-CN"/>
        </w:rPr>
        <w:endnoteReference w:id="5"/>
      </w:r>
      <w:r>
        <w:rPr>
          <w:rStyle w:val="37"/>
          <w:rFonts w:hint="eastAsia"/>
          <w:lang w:val="en-US" w:eastAsia="zh-CN"/>
        </w:rPr>
        <w:t>]</w:t>
      </w:r>
      <w:r>
        <w:rPr>
          <w:rFonts w:hint="eastAsia"/>
          <w:lang w:val="en-US" w:eastAsia="zh-CN"/>
        </w:rPr>
        <w:t>等的连续型情绪。通常一个句子中包含多种情绪，人们会组合各种情绪表达更为复杂的情感。如表1.1所示，往往一个短的句子中就包含着多种情绪。再者，由于社交媒体上的短文本经常含有表情符号、缩略语和俚语等特殊语言，导致与传统的文本结构不同，并且文本中情感表达的语义模糊和情感类别的边界模糊，较单情绪的识别分类难，使短文本的多标签情绪分类仍是一个具有挑战性的任务。</w:t>
      </w:r>
    </w:p>
    <w:p>
      <w:pPr>
        <w:pStyle w:val="12"/>
        <w:jc w:val="center"/>
        <w:rPr>
          <w:rFonts w:hint="eastAsia" w:eastAsia="宋体"/>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.1 GoEmotions数据集中Reddit评论与对应情绪</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39"/>
        <w:gridCol w:w="4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6000" w:type="dxa"/>
            <w:tcBorders>
              <w:top w:val="single" w:color="auto" w:sz="12" w:space="0"/>
              <w:left w:val="nil"/>
              <w:bottom w:val="single" w:color="auto" w:sz="4"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Reddit评论</w:t>
            </w:r>
          </w:p>
        </w:tc>
        <w:tc>
          <w:tcPr>
            <w:tcW w:w="3002" w:type="dxa"/>
            <w:tcBorders>
              <w:top w:val="single" w:color="auto" w:sz="12" w:space="0"/>
              <w:left w:val="nil"/>
              <w:bottom w:val="single" w:color="auto" w:sz="4"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6000" w:type="dxa"/>
            <w:tcBorders>
              <w:top w:val="single" w:color="auto" w:sz="4" w:space="0"/>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aw, thanks! I appreciate that!</w:t>
            </w:r>
          </w:p>
        </w:tc>
        <w:tc>
          <w:tcPr>
            <w:tcW w:w="3002" w:type="dxa"/>
            <w:tcBorders>
              <w:top w:val="single" w:color="auto" w:sz="4" w:space="0"/>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admiration,gratitude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exact"/>
          <w:jc w:val="center"/>
        </w:trPr>
        <w:tc>
          <w:tcPr>
            <w:tcW w:w="6000" w:type="dxa"/>
            <w:tcBorders>
              <w:top w:val="nil"/>
              <w:left w:val="nil"/>
              <w:bottom w:val="nil"/>
              <w:right w:val="nil"/>
            </w:tcBorders>
            <w:vAlign w:val="center"/>
          </w:tcPr>
          <w:p>
            <w:pPr>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Holy shit was that the one guy that supported remain? I didn't know we had a celebrity on this board.</w:t>
            </w:r>
          </w:p>
        </w:tc>
        <w:tc>
          <w:tcPr>
            <w:tcW w:w="3002" w:type="dxa"/>
            <w:tcBorders>
              <w:top w:val="nil"/>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 xml:space="preserve">confusion,curiosity,disappointment,surprise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6000"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 xml:space="preserve"> I'm so excited for this game!! </w:t>
            </w:r>
            <w:r>
              <w:rPr>
                <w:rFonts w:hint="default" w:ascii="Times New Roman" w:hAnsi="Times New Roman" w:cs="Times New Roman"/>
                <w:sz w:val="21"/>
                <w:szCs w:val="21"/>
                <w:vertAlign w:val="baseline"/>
                <w:lang w:val="en-US" w:eastAsia="zh-CN"/>
              </w:rPr>
              <w:t>☺</w:t>
            </w:r>
          </w:p>
        </w:tc>
        <w:tc>
          <w:tcPr>
            <w:tcW w:w="3002"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excitement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exact"/>
          <w:jc w:val="center"/>
        </w:trPr>
        <w:tc>
          <w:tcPr>
            <w:tcW w:w="6000"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I didn’t know it was gonna be that simple Forgive me [NAME] :D</w:t>
            </w:r>
          </w:p>
        </w:tc>
        <w:tc>
          <w:tcPr>
            <w:tcW w:w="3002" w:type="dxa"/>
            <w:tcBorders>
              <w:top w:val="nil"/>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confusion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 w:hRule="exact"/>
          <w:jc w:val="center"/>
        </w:trPr>
        <w:tc>
          <w:tcPr>
            <w:tcW w:w="6000"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That guy is being intentionally obtuse. Down vote trolls are a waste of everyone's time.</w:t>
            </w:r>
          </w:p>
        </w:tc>
        <w:tc>
          <w:tcPr>
            <w:tcW w:w="3002"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a</w:t>
            </w:r>
            <w:r>
              <w:rPr>
                <w:rFonts w:hint="default"/>
                <w:sz w:val="21"/>
                <w:szCs w:val="21"/>
                <w:vertAlign w:val="baseline"/>
                <w:lang w:val="en-US" w:eastAsia="zh-CN"/>
              </w:rPr>
              <w:t>nnoyance</w:t>
            </w:r>
            <w:r>
              <w:rPr>
                <w:rFonts w:hint="eastAsia"/>
                <w:sz w:val="21"/>
                <w:szCs w:val="21"/>
                <w:vertAlign w:val="baseline"/>
                <w:lang w:val="en-US" w:eastAsia="zh-CN"/>
              </w:rPr>
              <w:t>,disapproval</w:t>
            </w:r>
          </w:p>
        </w:tc>
      </w:tr>
    </w:tbl>
    <w:p>
      <w:pPr>
        <w:ind w:left="0" w:leftChars="0" w:firstLine="0" w:firstLineChars="0"/>
        <w:rPr>
          <w:rFonts w:hint="default"/>
          <w:lang w:val="en-US" w:eastAsia="zh-CN"/>
        </w:rPr>
      </w:pPr>
    </w:p>
    <w:p>
      <w:pPr>
        <w:ind w:left="0" w:leftChars="0" w:firstLine="420" w:firstLineChars="0"/>
      </w:pPr>
      <w:r>
        <w:rPr>
          <w:rFonts w:hint="eastAsia"/>
          <w:lang w:val="en-US" w:eastAsia="zh-CN"/>
        </w:rPr>
        <w:t>综上，无论是应用还是解决问题的难度上，多标签情绪分类都是一项值得研究与挑战的问题。</w:t>
      </w:r>
    </w:p>
    <w:p>
      <w:pPr>
        <w:pStyle w:val="3"/>
        <w:spacing w:line="360" w:lineRule="auto"/>
        <w:ind w:firstLine="0" w:firstLineChars="0"/>
        <w:jc w:val="left"/>
        <w:rPr>
          <w:rFonts w:ascii="Times New Roman" w:hAnsi="Times New Roman" w:eastAsia="宋体" w:cs="Times New Roman"/>
          <w:sz w:val="30"/>
          <w:szCs w:val="30"/>
        </w:rPr>
      </w:pPr>
      <w:bookmarkStart w:id="23" w:name="_Toc70795870"/>
      <w:bookmarkStart w:id="24" w:name="_Toc30482"/>
      <w:commentRangeStart w:id="7"/>
      <w:r>
        <w:rPr>
          <w:rFonts w:hint="eastAsia" w:ascii="Times New Roman" w:hAnsi="Times New Roman" w:eastAsia="宋体" w:cs="Times New Roman"/>
          <w:sz w:val="30"/>
          <w:szCs w:val="30"/>
        </w:rPr>
        <w:t>1</w:t>
      </w:r>
      <w:r>
        <w:rPr>
          <w:rFonts w:ascii="Times New Roman" w:hAnsi="Times New Roman" w:eastAsia="宋体" w:cs="Times New Roman"/>
          <w:sz w:val="30"/>
          <w:szCs w:val="30"/>
        </w:rPr>
        <w:t>.2</w:t>
      </w:r>
      <w:bookmarkEnd w:id="23"/>
      <w:r>
        <w:rPr>
          <w:rFonts w:ascii="Times New Roman" w:hAnsi="Times New Roman" w:eastAsia="宋体" w:cs="Times New Roman"/>
          <w:sz w:val="30"/>
          <w:szCs w:val="30"/>
        </w:rPr>
        <w:t xml:space="preserve"> </w:t>
      </w:r>
      <w:r>
        <w:rPr>
          <w:rFonts w:hint="eastAsia" w:ascii="Times New Roman" w:hAnsi="Times New Roman" w:eastAsia="宋体" w:cs="Times New Roman"/>
          <w:sz w:val="30"/>
          <w:szCs w:val="30"/>
        </w:rPr>
        <w:t>研究现状</w:t>
      </w:r>
      <w:commentRangeEnd w:id="7"/>
      <w:r>
        <w:rPr>
          <w:rFonts w:ascii="Times New Roman" w:hAnsi="Times New Roman" w:eastAsia="宋体" w:cs="Times New Roman"/>
          <w:sz w:val="30"/>
          <w:szCs w:val="30"/>
        </w:rPr>
        <w:commentReference w:id="7"/>
      </w:r>
      <w:bookmarkEnd w:id="24"/>
    </w:p>
    <w:p>
      <w:pPr>
        <w:ind w:left="0" w:leftChars="0" w:firstLine="420" w:firstLineChars="0"/>
        <w:rPr>
          <w:rFonts w:hint="eastAsia"/>
          <w:lang w:val="en-US" w:eastAsia="zh-CN"/>
        </w:rPr>
      </w:pPr>
      <w:r>
        <w:rPr>
          <w:rFonts w:hint="eastAsia"/>
          <w:lang w:val="en-US" w:eastAsia="zh-CN"/>
        </w:rPr>
        <w:t>多标签情绪分类可以看作是多标签分类与情绪分类两个任务的交叉问题。多标签分类在传统上，采用问题转换和算法自适应来解决。问题转换方法将多标签分类转换为常见的分类任务。经典的问题转换方法包括二元关系法（BR）</w:t>
      </w:r>
      <w:r>
        <w:rPr>
          <w:rStyle w:val="37"/>
          <w:rFonts w:hint="eastAsia"/>
          <w:lang w:val="en-US" w:eastAsia="zh-CN"/>
        </w:rPr>
        <w:t>[</w:t>
      </w:r>
      <w:r>
        <w:rPr>
          <w:rStyle w:val="37"/>
          <w:rFonts w:hint="eastAsia"/>
          <w:lang w:val="en-US" w:eastAsia="zh-CN"/>
        </w:rPr>
        <w:endnoteReference w:id="6"/>
      </w:r>
      <w:r>
        <w:rPr>
          <w:rStyle w:val="37"/>
          <w:rFonts w:hint="eastAsia"/>
          <w:lang w:val="en-US" w:eastAsia="zh-CN"/>
        </w:rPr>
        <w:t>]</w:t>
      </w:r>
      <w:r>
        <w:rPr>
          <w:rFonts w:hint="eastAsia"/>
          <w:lang w:val="en-US" w:eastAsia="zh-CN"/>
        </w:rPr>
        <w:t>，分类器链（CC）</w:t>
      </w:r>
      <w:r>
        <w:rPr>
          <w:rFonts w:hint="eastAsia"/>
          <w:vertAlign w:val="superscript"/>
          <w:lang w:val="en-US" w:eastAsia="zh-CN"/>
        </w:rPr>
        <w:t>[</w:t>
      </w:r>
      <w:r>
        <w:rPr>
          <w:rFonts w:hint="eastAsia"/>
          <w:vertAlign w:val="superscript"/>
          <w:lang w:val="en-US" w:eastAsia="zh-CN"/>
        </w:rPr>
        <w:endnoteReference w:id="7"/>
      </w:r>
      <w:r>
        <w:rPr>
          <w:rFonts w:hint="eastAsia"/>
          <w:vertAlign w:val="superscript"/>
          <w:lang w:val="en-US" w:eastAsia="zh-CN"/>
        </w:rPr>
        <w:t>]</w:t>
      </w:r>
      <w:r>
        <w:rPr>
          <w:rFonts w:hint="eastAsia"/>
          <w:lang w:val="en-US" w:eastAsia="zh-CN"/>
        </w:rPr>
        <w:t>和标签幂集（LP）</w:t>
      </w:r>
      <w:r>
        <w:rPr>
          <w:rFonts w:hint="eastAsia"/>
          <w:vertAlign w:val="superscript"/>
          <w:lang w:val="en-US" w:eastAsia="zh-CN"/>
        </w:rPr>
        <w:t>[</w:t>
      </w:r>
      <w:r>
        <w:rPr>
          <w:rFonts w:hint="eastAsia"/>
          <w:vertAlign w:val="superscript"/>
          <w:lang w:val="en-US" w:eastAsia="zh-CN"/>
        </w:rPr>
        <w:endnoteReference w:id="8"/>
      </w:r>
      <w:r>
        <w:rPr>
          <w:rFonts w:hint="eastAsia"/>
          <w:vertAlign w:val="superscript"/>
          <w:lang w:val="en-US" w:eastAsia="zh-CN"/>
        </w:rPr>
        <w:t>]</w:t>
      </w:r>
      <w:r>
        <w:rPr>
          <w:rFonts w:hint="eastAsia"/>
          <w:lang w:val="en-US" w:eastAsia="zh-CN"/>
        </w:rPr>
        <w:t>等。BR将多标签分类转为单标签分类，单独预测每个标签，缺点在于忽略了标签的关联性。CC转化为链式的多个二分类问题，同时考虑了标签的共现性，但存在预测时的暴露误差的缺陷。LP将每个可能的标签组合视为一个单独的标签，因此它可能会将标签数量呈幂级增长而不可用。算法自适应方法则扩展了现有的单标签分类算法以处理多标签分类。</w:t>
      </w:r>
      <w:r>
        <w:t xml:space="preserve"> </w:t>
      </w:r>
      <w:r>
        <w:rPr>
          <w:rFonts w:hint="eastAsia"/>
          <w:lang w:val="en-US" w:eastAsia="zh-CN"/>
        </w:rPr>
        <w:t>对于情绪分类，早期采用精心设计的人工特征集如词典，词袋，特定的语义规则等，用于多标签分类上。但是该做法往往需要大量的专家知识，费时费力，且质量高度依赖于注释的好坏。</w:t>
      </w:r>
    </w:p>
    <w:p>
      <w:pPr>
        <w:numPr>
          <w:ilvl w:val="0"/>
          <w:numId w:val="0"/>
        </w:numPr>
        <w:ind w:leftChars="0" w:firstLine="420" w:firstLineChars="0"/>
        <w:jc w:val="both"/>
        <w:rPr>
          <w:rFonts w:hint="eastAsia" w:ascii="Times New Roman" w:hAnsi="Times New Roman" w:eastAsia="宋体" w:cs="Times New Roman"/>
          <w:vertAlign w:val="baseline"/>
          <w:lang w:val="en-US" w:eastAsia="zh-CN"/>
        </w:rPr>
      </w:pPr>
      <w:r>
        <w:rPr>
          <w:rFonts w:hint="eastAsia"/>
          <w:lang w:val="en-US" w:eastAsia="zh-CN"/>
        </w:rPr>
        <w:t>随着深度学习的发展，由于</w:t>
      </w:r>
      <w:r>
        <w:rPr>
          <w:rFonts w:hint="eastAsia" w:ascii="Times New Roman" w:hAnsi="Times New Roman" w:eastAsia="宋体" w:cs="Times New Roman"/>
          <w:vertAlign w:val="baseline"/>
          <w:lang w:val="en-US" w:eastAsia="zh-CN"/>
        </w:rPr>
        <w:t>深度神经网络能很好的学习和自动提取特征</w:t>
      </w:r>
      <w:r>
        <w:rPr>
          <w:rFonts w:hint="eastAsia" w:cs="Times New Roman"/>
          <w:vertAlign w:val="baseline"/>
          <w:lang w:val="en-US" w:eastAsia="zh-CN"/>
        </w:rPr>
        <w:t>，使用深度学习技术的方法越来越受到关注。</w:t>
      </w:r>
      <w:r>
        <w:rPr>
          <w:rFonts w:hint="eastAsia"/>
          <w:lang w:val="en-US" w:eastAsia="zh-CN"/>
        </w:rPr>
        <w:t>随着越来越多的实验证明，</w:t>
      </w:r>
      <w:r>
        <w:rPr>
          <w:rFonts w:hint="eastAsia" w:ascii="Times New Roman" w:hAnsi="Times New Roman" w:eastAsia="宋体" w:cs="Times New Roman"/>
          <w:vertAlign w:val="baseline"/>
          <w:lang w:val="en-US" w:eastAsia="zh-CN"/>
        </w:rPr>
        <w:t>像循环神经网络（RNN）以及配有门控循环单元层</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GRU</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的长短期记忆网络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LSTM</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，双向长短期记忆网络（BiLSTM），以及</w:t>
      </w:r>
      <w:r>
        <w:rPr>
          <w:rFonts w:hint="eastAsia" w:cs="Times New Roman"/>
          <w:vertAlign w:val="baseline"/>
          <w:lang w:val="en-US" w:eastAsia="zh-CN"/>
        </w:rPr>
        <w:t>使用注意力机制</w:t>
      </w:r>
      <w:r>
        <w:rPr>
          <w:rFonts w:hint="eastAsia" w:ascii="Times New Roman" w:hAnsi="Times New Roman" w:eastAsia="宋体" w:cs="Times New Roman"/>
          <w:vertAlign w:val="baseline"/>
          <w:lang w:val="en-US" w:eastAsia="zh-CN"/>
        </w:rPr>
        <w:t>等的组合在学习短语级特征时非常有用</w:t>
      </w:r>
      <w:r>
        <w:rPr>
          <w:rStyle w:val="37"/>
          <w:rFonts w:hint="eastAsia" w:ascii="Times New Roman" w:hAnsi="Times New Roman" w:eastAsia="宋体" w:cs="Times New Roman"/>
          <w:lang w:val="en-US" w:eastAsia="zh-CN"/>
        </w:rPr>
        <w:t>[</w:t>
      </w:r>
      <w:r>
        <w:rPr>
          <w:rStyle w:val="37"/>
          <w:rFonts w:hint="eastAsia" w:ascii="Times New Roman" w:hAnsi="Times New Roman" w:eastAsia="宋体" w:cs="Times New Roman"/>
          <w:lang w:val="en-US" w:eastAsia="zh-CN"/>
        </w:rPr>
        <w:endnoteReference w:id="9"/>
      </w:r>
      <w:r>
        <w:rPr>
          <w:rStyle w:val="37"/>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，有更好的语言理解能</w:t>
      </w:r>
      <w:r>
        <w:rPr>
          <w:rFonts w:hint="eastAsia" w:cs="Times New Roman"/>
          <w:vertAlign w:val="baseline"/>
          <w:lang w:val="en-US" w:eastAsia="zh-CN"/>
        </w:rPr>
        <w:t>力与语义表示</w:t>
      </w:r>
      <w:r>
        <w:rPr>
          <w:rFonts w:hint="eastAsia" w:ascii="Times New Roman" w:hAnsi="Times New Roman" w:eastAsia="宋体" w:cs="Times New Roman"/>
          <w:vertAlign w:val="baseline"/>
          <w:lang w:val="en-US" w:eastAsia="zh-CN"/>
        </w:rPr>
        <w:t>，在</w:t>
      </w:r>
      <w:r>
        <w:rPr>
          <w:rFonts w:hint="eastAsia" w:cs="Times New Roman"/>
          <w:vertAlign w:val="baseline"/>
          <w:lang w:val="en-US" w:eastAsia="zh-CN"/>
        </w:rPr>
        <w:t>情感</w:t>
      </w:r>
      <w:r>
        <w:rPr>
          <w:rFonts w:hint="eastAsia" w:ascii="Times New Roman" w:hAnsi="Times New Roman" w:eastAsia="宋体" w:cs="Times New Roman"/>
          <w:vertAlign w:val="baseline"/>
          <w:lang w:val="en-US" w:eastAsia="zh-CN"/>
        </w:rPr>
        <w:t>分类中取得了非常好的精度。因此有很多基于或更多神经网络的变种被提出用于多标签情绪分类。</w:t>
      </w:r>
    </w:p>
    <w:p>
      <w:pPr>
        <w:numPr>
          <w:ilvl w:val="0"/>
          <w:numId w:val="0"/>
        </w:numPr>
        <w:ind w:leftChars="0" w:firstLine="420" w:firstLineChars="0"/>
        <w:jc w:val="both"/>
        <w:rPr>
          <w:rFonts w:hint="eastAsia" w:cs="Times New Roman"/>
          <w:vertAlign w:val="baseline"/>
          <w:lang w:val="en-US" w:eastAsia="zh-CN"/>
        </w:rPr>
      </w:pPr>
      <w:r>
        <w:rPr>
          <w:rFonts w:hint="eastAsia" w:ascii="Times New Roman" w:hAnsi="Times New Roman" w:eastAsia="宋体" w:cs="Times New Roman"/>
          <w:vertAlign w:val="baseline"/>
          <w:lang w:val="en-US" w:eastAsia="zh-CN"/>
        </w:rPr>
        <w:t>He等人</w:t>
      </w:r>
      <w:r>
        <w:rPr>
          <w:rStyle w:val="37"/>
          <w:rFonts w:hint="eastAsia" w:ascii="Times New Roman" w:hAnsi="Times New Roman" w:eastAsia="宋体" w:cs="Times New Roman"/>
          <w:vertAlign w:val="superscript"/>
          <w:lang w:val="en-US" w:eastAsia="zh-CN"/>
        </w:rPr>
        <w:t>[</w:t>
      </w:r>
      <w:r>
        <w:rPr>
          <w:rStyle w:val="37"/>
          <w:rFonts w:hint="eastAsia" w:ascii="Times New Roman" w:hAnsi="Times New Roman" w:eastAsia="宋体" w:cs="Times New Roman"/>
          <w:vertAlign w:val="superscript"/>
          <w:lang w:val="en-US" w:eastAsia="zh-CN"/>
        </w:rPr>
        <w:endnoteReference w:id="10"/>
      </w:r>
      <w:r>
        <w:rPr>
          <w:rStyle w:val="37"/>
          <w:rFonts w:hint="eastAsia" w:ascii="Times New Roman" w:hAnsi="Times New Roman" w:eastAsia="宋体" w:cs="Times New Roman"/>
          <w:vertAlign w:val="superscript"/>
          <w:lang w:val="en-US" w:eastAsia="zh-CN"/>
        </w:rPr>
        <w:t>]</w:t>
      </w:r>
      <w:r>
        <w:rPr>
          <w:rFonts w:hint="eastAsia" w:ascii="Times New Roman" w:hAnsi="Times New Roman" w:eastAsia="宋体" w:cs="Times New Roman"/>
          <w:vertAlign w:val="baseline"/>
          <w:lang w:val="en-US" w:eastAsia="zh-CN"/>
        </w:rPr>
        <w:t>结合二元相关神经网络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BRNN</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和阈值依赖神经网络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TDNN</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的各自优势，提出了联合二元神经网络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JBNN</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改进了BR方法。在JBNN中，文本表示被送入一组logistic函数而非softmax函数，多个二分类在一个神经网络框架中同步进行。基于注意力机制</w:t>
      </w:r>
      <w:r>
        <w:rPr>
          <w:rFonts w:hint="eastAsia" w:cs="Times New Roman"/>
          <w:vertAlign w:val="baseline"/>
          <w:lang w:val="en-US" w:eastAsia="zh-CN"/>
        </w:rPr>
        <w:t>上</w:t>
      </w:r>
      <w:r>
        <w:rPr>
          <w:rFonts w:hint="eastAsia" w:ascii="Times New Roman" w:hAnsi="Times New Roman" w:eastAsia="宋体" w:cs="Times New Roman"/>
          <w:vertAlign w:val="baseline"/>
          <w:lang w:val="en-US" w:eastAsia="zh-CN"/>
        </w:rPr>
        <w:t>，Kim等人</w:t>
      </w:r>
      <w:r>
        <w:rPr>
          <w:rStyle w:val="37"/>
          <w:rFonts w:hint="eastAsia" w:ascii="Times New Roman" w:hAnsi="Times New Roman" w:eastAsia="宋体" w:cs="Times New Roman"/>
          <w:lang w:val="en-US" w:eastAsia="zh-CN"/>
        </w:rPr>
        <w:t>[</w:t>
      </w:r>
      <w:r>
        <w:rPr>
          <w:rStyle w:val="37"/>
          <w:rFonts w:hint="eastAsia" w:ascii="Times New Roman" w:hAnsi="Times New Roman" w:eastAsia="宋体" w:cs="Times New Roman"/>
          <w:lang w:val="en-US" w:eastAsia="zh-CN"/>
        </w:rPr>
        <w:endnoteReference w:id="11"/>
      </w:r>
      <w:r>
        <w:rPr>
          <w:rStyle w:val="37"/>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使用由一个自注意力模块和多个cnn组成，模仿人类分析句子的过程进行情绪分类，但由于使用的独立的cnn进行分类，未考虑到标签的相关性。Jabreel等人</w:t>
      </w:r>
      <w:r>
        <w:rPr>
          <w:rStyle w:val="37"/>
          <w:rFonts w:hint="eastAsia" w:ascii="Times New Roman" w:hAnsi="Times New Roman" w:eastAsia="宋体" w:cs="Times New Roman"/>
          <w:lang w:val="en-US" w:eastAsia="zh-CN"/>
        </w:rPr>
        <w:t>[</w:t>
      </w:r>
      <w:r>
        <w:rPr>
          <w:rStyle w:val="37"/>
          <w:rFonts w:hint="eastAsia" w:ascii="Times New Roman" w:hAnsi="Times New Roman" w:eastAsia="宋体" w:cs="Times New Roman"/>
          <w:lang w:val="en-US" w:eastAsia="zh-CN"/>
        </w:rPr>
        <w:endnoteReference w:id="12"/>
      </w:r>
      <w:r>
        <w:rPr>
          <w:rStyle w:val="37"/>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还提出了一种新的转换机制且基于注意力机制的深度学习系统二值神经网络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BNet</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，该系统由数据驱动的、基于神经的端到端模型，不依赖于词性标记器和情感词典等</w:t>
      </w:r>
      <w:r>
        <w:rPr>
          <w:rFonts w:hint="eastAsia" w:cs="Times New Roman"/>
          <w:vertAlign w:val="baseline"/>
          <w:lang w:val="en-US" w:eastAsia="zh-CN"/>
        </w:rPr>
        <w:t>额外的专家注释</w:t>
      </w:r>
      <w:r>
        <w:rPr>
          <w:rFonts w:hint="eastAsia" w:ascii="Times New Roman" w:hAnsi="Times New Roman" w:eastAsia="宋体" w:cs="Times New Roman"/>
          <w:vertAlign w:val="baseline"/>
          <w:lang w:val="en-US" w:eastAsia="zh-CN"/>
        </w:rPr>
        <w:t>。在使用自注意力机制基础上，</w:t>
      </w:r>
      <w:r>
        <w:rPr>
          <w:rFonts w:hint="default" w:ascii="Times New Roman" w:hAnsi="Times New Roman" w:eastAsia="宋体" w:cs="Times New Roman"/>
          <w:vertAlign w:val="baseline"/>
          <w:lang w:val="en-US" w:eastAsia="zh-CN"/>
        </w:rPr>
        <w:t>Baziotis</w:t>
      </w:r>
      <w:r>
        <w:rPr>
          <w:rFonts w:hint="eastAsia" w:ascii="Times New Roman" w:hAnsi="Times New Roman" w:eastAsia="宋体" w:cs="Times New Roman"/>
          <w:vertAlign w:val="baseline"/>
          <w:lang w:val="en-US" w:eastAsia="zh-CN"/>
        </w:rPr>
        <w:t>等人</w:t>
      </w:r>
      <w:r>
        <w:rPr>
          <w:rStyle w:val="37"/>
          <w:rFonts w:hint="eastAsia" w:ascii="Times New Roman" w:hAnsi="Times New Roman" w:eastAsia="宋体" w:cs="Times New Roman"/>
          <w:lang w:val="en-US" w:eastAsia="zh-CN"/>
        </w:rPr>
        <w:t>[</w:t>
      </w:r>
      <w:r>
        <w:rPr>
          <w:rStyle w:val="37"/>
          <w:rFonts w:hint="eastAsia" w:ascii="Times New Roman" w:hAnsi="Times New Roman" w:eastAsia="宋体" w:cs="Times New Roman"/>
          <w:lang w:val="en-US" w:eastAsia="zh-CN"/>
        </w:rPr>
        <w:endnoteReference w:id="13"/>
      </w:r>
      <w:r>
        <w:rPr>
          <w:rStyle w:val="37"/>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利用迁移学习，对他们的配备多层自注意力机制的Bi-LSTM架构进行了预训练，补偿了有限的训练数据，利用网络的编码层通过在正式分类任务上微调</w:t>
      </w:r>
      <w:r>
        <w:rPr>
          <w:rFonts w:hint="eastAsia" w:cs="Times New Roman"/>
          <w:vertAlign w:val="baseline"/>
          <w:lang w:val="en-US" w:eastAsia="zh-CN"/>
        </w:rPr>
        <w:t>取得较好结果。</w:t>
      </w:r>
    </w:p>
    <w:p>
      <w:pPr>
        <w:numPr>
          <w:ilvl w:val="0"/>
          <w:numId w:val="0"/>
        </w:numPr>
        <w:ind w:leftChars="0" w:firstLine="420" w:firstLineChars="0"/>
        <w:jc w:val="both"/>
      </w:pPr>
      <w:r>
        <w:rPr>
          <w:rFonts w:hint="eastAsia" w:cs="Times New Roman"/>
          <w:vertAlign w:val="baseline"/>
          <w:lang w:val="en-US" w:eastAsia="zh-CN"/>
        </w:rPr>
        <w:t>但是，上述方法都未考虑到情绪体系的层次性，本文针对之一问题，结合经典的深度学习训练器从多层次的角度进行多标签情绪的分类的研究。</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25" w:name="_Toc70795871"/>
      <w:bookmarkStart w:id="26" w:name="_Toc25954"/>
      <w:r>
        <w:rPr>
          <w:rFonts w:hint="eastAsia" w:ascii="Times New Roman" w:hAnsi="Times New Roman" w:eastAsia="宋体" w:cs="Times New Roman"/>
          <w:sz w:val="30"/>
          <w:szCs w:val="30"/>
        </w:rPr>
        <w:t>1</w:t>
      </w:r>
      <w:r>
        <w:rPr>
          <w:rFonts w:ascii="Times New Roman" w:hAnsi="Times New Roman" w:eastAsia="宋体" w:cs="Times New Roman"/>
          <w:sz w:val="30"/>
          <w:szCs w:val="30"/>
        </w:rPr>
        <w:t xml:space="preserve">.3 </w:t>
      </w:r>
      <w:r>
        <w:rPr>
          <w:rFonts w:hint="eastAsia" w:ascii="Times New Roman" w:hAnsi="Times New Roman" w:eastAsia="宋体" w:cs="Times New Roman"/>
          <w:sz w:val="30"/>
          <w:szCs w:val="30"/>
        </w:rPr>
        <w:t>论文主要工作</w:t>
      </w:r>
      <w:bookmarkEnd w:id="25"/>
      <w:bookmarkEnd w:id="26"/>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lang w:val="en-US" w:eastAsia="zh-CN"/>
        </w:rPr>
        <w:t>本文以多标签情绪分类为问题导向，旨在面对情绪类别较多的复杂体系下，利用情绪类别的相关性从不同情绪的层次关系出发，建立多层次模型获得比单层次更好的分类效果。本文多标签分类的策略采用BR方法，</w:t>
      </w:r>
      <w:r>
        <w:rPr>
          <w:rFonts w:hint="eastAsia" w:ascii="宋体" w:hAnsi="宋体" w:eastAsia="宋体"/>
        </w:rPr>
        <w:t>将一个多标签分类任务建模为若干个单标签分类任务</w:t>
      </w:r>
      <w:r>
        <w:rPr>
          <w:rFonts w:hint="eastAsia" w:ascii="宋体" w:hAnsi="宋体"/>
          <w:lang w:eastAsia="zh-CN"/>
        </w:rPr>
        <w:t>，</w:t>
      </w:r>
      <w:r>
        <w:rPr>
          <w:rFonts w:hint="eastAsia" w:ascii="宋体" w:hAnsi="宋体"/>
          <w:lang w:val="en-US" w:eastAsia="zh-CN"/>
        </w:rPr>
        <w:t>使用基于深度学习的模型对每个层次的情绪构建了二元分类器。在分类器选择方面，进行实验分析对比了</w:t>
      </w:r>
      <w:r>
        <w:rPr>
          <w:rFonts w:hint="default" w:ascii="Times New Roman" w:hAnsi="Times New Roman" w:cs="Times New Roman"/>
          <w:lang w:val="en-US" w:eastAsia="zh-CN"/>
        </w:rPr>
        <w:t>CNN，LSTM，BiLSTM，self-Attention，Attention+BiLSTM</w:t>
      </w:r>
      <w:r>
        <w:rPr>
          <w:rFonts w:hint="eastAsia" w:cs="Times New Roman"/>
          <w:lang w:val="en-US" w:eastAsia="zh-CN"/>
        </w:rPr>
        <w:t>的5种常用的深度学习模型在同样情绪下的分类效果，选择效果最佳的模型作为基模型构建多层次模型。此外，为了最大程度发挥多层次的优势，使用整数线性规划（integral linear programming，ILP）对多层次模型进行了改进与优化。最后，设置了一系列对比实验，在GoEmotions数据集上，通过比较评价指标，验证了本文方法提出的有效性。</w:t>
      </w:r>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本问的主要工作及贡献如下：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分析实验对比了常用于情感分类的5种深度学习模型，通过比较在相同情绪上的准确率，选定了用于构建多层次模型的基模型。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根据多层次模型的原理，对数据集进行了情绪体系分层，构建实现了多层次模型和单层次模型。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根据多层次模型的局限性对其进行了改进，采用整数线性规划改善了多层次模型的空标签预测情况，并提高了准确率与F1值。</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default" w:cs="Times New Roman"/>
          <w:lang w:val="en-US" w:eastAsia="zh-CN"/>
        </w:rPr>
      </w:pPr>
      <w:r>
        <w:rPr>
          <w:rFonts w:hint="eastAsia" w:cs="Times New Roman"/>
          <w:lang w:val="en-US" w:eastAsia="zh-CN"/>
        </w:rPr>
        <w:t>在GoEmotions数据集上进行了评估。在效果上，多层次模型比单层次模型有更好的准确率与F1值，且多层次模型有着比单层次模型更快的预测速率。此外，优化后的多层次模型在准确率和F1值上都有更高的提升。</w:t>
      </w:r>
    </w:p>
    <w:p>
      <w:pPr>
        <w:ind w:firstLine="480"/>
      </w:pPr>
    </w:p>
    <w:p>
      <w:pPr>
        <w:pStyle w:val="3"/>
        <w:spacing w:line="360" w:lineRule="auto"/>
        <w:ind w:firstLine="0" w:firstLineChars="0"/>
        <w:jc w:val="left"/>
        <w:rPr>
          <w:rFonts w:ascii="Times New Roman" w:hAnsi="Times New Roman" w:eastAsia="宋体" w:cs="Times New Roman"/>
          <w:sz w:val="30"/>
          <w:szCs w:val="30"/>
        </w:rPr>
      </w:pPr>
      <w:bookmarkStart w:id="27" w:name="_Toc70795872"/>
      <w:bookmarkStart w:id="28" w:name="_Toc25002"/>
      <w:r>
        <w:rPr>
          <w:rFonts w:hint="eastAsia" w:ascii="Times New Roman" w:hAnsi="Times New Roman" w:eastAsia="宋体" w:cs="Times New Roman"/>
          <w:sz w:val="30"/>
          <w:szCs w:val="30"/>
        </w:rPr>
        <w:t>1.</w:t>
      </w:r>
      <w:r>
        <w:rPr>
          <w:rFonts w:ascii="Times New Roman" w:hAnsi="Times New Roman" w:eastAsia="宋体" w:cs="Times New Roman"/>
          <w:sz w:val="30"/>
          <w:szCs w:val="30"/>
        </w:rPr>
        <w:t xml:space="preserve">4 </w:t>
      </w:r>
      <w:r>
        <w:rPr>
          <w:rFonts w:hint="eastAsia" w:ascii="Times New Roman" w:hAnsi="Times New Roman" w:eastAsia="宋体" w:cs="Times New Roman"/>
          <w:sz w:val="30"/>
          <w:szCs w:val="30"/>
        </w:rPr>
        <w:t>论文结构</w:t>
      </w:r>
      <w:bookmarkEnd w:id="27"/>
      <w:r>
        <w:rPr>
          <w:rFonts w:hint="eastAsia" w:ascii="Times New Roman" w:hAnsi="Times New Roman" w:eastAsia="宋体" w:cs="Times New Roman"/>
          <w:sz w:val="30"/>
          <w:szCs w:val="30"/>
        </w:rPr>
        <w:t>安排</w:t>
      </w:r>
      <w:bookmarkEnd w:id="28"/>
    </w:p>
    <w:p>
      <w:pPr>
        <w:ind w:firstLine="480"/>
      </w:pPr>
      <w:r>
        <w:rPr>
          <w:rFonts w:hint="eastAsia"/>
        </w:rPr>
        <w:t>本文共分为六章，各章内容安排如下：</w:t>
      </w:r>
    </w:p>
    <w:p>
      <w:pPr>
        <w:ind w:firstLine="480"/>
      </w:pPr>
      <w:r>
        <w:rPr>
          <w:rFonts w:hint="eastAsia"/>
        </w:rPr>
        <w:t>第一章</w:t>
      </w:r>
      <w:r>
        <w:rPr>
          <w:rFonts w:hint="eastAsia"/>
          <w:lang w:eastAsia="zh-CN"/>
        </w:rPr>
        <w:t>：</w:t>
      </w:r>
      <w:r>
        <w:rPr>
          <w:rFonts w:hint="eastAsia"/>
        </w:rPr>
        <w:t>绪论</w:t>
      </w:r>
      <w:r>
        <w:rPr>
          <w:rFonts w:hint="eastAsia"/>
          <w:lang w:eastAsia="zh-CN"/>
        </w:rPr>
        <w:t>。</w:t>
      </w:r>
      <w:r>
        <w:rPr>
          <w:rFonts w:hint="eastAsia"/>
        </w:rPr>
        <w:t>介绍了本文所述课题的研究背景和意义，简单地介绍了</w:t>
      </w:r>
      <w:r>
        <w:rPr>
          <w:rFonts w:hint="eastAsia"/>
          <w:lang w:val="en-US" w:eastAsia="zh-CN"/>
        </w:rPr>
        <w:t>多标签情绪分类的研究现状和难点</w:t>
      </w:r>
      <w:r>
        <w:rPr>
          <w:rFonts w:hint="eastAsia"/>
        </w:rPr>
        <w:t>，</w:t>
      </w:r>
      <w:r>
        <w:rPr>
          <w:rFonts w:hint="eastAsia"/>
          <w:lang w:val="en-US" w:eastAsia="zh-CN"/>
        </w:rPr>
        <w:t>以及</w:t>
      </w:r>
      <w:r>
        <w:rPr>
          <w:rFonts w:hint="eastAsia"/>
        </w:rPr>
        <w:t>本文完成的主要工作和贡献，最后介绍</w:t>
      </w:r>
      <w:r>
        <w:rPr>
          <w:rFonts w:hint="eastAsia"/>
          <w:lang w:val="en-US" w:eastAsia="zh-CN"/>
        </w:rPr>
        <w:t>了</w:t>
      </w:r>
      <w:r>
        <w:rPr>
          <w:rFonts w:hint="eastAsia"/>
        </w:rPr>
        <w:t>本文的组织结构。</w:t>
      </w:r>
    </w:p>
    <w:p>
      <w:pPr>
        <w:ind w:firstLine="480"/>
        <w:rPr>
          <w:rFonts w:hint="default" w:eastAsia="宋体"/>
          <w:lang w:val="en-US" w:eastAsia="zh-CN"/>
        </w:rPr>
      </w:pPr>
      <w:r>
        <w:rPr>
          <w:rFonts w:hint="eastAsia"/>
        </w:rPr>
        <w:t>第二章</w:t>
      </w:r>
      <w:r>
        <w:rPr>
          <w:rFonts w:hint="eastAsia"/>
          <w:lang w:eastAsia="zh-CN"/>
        </w:rPr>
        <w:t>：</w:t>
      </w:r>
      <w:r>
        <w:rPr>
          <w:rFonts w:hint="eastAsia"/>
        </w:rPr>
        <w:t>相关</w:t>
      </w:r>
      <w:r>
        <w:rPr>
          <w:rFonts w:hint="eastAsia"/>
          <w:lang w:val="en-US" w:eastAsia="zh-CN"/>
        </w:rPr>
        <w:t>工作。</w:t>
      </w:r>
      <w:r>
        <w:rPr>
          <w:rFonts w:hint="eastAsia"/>
        </w:rPr>
        <w:t>阐述了</w:t>
      </w:r>
      <w:r>
        <w:rPr>
          <w:rFonts w:hint="eastAsia"/>
          <w:lang w:val="en-US" w:eastAsia="zh-CN"/>
        </w:rPr>
        <w:t>多标签情绪分类的基本定义，本文采用的数据集以及评价指标，然后简单的介绍了经典的情绪体系，最后详细的介绍了5种常用的基于深度学习的情感分类模型并在第四章给出了它们的效果。</w:t>
      </w:r>
    </w:p>
    <w:p>
      <w:pPr>
        <w:ind w:firstLine="480"/>
        <w:rPr>
          <w:rFonts w:hint="default"/>
          <w:lang w:val="en-US"/>
        </w:rPr>
      </w:pPr>
      <w:r>
        <w:rPr>
          <w:rFonts w:hint="eastAsia"/>
        </w:rPr>
        <w:t>第三章</w:t>
      </w:r>
      <w:r>
        <w:rPr>
          <w:rFonts w:hint="eastAsia"/>
          <w:lang w:eastAsia="zh-CN"/>
        </w:rPr>
        <w:t>：</w:t>
      </w:r>
      <w:r>
        <w:rPr>
          <w:rFonts w:hint="eastAsia"/>
          <w:lang w:val="en-US" w:eastAsia="zh-CN"/>
        </w:rPr>
        <w:t>多层次模型的建立与改进。提出了基于多层次模型的多标签情绪分类方法。详细介绍了模型的整体框架和每个模块。最后提出了采用整数线性规划改进的原理和实现方法。</w:t>
      </w:r>
    </w:p>
    <w:p>
      <w:pPr>
        <w:ind w:firstLine="480"/>
        <w:rPr>
          <w:rFonts w:hint="default"/>
          <w:lang w:val="en-US"/>
        </w:rPr>
      </w:pPr>
      <w:r>
        <w:rPr>
          <w:rFonts w:hint="eastAsia"/>
        </w:rPr>
        <w:t>第四章</w:t>
      </w:r>
      <w:r>
        <w:rPr>
          <w:rFonts w:hint="eastAsia"/>
          <w:lang w:eastAsia="zh-CN"/>
        </w:rPr>
        <w:t>：</w:t>
      </w:r>
      <w:r>
        <w:rPr>
          <w:rFonts w:hint="eastAsia"/>
          <w:lang w:val="en-US" w:eastAsia="zh-CN"/>
        </w:rPr>
        <w:t>多层次模型实现及实验结果分析。首先给出了二元分类模型的通用的预处理方法，然后给出了5种情感分类模型的实现和搭建方法，测试并展示了它们训练后的分类效果。然后使用最佳的模型构建多层次模型和单层次模型以及优化后的多层次模型，描述了它们在数据集上的测试效果，并分析了实验结果。</w:t>
      </w:r>
    </w:p>
    <w:p>
      <w:pPr>
        <w:ind w:firstLine="480"/>
        <w:rPr>
          <w:rFonts w:hint="eastAsia" w:eastAsia="宋体"/>
          <w:lang w:eastAsia="zh-CN"/>
        </w:rPr>
      </w:pPr>
      <w:r>
        <w:rPr>
          <w:rFonts w:hint="eastAsia"/>
        </w:rPr>
        <w:t>第五章</w:t>
      </w:r>
      <w:r>
        <w:rPr>
          <w:rFonts w:hint="eastAsia"/>
          <w:lang w:eastAsia="zh-CN"/>
        </w:rPr>
        <w:t>：</w:t>
      </w:r>
      <w:r>
        <w:rPr>
          <w:rFonts w:hint="eastAsia"/>
        </w:rPr>
        <w:t>总结</w:t>
      </w:r>
      <w:r>
        <w:rPr>
          <w:rFonts w:hint="eastAsia"/>
          <w:lang w:val="en-US" w:eastAsia="zh-CN"/>
        </w:rPr>
        <w:t>与展望。</w:t>
      </w:r>
      <w:r>
        <w:rPr>
          <w:rFonts w:hint="eastAsia"/>
        </w:rPr>
        <w:t>提出了一些关于该课题的未来工作，可补充内容以及展望</w:t>
      </w:r>
      <w:r>
        <w:rPr>
          <w:rFonts w:hint="eastAsia"/>
          <w:lang w:eastAsia="zh-CN"/>
        </w:rPr>
        <w:t>。</w:t>
      </w:r>
    </w:p>
    <w:p>
      <w:pPr>
        <w:ind w:firstLine="0" w:firstLineChars="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p>
    <w:p>
      <w:pPr>
        <w:pStyle w:val="2"/>
        <w:spacing w:before="240" w:beforeLines="100" w:after="240" w:afterLines="100" w:line="360" w:lineRule="auto"/>
        <w:rPr>
          <w:rFonts w:hint="default" w:ascii="Times New Roman" w:hAnsi="Times New Roman" w:eastAsia="黑体" w:cs="Times New Roman"/>
          <w:szCs w:val="36"/>
          <w:lang w:val="en-US" w:eastAsia="zh-CN"/>
        </w:rPr>
      </w:pPr>
      <w:bookmarkStart w:id="29" w:name="_Toc70795873"/>
      <w:bookmarkStart w:id="30" w:name="_Toc30491"/>
      <w:r>
        <w:rPr>
          <w:rFonts w:hint="eastAsia" w:ascii="Times New Roman" w:hAnsi="Times New Roman" w:eastAsia="黑体" w:cs="Times New Roman"/>
          <w:szCs w:val="36"/>
        </w:rPr>
        <w:t>第</w:t>
      </w:r>
      <w:r>
        <w:rPr>
          <w:rFonts w:ascii="Times New Roman" w:hAnsi="Times New Roman" w:eastAsia="黑体" w:cs="Times New Roman"/>
          <w:szCs w:val="36"/>
        </w:rPr>
        <w:t xml:space="preserve">2章 </w:t>
      </w:r>
      <w:bookmarkEnd w:id="29"/>
      <w:r>
        <w:rPr>
          <w:rFonts w:hint="eastAsia" w:ascii="Times New Roman" w:hAnsi="Times New Roman" w:eastAsia="黑体" w:cs="Times New Roman"/>
          <w:szCs w:val="36"/>
          <w:lang w:val="en-US" w:eastAsia="zh-CN"/>
        </w:rPr>
        <w:t>相关工作</w:t>
      </w:r>
      <w:bookmarkEnd w:id="30"/>
    </w:p>
    <w:p>
      <w:pPr>
        <w:ind w:firstLine="480"/>
        <w:rPr>
          <w:rFonts w:hint="default" w:eastAsia="宋体"/>
          <w:lang w:val="en-US" w:eastAsia="zh-CN"/>
        </w:rPr>
      </w:pPr>
      <w:r>
        <w:rPr>
          <w:rFonts w:hint="eastAsia"/>
        </w:rPr>
        <w:t>本章先介绍了</w:t>
      </w:r>
      <w:r>
        <w:rPr>
          <w:rFonts w:hint="eastAsia"/>
          <w:lang w:val="en-US" w:eastAsia="zh-CN"/>
        </w:rPr>
        <w:t>多标签情绪分类任务的基本概念定义，介绍了本文采用的数据集，以及评价指标，然后简单阐述了现有的情绪体系，最后详细阐述了5种常用于情感分类的深度学习模型，该5种模型将用于后面的对比实验。</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31" w:name="_Toc14362"/>
      <w:r>
        <w:rPr>
          <w:rFonts w:hint="eastAsia" w:ascii="Times New Roman" w:hAnsi="Times New Roman" w:eastAsia="宋体" w:cs="Times New Roman"/>
          <w:sz w:val="30"/>
          <w:szCs w:val="30"/>
        </w:rPr>
        <w:t>2</w:t>
      </w:r>
      <w:r>
        <w:rPr>
          <w:rFonts w:ascii="Times New Roman" w:hAnsi="Times New Roman" w:eastAsia="宋体" w:cs="Times New Roman"/>
          <w:sz w:val="30"/>
          <w:szCs w:val="30"/>
        </w:rPr>
        <w:t xml:space="preserve">.1 </w:t>
      </w:r>
      <w:r>
        <w:rPr>
          <w:rFonts w:hint="eastAsia" w:ascii="Times New Roman" w:hAnsi="Times New Roman" w:eastAsia="宋体" w:cs="Times New Roman"/>
          <w:sz w:val="30"/>
          <w:szCs w:val="30"/>
          <w:lang w:val="en-US" w:eastAsia="zh-CN"/>
        </w:rPr>
        <w:t>多标签情绪分类任务</w:t>
      </w:r>
      <w:bookmarkEnd w:id="31"/>
    </w:p>
    <w:p>
      <w:pPr>
        <w:pStyle w:val="4"/>
        <w:ind w:firstLine="0" w:firstLineChars="0"/>
        <w:rPr>
          <w:rFonts w:hint="default" w:eastAsia="宋体"/>
          <w:sz w:val="24"/>
          <w:szCs w:val="24"/>
          <w:lang w:val="en-US" w:eastAsia="zh-CN"/>
        </w:rPr>
      </w:pPr>
      <w:bookmarkStart w:id="32" w:name="_Toc20632"/>
      <w:r>
        <w:rPr>
          <w:rFonts w:hint="eastAsia"/>
          <w:sz w:val="24"/>
          <w:szCs w:val="24"/>
        </w:rPr>
        <w:t>2</w:t>
      </w:r>
      <w:r>
        <w:rPr>
          <w:sz w:val="24"/>
          <w:szCs w:val="24"/>
        </w:rPr>
        <w:t>.1.1</w:t>
      </w:r>
      <w:r>
        <w:rPr>
          <w:rFonts w:hint="eastAsia"/>
          <w:sz w:val="24"/>
          <w:szCs w:val="24"/>
        </w:rPr>
        <w:t xml:space="preserve"> </w:t>
      </w:r>
      <w:r>
        <w:rPr>
          <w:rFonts w:hint="eastAsia"/>
          <w:sz w:val="24"/>
          <w:szCs w:val="24"/>
          <w:lang w:val="en-US" w:eastAsia="zh-CN"/>
        </w:rPr>
        <w:t>多标签情绪分类介绍</w:t>
      </w:r>
      <w:bookmarkEnd w:id="32"/>
    </w:p>
    <w:p>
      <w:pPr>
        <w:keepNext w:val="0"/>
        <w:keepLines w:val="0"/>
        <w:pageBreakBefore w:val="0"/>
        <w:widowControl w:val="0"/>
        <w:kinsoku/>
        <w:wordWrap/>
        <w:overflowPunct/>
        <w:topLinePunct w:val="0"/>
        <w:autoSpaceDE/>
        <w:autoSpaceDN/>
        <w:bidi w:val="0"/>
        <w:adjustRightInd/>
        <w:snapToGrid/>
        <w:ind w:firstLine="480"/>
        <w:textAlignment w:val="center"/>
        <w:rPr>
          <w:rFonts w:hint="default"/>
          <w:lang w:val="en-US" w:eastAsia="zh-CN"/>
        </w:rPr>
      </w:pPr>
      <w:r>
        <w:rPr>
          <w:rFonts w:hint="eastAsia"/>
          <w:lang w:val="en-US" w:eastAsia="zh-CN"/>
        </w:rPr>
        <w:t>多标签情绪分类可以定义为，在给定的数据集</w:t>
      </w:r>
      <w:r>
        <w:rPr>
          <w:rFonts w:hint="eastAsia"/>
          <w:lang w:val="en-US" w:eastAsia="zh-CN"/>
        </w:rPr>
        <w:object>
          <v:shape id="_x0000_i1026" o:spt="75" type="#_x0000_t75" style="height:18pt;width:127pt;" o:ole="t" filled="f" o:preferrelative="t" stroked="f" coordsize="21600,21600">
            <v:path/>
            <v:fill on="f" focussize="0,0"/>
            <v:stroke on="f" joinstyle="miter"/>
            <v:imagedata r:id="rId23" o:title=""/>
            <o:lock v:ext="edit" aspectratio="t"/>
            <w10:wrap type="none"/>
            <w10:anchorlock/>
          </v:shape>
          <o:OLEObject Type="Embed" ProgID="DSEquations" ShapeID="_x0000_i1026" DrawAspect="Content" ObjectID="_1468075726" r:id="rId22">
            <o:LockedField>false</o:LockedField>
          </o:OLEObject>
        </w:object>
      </w:r>
      <w:r>
        <w:rPr>
          <w:rFonts w:hint="eastAsia"/>
          <w:lang w:val="en-US" w:eastAsia="zh-CN"/>
        </w:rPr>
        <w:t>，其中</w:t>
      </w:r>
      <w:r>
        <w:rPr>
          <w:rFonts w:hint="eastAsia"/>
          <w:lang w:val="en-US" w:eastAsia="zh-CN"/>
        </w:rPr>
        <w:object>
          <v:shape id="_x0000_i1027" o:spt="75" type="#_x0000_t75" style="height:11pt;width:10pt;" o:ole="t" filled="f" o:preferrelative="t" stroked="f" coordsize="21600,21600">
            <v:path/>
            <v:fill on="f" focussize="0,0"/>
            <v:stroke on="f"/>
            <v:imagedata r:id="rId25" o:title=""/>
            <o:lock v:ext="edit" aspectratio="t"/>
            <w10:wrap type="none"/>
            <w10:anchorlock/>
          </v:shape>
          <o:OLEObject Type="Embed" ProgID="DSEquations" ShapeID="_x0000_i1027" DrawAspect="Content" ObjectID="_1468075727" r:id="rId24">
            <o:LockedField>false</o:LockedField>
          </o:OLEObject>
        </w:object>
      </w:r>
      <w:r>
        <w:rPr>
          <w:rFonts w:hint="eastAsia"/>
          <w:lang w:val="en-US" w:eastAsia="zh-CN"/>
        </w:rPr>
        <w:t>为样本数，</w:t>
      </w:r>
      <w:r>
        <w:rPr>
          <w:rFonts w:hint="eastAsia"/>
          <w:lang w:val="en-US" w:eastAsia="zh-CN"/>
        </w:rPr>
        <w:object>
          <v:shape id="_x0000_i1028" o:spt="75" type="#_x0000_t75" style="height:16pt;width:42.95pt;" o:ole="t" filled="f" o:preferrelative="t" stroked="f" coordsize="21600,21600">
            <v:path/>
            <v:fill on="f" focussize="0,0"/>
            <v:stroke on="f"/>
            <v:imagedata r:id="rId27" o:title=""/>
            <o:lock v:ext="edit" aspectratio="t"/>
            <w10:wrap type="none"/>
            <w10:anchorlock/>
          </v:shape>
          <o:OLEObject Type="Embed" ProgID="DSEquations" ShapeID="_x0000_i1028" DrawAspect="Content" ObjectID="_1468075728" r:id="rId26">
            <o:LockedField>false</o:LockedField>
          </o:OLEObject>
        </w:object>
      </w:r>
      <w:r>
        <w:rPr>
          <w:rFonts w:hint="eastAsia"/>
          <w:lang w:val="en-US" w:eastAsia="zh-CN"/>
        </w:rPr>
        <w:t>的样本空间。假设</w:t>
      </w:r>
      <w:r>
        <w:rPr>
          <w:rFonts w:hint="eastAsia"/>
          <w:lang w:val="en-US" w:eastAsia="zh-CN"/>
        </w:rPr>
        <w:object>
          <v:shape id="_x0000_i1029" o:spt="75" type="#_x0000_t75" style="height:18pt;width:83pt;" o:ole="t" filled="f" o:preferrelative="t" stroked="f" coordsize="21600,21600">
            <v:path/>
            <v:fill on="f" focussize="0,0"/>
            <v:stroke on="f"/>
            <v:imagedata r:id="rId29" o:title=""/>
            <o:lock v:ext="edit" aspectratio="t"/>
            <w10:wrap type="none"/>
            <w10:anchorlock/>
          </v:shape>
          <o:OLEObject Type="Embed" ProgID="DSEquations" ShapeID="_x0000_i1029" DrawAspect="Content" ObjectID="_1468075729" r:id="rId28">
            <o:LockedField>false</o:LockedField>
          </o:OLEObject>
        </w:object>
      </w:r>
      <w:r>
        <w:rPr>
          <w:rFonts w:hint="eastAsia"/>
          <w:lang w:val="en-US" w:eastAsia="zh-CN"/>
        </w:rPr>
        <w:t>为数据集可能的情绪标签集，每个样本的</w:t>
      </w:r>
      <w:r>
        <w:rPr>
          <w:rFonts w:hint="eastAsia"/>
          <w:lang w:val="en-US" w:eastAsia="zh-CN"/>
        </w:rPr>
        <w:object>
          <v:shape id="_x0000_i1030" o:spt="75" type="#_x0000_t75" style="height:18pt;width:19pt;" o:ole="t" filled="f" o:preferrelative="t" stroked="f" coordsize="21600,21600">
            <v:path/>
            <v:fill on="f" focussize="0,0"/>
            <v:stroke on="f"/>
            <v:imagedata r:id="rId31" o:title=""/>
            <o:lock v:ext="edit" aspectratio="t"/>
            <w10:wrap type="none"/>
            <w10:anchorlock/>
          </v:shape>
          <o:OLEObject Type="Embed" ProgID="DSEquations" ShapeID="_x0000_i1030" DrawAspect="Content" ObjectID="_1468075730" r:id="rId30">
            <o:LockedField>false</o:LockedField>
          </o:OLEObject>
        </w:object>
      </w:r>
      <w:r>
        <w:rPr>
          <w:rFonts w:hint="eastAsia"/>
          <w:lang w:val="en-US" w:eastAsia="zh-CN"/>
        </w:rPr>
        <w:t>可以被定义为</w:t>
      </w:r>
      <w:r>
        <w:rPr>
          <w:rFonts w:hint="eastAsia"/>
          <w:lang w:val="en-US" w:eastAsia="zh-CN"/>
        </w:rPr>
        <w:object>
          <v:shape id="_x0000_i1031" o:spt="75" type="#_x0000_t75" style="height:19pt;width:95pt;" o:ole="t" filled="f" o:preferrelative="t" stroked="f" coordsize="21600,21600">
            <v:path/>
            <v:fill on="f" focussize="0,0"/>
            <v:stroke on="f"/>
            <v:imagedata r:id="rId33" o:title=""/>
            <o:lock v:ext="edit" aspectratio="t"/>
            <w10:wrap type="none"/>
            <w10:anchorlock/>
          </v:shape>
          <o:OLEObject Type="Embed" ProgID="DSEquations" ShapeID="_x0000_i1031" DrawAspect="Content" ObjectID="_1468075731" r:id="rId32">
            <o:LockedField>false</o:LockedField>
          </o:OLEObject>
        </w:object>
      </w:r>
      <w:r>
        <w:rPr>
          <w:rFonts w:hint="eastAsia"/>
          <w:lang w:val="en-US" w:eastAsia="zh-CN"/>
        </w:rPr>
        <w:t>，其中</w:t>
      </w:r>
      <w:r>
        <w:rPr>
          <w:rFonts w:hint="eastAsia"/>
          <w:lang w:val="en-US" w:eastAsia="zh-CN"/>
        </w:rPr>
        <w:object>
          <v:shape id="_x0000_i1032" o:spt="75" type="#_x0000_t75" style="height:13.95pt;width:31pt;" o:ole="t" filled="f" o:preferrelative="t" stroked="f" coordsize="21600,21600">
            <v:path/>
            <v:fill on="f" focussize="0,0"/>
            <v:stroke on="f"/>
            <v:imagedata r:id="rId35" o:title=""/>
            <o:lock v:ext="edit" aspectratio="t"/>
            <w10:wrap type="none"/>
            <w10:anchorlock/>
          </v:shape>
          <o:OLEObject Type="Embed" ProgID="DSEquations" ShapeID="_x0000_i1032" DrawAspect="Content" ObjectID="_1468075732" r:id="rId34">
            <o:LockedField>false</o:LockedField>
          </o:OLEObject>
        </w:object>
      </w:r>
      <w:r>
        <w:rPr>
          <w:rFonts w:hint="eastAsia"/>
          <w:lang w:val="en-US" w:eastAsia="zh-CN"/>
        </w:rPr>
        <w:t>。最终要求模型能从文本提取出语义特征</w:t>
      </w:r>
      <w:r>
        <w:rPr>
          <w:rFonts w:hint="eastAsia"/>
          <w:lang w:val="en-US" w:eastAsia="zh-CN"/>
        </w:rPr>
        <w:object>
          <v:shape id="_x0000_i1033" o:spt="75" type="#_x0000_t75" style="height:16pt;width:18pt;" o:ole="t" filled="f" o:preferrelative="t" stroked="f" coordsize="21600,21600">
            <v:path/>
            <v:fill on="f" focussize="0,0"/>
            <v:stroke on="f"/>
            <v:imagedata r:id="rId37" o:title=""/>
            <o:lock v:ext="edit" aspectratio="t"/>
            <w10:wrap type="none"/>
            <w10:anchorlock/>
          </v:shape>
          <o:OLEObject Type="Embed" ProgID="DSEquations" ShapeID="_x0000_i1033" DrawAspect="Content" ObjectID="_1468075733" r:id="rId36">
            <o:LockedField>false</o:LockedField>
          </o:OLEObject>
        </w:object>
      </w:r>
      <w:r>
        <w:rPr>
          <w:rFonts w:hint="eastAsia"/>
          <w:lang w:val="en-US" w:eastAsia="zh-CN"/>
        </w:rPr>
        <w:t>并在训练集上学习到</w:t>
      </w:r>
      <w:r>
        <w:rPr>
          <w:rFonts w:hint="eastAsia"/>
          <w:lang w:val="en-US" w:eastAsia="zh-CN"/>
        </w:rPr>
        <w:object>
          <v:shape id="_x0000_i1034" o:spt="75" type="#_x0000_t75" style="height:18pt;width:67.95pt;" o:ole="t" filled="f" o:preferrelative="t" stroked="f" coordsize="21600,21600">
            <v:path/>
            <v:fill on="f" focussize="0,0"/>
            <v:stroke on="f"/>
            <v:imagedata r:id="rId39" o:title=""/>
            <o:lock v:ext="edit" aspectratio="t"/>
            <w10:wrap type="none"/>
            <w10:anchorlock/>
          </v:shape>
          <o:OLEObject Type="Embed" ProgID="DSEquations" ShapeID="_x0000_i1034" DrawAspect="Content" ObjectID="_1468075734" r:id="rId38">
            <o:LockedField>false</o:LockedField>
          </o:OLEObject>
        </w:object>
      </w:r>
      <w:r>
        <w:rPr>
          <w:rFonts w:hint="eastAsia"/>
          <w:lang w:val="en-US" w:eastAsia="zh-CN"/>
        </w:rPr>
        <w:t>的映射。</w:t>
      </w:r>
    </w:p>
    <w:p>
      <w:pPr>
        <w:ind w:firstLine="0" w:firstLineChars="0"/>
        <w:jc w:val="center"/>
        <w:rPr>
          <w:sz w:val="21"/>
          <w:szCs w:val="21"/>
        </w:rPr>
      </w:pPr>
      <w:r>
        <w:rPr>
          <w:rStyle w:val="41"/>
          <w:sz w:val="21"/>
          <w:szCs w:val="21"/>
        </w:rPr>
        <w:commentReference w:id="8"/>
      </w:r>
    </w:p>
    <w:p>
      <w:pPr>
        <w:pStyle w:val="4"/>
        <w:ind w:firstLine="0" w:firstLineChars="0"/>
        <w:rPr>
          <w:rFonts w:hint="default" w:eastAsia="宋体"/>
          <w:sz w:val="24"/>
          <w:szCs w:val="24"/>
          <w:lang w:val="en-US" w:eastAsia="zh-CN"/>
        </w:rPr>
      </w:pPr>
      <w:bookmarkStart w:id="33" w:name="_Toc5720"/>
      <w:r>
        <w:rPr>
          <w:rFonts w:hint="eastAsia"/>
          <w:sz w:val="24"/>
          <w:szCs w:val="24"/>
        </w:rPr>
        <w:t>2</w:t>
      </w:r>
      <w:r>
        <w:rPr>
          <w:sz w:val="24"/>
          <w:szCs w:val="24"/>
        </w:rPr>
        <w:t>.1.2</w:t>
      </w:r>
      <w:r>
        <w:rPr>
          <w:rFonts w:hint="eastAsia"/>
          <w:sz w:val="24"/>
          <w:szCs w:val="24"/>
          <w:lang w:val="en-US" w:eastAsia="zh-CN"/>
        </w:rPr>
        <w:t xml:space="preserve"> GoEmotions数据集</w:t>
      </w:r>
      <w:bookmarkEnd w:id="33"/>
    </w:p>
    <w:p>
      <w:pPr>
        <w:ind w:firstLine="480"/>
        <w:jc w:val="left"/>
        <w:rPr>
          <w:rFonts w:hint="eastAsia"/>
          <w:lang w:val="en-US" w:eastAsia="zh-CN"/>
        </w:rPr>
      </w:pPr>
      <w:r>
        <w:rPr>
          <w:rFonts w:hint="eastAsia"/>
          <w:lang w:val="en-US" w:eastAsia="zh-CN"/>
        </w:rPr>
        <w:t>本文采用Google研究员制作的GoEmotions数据集</w:t>
      </w:r>
      <w:r>
        <w:rPr>
          <w:rStyle w:val="37"/>
          <w:rFonts w:hint="eastAsia"/>
          <w:lang w:val="en-US" w:eastAsia="zh-CN"/>
        </w:rPr>
        <w:t>[</w:t>
      </w:r>
      <w:r>
        <w:rPr>
          <w:rStyle w:val="37"/>
          <w:rFonts w:hint="eastAsia"/>
          <w:lang w:val="en-US" w:eastAsia="zh-CN"/>
        </w:rPr>
        <w:endnoteReference w:id="14"/>
      </w:r>
      <w:r>
        <w:rPr>
          <w:rStyle w:val="37"/>
          <w:rFonts w:hint="eastAsia"/>
          <w:lang w:val="en-US" w:eastAsia="zh-CN"/>
        </w:rPr>
        <w:t>]</w:t>
      </w:r>
      <w:r>
        <w:rPr>
          <w:rFonts w:hint="eastAsia"/>
          <w:lang w:val="en-US" w:eastAsia="zh-CN"/>
        </w:rPr>
        <w:t>。GoEmotions数据集与传统的数据集（大多仅包含6种基本情绪）不同，它更加细粒度，包含了27种类别的情绪与中性情绪，共28种情绪，适用于本文面向复杂分类的体系。GoEmtions数据集采样于知名社交平台Reddit的各种不同话题板块，包含58k的评论，并且经过了精细的人工注释，为高质量的情感分类数据集。</w:t>
      </w:r>
    </w:p>
    <w:p>
      <w:pPr>
        <w:ind w:firstLine="480"/>
        <w:jc w:val="left"/>
        <w:rPr>
          <w:rFonts w:hint="default"/>
          <w:lang w:val="en-US" w:eastAsia="zh-CN"/>
        </w:rPr>
      </w:pPr>
      <w:r>
        <w:rPr>
          <w:rFonts w:hint="eastAsia"/>
          <w:lang w:val="en-US" w:eastAsia="zh-CN"/>
        </w:rPr>
        <w:t>GoEmtions的文本样例可见表1.1，每个评论都包含了不同种情绪，有些评论虽然短，但是表达了复杂的情绪，光靠简单的模型是很难区别的。研究人员在构建数据集时，考虑了心理学因素和数据的适用性，在Ekman情绪体系上进行了扩大。并且在事先没有规定情绪概念的情况下，27种情绪由相关性构建聚类后得到了12种积极的，11种消极的，4种模糊的情绪聚类，表明了这些情绪间的关联性，如图2.1所示，可以通过聚类树发现除了聚类成了三大情感外，相同集群下情感间也存在不同的关联性，表明了还可以继续再分层的可能性，这也是对本文的启发。除了在情绪类别上，研究人员为了达到最大程度覆盖Reddit上所表达的情绪，对评论选择上也增加了限制，在板块话题进行了平衡，确保热门板块不占比过大而能反映冷门板块中评论所带有的情绪。此外，也删除了一些有害的，不健康的，有偏见的言论，使得整个数据集具有广泛性。</w:t>
      </w:r>
    </w:p>
    <w:p>
      <w:pPr>
        <w:ind w:firstLine="480"/>
        <w:jc w:val="center"/>
        <w:rPr>
          <w:rFonts w:hint="default"/>
          <w:lang w:val="en-US" w:eastAsia="zh-CN"/>
        </w:rPr>
      </w:pPr>
      <w:r>
        <w:rPr>
          <w:rFonts w:hint="default"/>
          <w:lang w:val="en-US" w:eastAsia="zh-CN"/>
        </w:rPr>
        <w:drawing>
          <wp:inline distT="0" distB="0" distL="114300" distR="114300">
            <wp:extent cx="4427855" cy="1757045"/>
            <wp:effectExtent l="0" t="0" r="6985" b="10795"/>
            <wp:docPr id="1" name="图片 1" descr="28种情绪聚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8种情绪聚类图"/>
                    <pic:cNvPicPr>
                      <a:picLocks noChangeAspect="1"/>
                    </pic:cNvPicPr>
                  </pic:nvPicPr>
                  <pic:blipFill>
                    <a:blip r:embed="rId40"/>
                    <a:stretch>
                      <a:fillRect/>
                    </a:stretch>
                  </pic:blipFill>
                  <pic:spPr>
                    <a:xfrm>
                      <a:off x="0" y="0"/>
                      <a:ext cx="4427855" cy="1757045"/>
                    </a:xfrm>
                    <a:prstGeom prst="rect">
                      <a:avLst/>
                    </a:prstGeom>
                  </pic:spPr>
                </pic:pic>
              </a:graphicData>
            </a:graphic>
          </wp:inline>
        </w:drawing>
      </w:r>
    </w:p>
    <w:p>
      <w:pPr>
        <w:pStyle w:val="12"/>
        <w:ind w:firstLine="480"/>
        <w:jc w:val="center"/>
        <w:rPr>
          <w:rFonts w:hint="default"/>
          <w:lang w:val="en-US" w:eastAsia="zh-CN"/>
        </w:rPr>
      </w:pPr>
      <w:r>
        <w:t xml:space="preserve">图 </w:t>
      </w:r>
      <w:r>
        <w:rPr>
          <w:rFonts w:hint="eastAsia"/>
          <w:lang w:val="en-US" w:eastAsia="zh-CN"/>
        </w:rPr>
        <w:t>2</w:t>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GoEmotions27种情绪聚类图</w:t>
      </w:r>
    </w:p>
    <w:p>
      <w:pPr>
        <w:pStyle w:val="4"/>
        <w:ind w:firstLine="0" w:firstLineChars="0"/>
        <w:rPr>
          <w:rFonts w:hint="default" w:eastAsia="宋体"/>
          <w:sz w:val="24"/>
          <w:szCs w:val="24"/>
          <w:lang w:val="en-US" w:eastAsia="zh-CN"/>
        </w:rPr>
      </w:pPr>
      <w:bookmarkStart w:id="34" w:name="_Toc29276"/>
      <w:r>
        <w:rPr>
          <w:rFonts w:hint="eastAsia"/>
          <w:sz w:val="24"/>
          <w:szCs w:val="24"/>
        </w:rPr>
        <w:t>2</w:t>
      </w:r>
      <w:r>
        <w:rPr>
          <w:sz w:val="24"/>
          <w:szCs w:val="24"/>
        </w:rPr>
        <w:t xml:space="preserve">.1.3 </w:t>
      </w:r>
      <w:r>
        <w:rPr>
          <w:rFonts w:hint="eastAsia"/>
          <w:sz w:val="24"/>
          <w:szCs w:val="24"/>
          <w:lang w:val="en-US" w:eastAsia="zh-CN"/>
        </w:rPr>
        <w:t>评价指标</w:t>
      </w:r>
      <w:bookmarkEnd w:id="34"/>
    </w:p>
    <w:p>
      <w:pPr>
        <w:keepNext w:val="0"/>
        <w:keepLines w:val="0"/>
        <w:pageBreakBefore w:val="0"/>
        <w:kinsoku/>
        <w:wordWrap/>
        <w:overflowPunct/>
        <w:topLinePunct w:val="0"/>
        <w:autoSpaceDE/>
        <w:autoSpaceDN/>
        <w:bidi w:val="0"/>
        <w:adjustRightInd/>
        <w:snapToGrid/>
        <w:ind w:firstLine="480"/>
        <w:jc w:val="left"/>
        <w:textAlignment w:val="center"/>
        <w:rPr>
          <w:rFonts w:hint="eastAsia"/>
          <w:lang w:val="en-US" w:eastAsia="zh-CN"/>
        </w:rPr>
      </w:pPr>
      <w:r>
        <w:rPr>
          <w:rFonts w:hint="eastAsia"/>
          <w:lang w:val="en-US" w:eastAsia="zh-CN"/>
        </w:rPr>
        <w:t>本文评价指标采用，多标签分类任务下的准确率与F1值。计算公式如下：</w:t>
      </w:r>
    </w:p>
    <w:p>
      <w:pPr>
        <w:pStyle w:val="72"/>
        <w:keepNext w:val="0"/>
        <w:keepLines w:val="0"/>
        <w:pageBreakBefore w:val="0"/>
        <w:kinsoku/>
        <w:wordWrap/>
        <w:overflowPunct/>
        <w:topLinePunct w:val="0"/>
        <w:autoSpaceDE/>
        <w:autoSpaceDN/>
        <w:bidi w:val="0"/>
        <w:adjustRightInd/>
        <w:snapToGrid/>
        <w:textAlignment w:val="center"/>
        <w:rPr>
          <w:rFonts w:hint="eastAsia"/>
          <w:lang w:val="en-US" w:eastAsia="zh-CN"/>
        </w:rPr>
      </w:pPr>
      <w:r>
        <w:rPr>
          <w:rFonts w:hint="eastAsia"/>
          <w:lang w:val="en-US" w:eastAsia="zh-CN"/>
        </w:rPr>
        <w:tab/>
      </w:r>
      <w:r>
        <w:rPr>
          <w:rFonts w:hint="eastAsia"/>
          <w:lang w:val="en-US" w:eastAsia="zh-CN"/>
        </w:rPr>
        <w:object>
          <v:shape id="_x0000_i1046" o:spt="75" type="#_x0000_t75" style="height:36pt;width:100pt;" o:ole="t" filled="f" o:preferrelative="t" stroked="f" coordsize="21600,21600">
            <v:fill on="f" focussize="0,0"/>
            <v:stroke on="f"/>
            <v:imagedata r:id="rId42" o:title=""/>
            <o:lock v:ext="edit" aspectratio="t"/>
            <w10:wrap type="none"/>
            <w10:anchorlock/>
          </v:shape>
          <o:OLEObject Type="Embed" ProgID="DSEquations" ShapeID="_x0000_i1046" DrawAspect="Content" ObjectID="_1468075735" r:id="rId41">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Style w:val="72"/>
        <w:keepNext w:val="0"/>
        <w:keepLines w:val="0"/>
        <w:pageBreakBefore w:val="0"/>
        <w:kinsoku/>
        <w:wordWrap/>
        <w:overflowPunct/>
        <w:topLinePunct w:val="0"/>
        <w:autoSpaceDE/>
        <w:autoSpaceDN/>
        <w:bidi w:val="0"/>
        <w:adjustRightInd/>
        <w:snapToGrid/>
        <w:textAlignment w:val="center"/>
        <w:rPr>
          <w:rFonts w:hint="eastAsia"/>
          <w:lang w:val="en-US" w:eastAsia="zh-CN"/>
        </w:rPr>
      </w:pPr>
      <w:r>
        <w:rPr>
          <w:rFonts w:hint="eastAsia"/>
          <w:lang w:val="en-US" w:eastAsia="zh-CN"/>
        </w:rPr>
        <w:t xml:space="preserve"> </w:t>
      </w:r>
    </w:p>
    <w:p>
      <w:pPr>
        <w:pStyle w:val="72"/>
        <w:keepNext w:val="0"/>
        <w:keepLines w:val="0"/>
        <w:pageBreakBefore w:val="0"/>
        <w:kinsoku/>
        <w:wordWrap/>
        <w:overflowPunct/>
        <w:topLinePunct w:val="0"/>
        <w:autoSpaceDE/>
        <w:autoSpaceDN/>
        <w:bidi w:val="0"/>
        <w:adjustRightInd/>
        <w:snapToGrid/>
        <w:textAlignment w:val="center"/>
        <w:rPr>
          <w:rFonts w:hint="eastAsia"/>
          <w:lang w:val="en-US" w:eastAsia="zh-CN"/>
        </w:rPr>
      </w:pPr>
      <w:r>
        <w:rPr>
          <w:rFonts w:hint="eastAsia"/>
          <w:lang w:val="en-US" w:eastAsia="zh-CN"/>
        </w:rPr>
        <w:tab/>
      </w:r>
      <w:r>
        <w:rPr>
          <w:rFonts w:hint="eastAsia"/>
          <w:lang w:val="en-US" w:eastAsia="zh-CN"/>
        </w:rPr>
        <w:object>
          <v:shape id="_x0000_i1048" o:spt="75" type="#_x0000_t75" style="height:36pt;width:102pt;" o:ole="t" filled="f" o:preferrelative="t" stroked="f" coordsize="21600,21600">
            <v:fill on="f" focussize="0,0"/>
            <v:stroke on="f"/>
            <v:imagedata r:id="rId44" o:title=""/>
            <o:lock v:ext="edit" aspectratio="t"/>
            <w10:wrap type="none"/>
            <w10:anchorlock/>
          </v:shape>
          <o:OLEObject Type="Embed" ProgID="DSEquations" ShapeID="_x0000_i1048" DrawAspect="Content" ObjectID="_1468075736" r:id="rId43">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keepNext w:val="0"/>
        <w:keepLines w:val="0"/>
        <w:pageBreakBefore w:val="0"/>
        <w:kinsoku/>
        <w:wordWrap/>
        <w:overflowPunct/>
        <w:topLinePunct w:val="0"/>
        <w:autoSpaceDE/>
        <w:autoSpaceDN/>
        <w:bidi w:val="0"/>
        <w:adjustRightInd/>
        <w:snapToGrid/>
        <w:ind w:left="0" w:leftChars="0" w:firstLine="0" w:firstLineChars="0"/>
        <w:textAlignment w:val="center"/>
        <w:rPr>
          <w:rFonts w:hint="default"/>
          <w:lang w:val="en-US" w:eastAsia="zh-CN"/>
        </w:rPr>
      </w:pPr>
      <w:r>
        <w:rPr>
          <w:rFonts w:hint="eastAsia" w:ascii="宋体" w:hAnsi="宋体" w:eastAsia="宋体" w:cs="Times New Roman"/>
        </w:rPr>
        <w:t>其中</w:t>
      </w:r>
      <w:r>
        <w:rPr>
          <w:rFonts w:hint="eastAsia" w:ascii="宋体" w:hAnsi="宋体" w:eastAsia="宋体" w:cs="Times New Roman"/>
        </w:rPr>
        <w:object>
          <v:shape id="_x0000_i1050" o:spt="75" type="#_x0000_t75" style="height:11pt;width:10pt;" o:ole="t" filled="f" o:preferrelative="t" stroked="f" coordsize="21600,21600">
            <v:fill on="f" focussize="0,0"/>
            <v:stroke on="f"/>
            <v:imagedata r:id="rId46" o:title=""/>
            <o:lock v:ext="edit" aspectratio="t"/>
            <w10:wrap type="none"/>
            <w10:anchorlock/>
          </v:shape>
          <o:OLEObject Type="Embed" ProgID="DSEquations" ShapeID="_x0000_i1050" DrawAspect="Content" ObjectID="_1468075737" r:id="rId45">
            <o:LockedField>false</o:LockedField>
          </o:OLEObject>
        </w:object>
      </w:r>
      <w:r>
        <w:rPr>
          <w:rFonts w:hint="eastAsia" w:ascii="宋体" w:hAnsi="宋体" w:eastAsia="宋体" w:cs="Times New Roman"/>
        </w:rPr>
        <w:t>为被测试的样本总数，</w:t>
      </w:r>
      <w:r>
        <w:rPr>
          <w:rFonts w:hint="eastAsia" w:ascii="宋体" w:hAnsi="宋体" w:eastAsia="宋体" w:cs="Times New Roman"/>
        </w:rPr>
        <w:object>
          <v:shape id="_x0000_i1049" o:spt="75" type="#_x0000_t75" style="height:18pt;width:12pt;" o:ole="t" filled="f" o:preferrelative="t" stroked="f" coordsize="21600,21600">
            <v:fill on="f" focussize="0,0"/>
            <v:stroke on="f"/>
            <v:imagedata r:id="rId48" o:title=""/>
            <o:lock v:ext="edit" aspectratio="t"/>
            <w10:wrap type="none"/>
            <w10:anchorlock/>
          </v:shape>
          <o:OLEObject Type="Embed" ProgID="DSEquations" ShapeID="_x0000_i1049" DrawAspect="Content" ObjectID="_1468075738" r:id="rId47">
            <o:LockedField>false</o:LockedField>
          </o:OLEObject>
        </w:object>
      </w:r>
      <w:r>
        <w:rPr>
          <w:rFonts w:hint="eastAsia" w:ascii="宋体" w:hAnsi="宋体" w:eastAsia="宋体" w:cs="Times New Roman"/>
        </w:rPr>
        <w:t>是样本的真实类别标签集合</w:t>
      </w:r>
      <w:r>
        <w:rPr>
          <w:rFonts w:ascii="宋体" w:hAnsi="宋体" w:eastAsia="宋体" w:cs="Times New Roman"/>
        </w:rPr>
        <w:t>(</w:t>
      </w:r>
      <w:r>
        <w:rPr>
          <w:rFonts w:hint="eastAsia" w:ascii="宋体" w:hAnsi="宋体" w:eastAsia="宋体" w:cs="Times New Roman"/>
        </w:rPr>
        <w:t>如样本</w:t>
      </w:r>
      <w:r>
        <w:rPr>
          <w:rFonts w:hint="eastAsia" w:ascii="宋体" w:hAnsi="宋体" w:cs="Times New Roman"/>
          <w:lang w:val="en-US" w:eastAsia="zh-CN"/>
        </w:rPr>
        <w:t>i</w:t>
      </w:r>
      <w:r>
        <w:rPr>
          <w:rFonts w:hint="eastAsia" w:ascii="宋体" w:hAnsi="宋体" w:eastAsia="宋体" w:cs="Times New Roman"/>
        </w:rPr>
        <w:t>的真实标签为</w:t>
      </w:r>
      <w:r>
        <w:rPr>
          <w:rFonts w:ascii="宋体" w:hAnsi="宋体" w:eastAsia="宋体" w:cs="Times New Roman"/>
        </w:rPr>
        <w:t>[</w:t>
      </w:r>
      <w:r>
        <w:rPr>
          <w:rFonts w:hint="eastAsia" w:ascii="宋体" w:hAnsi="宋体" w:cs="Times New Roman"/>
          <w:lang w:val="en-US" w:eastAsia="zh-CN"/>
        </w:rPr>
        <w:t>a</w:t>
      </w:r>
      <w:r>
        <w:rPr>
          <w:rFonts w:ascii="宋体" w:hAnsi="宋体" w:eastAsia="宋体" w:cs="Times New Roman"/>
        </w:rPr>
        <w:t xml:space="preserve">, </w:t>
      </w:r>
      <w:r>
        <w:rPr>
          <w:rFonts w:hint="eastAsia" w:ascii="宋体" w:hAnsi="宋体" w:cs="Times New Roman"/>
          <w:lang w:val="en-US" w:eastAsia="zh-CN"/>
        </w:rPr>
        <w:t>b</w:t>
      </w:r>
      <w:r>
        <w:rPr>
          <w:rFonts w:ascii="宋体" w:hAnsi="宋体" w:eastAsia="宋体" w:cs="Times New Roman"/>
        </w:rPr>
        <w:t xml:space="preserve">, </w:t>
      </w:r>
      <w:r>
        <w:rPr>
          <w:rFonts w:hint="eastAsia" w:ascii="宋体" w:hAnsi="宋体" w:cs="Times New Roman"/>
          <w:lang w:val="en-US" w:eastAsia="zh-CN"/>
        </w:rPr>
        <w:t>c</w:t>
      </w:r>
      <w:r>
        <w:rPr>
          <w:rFonts w:ascii="宋体" w:hAnsi="宋体" w:eastAsia="宋体" w:cs="Times New Roman"/>
        </w:rPr>
        <w:t>]</w:t>
      </w:r>
      <w:r>
        <w:rPr>
          <w:rFonts w:hint="eastAsia" w:ascii="宋体" w:hAnsi="宋体" w:eastAsia="宋体" w:cs="Times New Roman"/>
        </w:rPr>
        <w:t>，则该集合为</w:t>
      </w:r>
      <w:r>
        <w:rPr>
          <w:rFonts w:ascii="宋体" w:hAnsi="宋体" w:eastAsia="宋体" w:cs="Times New Roman"/>
        </w:rPr>
        <w:t>{</w:t>
      </w:r>
      <w:r>
        <w:rPr>
          <w:rFonts w:hint="eastAsia" w:ascii="宋体" w:hAnsi="宋体" w:cs="Times New Roman"/>
          <w:lang w:val="en-US" w:eastAsia="zh-CN"/>
        </w:rPr>
        <w:t>a</w:t>
      </w:r>
      <w:r>
        <w:rPr>
          <w:rFonts w:ascii="宋体" w:hAnsi="宋体" w:eastAsia="宋体" w:cs="Times New Roman"/>
        </w:rPr>
        <w:t xml:space="preserve">, </w:t>
      </w:r>
      <w:r>
        <w:rPr>
          <w:rFonts w:hint="eastAsia" w:ascii="宋体" w:hAnsi="宋体" w:cs="Times New Roman"/>
          <w:lang w:val="en-US" w:eastAsia="zh-CN"/>
        </w:rPr>
        <w:t>b</w:t>
      </w:r>
      <w:r>
        <w:rPr>
          <w:rFonts w:ascii="宋体" w:hAnsi="宋体" w:eastAsia="宋体" w:cs="Times New Roman"/>
        </w:rPr>
        <w:t xml:space="preserve">, </w:t>
      </w:r>
      <w:r>
        <w:rPr>
          <w:rFonts w:hint="eastAsia" w:ascii="宋体" w:hAnsi="宋体" w:cs="Times New Roman"/>
          <w:lang w:val="en-US" w:eastAsia="zh-CN"/>
        </w:rPr>
        <w:t>c</w:t>
      </w:r>
      <w:r>
        <w:rPr>
          <w:rFonts w:ascii="宋体" w:hAnsi="宋体" w:eastAsia="宋体" w:cs="Times New Roman"/>
        </w:rPr>
        <w:t>})</w:t>
      </w:r>
      <w:r>
        <w:rPr>
          <w:rFonts w:hint="eastAsia" w:ascii="宋体" w:hAnsi="宋体" w:eastAsia="宋体" w:cs="Times New Roman"/>
        </w:rPr>
        <w:t>。</w:t>
      </w:r>
      <w:r>
        <w:rPr>
          <w:rFonts w:hint="eastAsia" w:ascii="宋体" w:hAnsi="宋体" w:eastAsia="宋体" w:cs="Times New Roman"/>
        </w:rPr>
        <w:object>
          <v:shape id="_x0000_i1051" o:spt="75" type="#_x0000_t75" style="height:19pt;width:12pt;" o:ole="t" filled="f" o:preferrelative="t" stroked="f" coordsize="21600,21600">
            <v:fill on="f" focussize="0,0"/>
            <v:stroke on="f"/>
            <v:imagedata r:id="rId50" o:title=""/>
            <o:lock v:ext="edit" aspectratio="t"/>
            <w10:wrap type="none"/>
            <w10:anchorlock/>
          </v:shape>
          <o:OLEObject Type="Embed" ProgID="DSEquations" ShapeID="_x0000_i1051" DrawAspect="Content" ObjectID="_1468075739" r:id="rId49">
            <o:LockedField>false</o:LockedField>
          </o:OLEObject>
        </w:object>
      </w:r>
      <w:r>
        <w:rPr>
          <w:rFonts w:hint="eastAsia" w:ascii="宋体" w:hAnsi="宋体" w:eastAsia="宋体" w:cs="Times New Roman"/>
        </w:rPr>
        <w:t>是通过分类模型预测得到的标签集合</w:t>
      </w:r>
      <w:r>
        <w:rPr>
          <w:rFonts w:ascii="宋体" w:hAnsi="宋体" w:eastAsia="宋体" w:cs="Times New Roman"/>
        </w:rPr>
        <w:t>(</w:t>
      </w:r>
      <w:r>
        <w:rPr>
          <w:rFonts w:hint="eastAsia" w:ascii="宋体" w:hAnsi="宋体" w:eastAsia="宋体" w:cs="Times New Roman"/>
        </w:rPr>
        <w:t>如样本</w:t>
      </w:r>
      <w:r>
        <w:rPr>
          <w:rFonts w:hint="eastAsia" w:ascii="宋体" w:hAnsi="宋体" w:cs="Times New Roman"/>
          <w:lang w:val="en-US" w:eastAsia="zh-CN"/>
        </w:rPr>
        <w:t>i</w:t>
      </w:r>
      <w:r>
        <w:rPr>
          <w:rFonts w:hint="eastAsia" w:ascii="宋体" w:hAnsi="宋体" w:eastAsia="宋体" w:cs="Times New Roman"/>
        </w:rPr>
        <w:t>的真实标签为</w:t>
      </w:r>
      <w:r>
        <w:rPr>
          <w:rFonts w:ascii="宋体" w:hAnsi="宋体" w:eastAsia="宋体" w:cs="Times New Roman"/>
        </w:rPr>
        <w:t>[</w:t>
      </w:r>
      <w:r>
        <w:rPr>
          <w:rFonts w:hint="eastAsia" w:ascii="宋体" w:hAnsi="宋体" w:cs="Times New Roman"/>
          <w:lang w:val="en-US" w:eastAsia="zh-CN"/>
        </w:rPr>
        <w:t>a</w:t>
      </w:r>
      <w:r>
        <w:rPr>
          <w:rFonts w:ascii="宋体" w:hAnsi="宋体" w:eastAsia="宋体" w:cs="Times New Roman"/>
        </w:rPr>
        <w:t>, g]</w:t>
      </w:r>
      <w:r>
        <w:rPr>
          <w:rFonts w:hint="eastAsia" w:ascii="宋体" w:hAnsi="宋体" w:eastAsia="宋体" w:cs="Times New Roman"/>
        </w:rPr>
        <w:t>，则该集合为</w:t>
      </w:r>
      <w:r>
        <w:rPr>
          <w:rFonts w:ascii="宋体" w:hAnsi="宋体" w:eastAsia="宋体" w:cs="Times New Roman"/>
        </w:rPr>
        <w:t>{</w:t>
      </w:r>
      <w:r>
        <w:rPr>
          <w:rFonts w:hint="eastAsia" w:ascii="宋体" w:hAnsi="宋体" w:cs="Times New Roman"/>
          <w:lang w:val="en-US" w:eastAsia="zh-CN"/>
        </w:rPr>
        <w:t>a</w:t>
      </w:r>
      <w:r>
        <w:rPr>
          <w:rFonts w:ascii="宋体" w:hAnsi="宋体" w:eastAsia="宋体" w:cs="Times New Roman"/>
        </w:rPr>
        <w:t>, g})</w:t>
      </w:r>
      <w:r>
        <w:rPr>
          <w:rFonts w:hint="eastAsia" w:ascii="宋体" w:hAnsi="宋体" w:eastAsia="宋体" w:cs="Times New Roman"/>
        </w:rPr>
        <w:t>。</w:t>
      </w:r>
      <w:r>
        <w:rPr>
          <w:rFonts w:ascii="宋体" w:hAnsi="宋体" w:eastAsia="宋体" w:cs="Times New Roman"/>
          <w:lang w:eastAsia="ja-JP"/>
        </w:rPr>
        <w:t>|</w:t>
      </w:r>
      <w:r>
        <w:rPr>
          <w:rFonts w:hint="eastAsia" w:ascii="宋体" w:hAnsi="宋体" w:eastAsia="宋体" w:cs="Times New Roman"/>
        </w:rPr>
        <w:t>·</w:t>
      </w:r>
      <w:r>
        <w:rPr>
          <w:rFonts w:ascii="宋体" w:hAnsi="宋体" w:eastAsia="宋体" w:cs="Times New Roman"/>
          <w:lang w:eastAsia="ja-JP"/>
        </w:rPr>
        <w:t>|</w:t>
      </w:r>
      <w:r>
        <w:rPr>
          <w:rFonts w:hint="eastAsia" w:ascii="宋体" w:hAnsi="宋体" w:eastAsia="宋体" w:cs="Times New Roman"/>
        </w:rPr>
        <w:t>用于返回</w:t>
      </w:r>
      <w:r>
        <w:rPr>
          <w:rFonts w:hint="eastAsia" w:ascii="宋体" w:hAnsi="宋体" w:eastAsia="宋体" w:cs="宋体"/>
        </w:rPr>
        <w:t>一个集合的大小。</w:t>
      </w:r>
      <w:r>
        <w:rPr>
          <w:rFonts w:hint="eastAsia" w:ascii="宋体" w:hAnsi="宋体" w:cs="宋体"/>
          <w:lang w:val="en-US" w:eastAsia="zh-CN"/>
        </w:rPr>
        <w:t>准确率可以直观的反映分类的性能，而F1值为模型准确率与召回率（实际为正的样本中被预测为正样本的概率）的调和平均，当两个模型的准确率和召回率各自有优势时可以用F1来综合衡量。本文</w:t>
      </w:r>
      <w:r>
        <w:rPr>
          <w:rFonts w:hint="eastAsia" w:ascii="宋体" w:hAnsi="宋体" w:eastAsia="宋体" w:cs="宋体"/>
        </w:rPr>
        <w:t>通过上述指标，通过对比所设计的多层次</w:t>
      </w:r>
      <w:r>
        <w:rPr>
          <w:rFonts w:hint="eastAsia" w:ascii="宋体" w:hAnsi="宋体" w:cs="宋体"/>
          <w:lang w:val="en-US" w:eastAsia="zh-CN"/>
        </w:rPr>
        <w:t>模型</w:t>
      </w:r>
      <w:r>
        <w:rPr>
          <w:rFonts w:hint="eastAsia" w:ascii="宋体" w:hAnsi="宋体" w:eastAsia="宋体" w:cs="宋体"/>
        </w:rPr>
        <w:t>的性能与只使用单层次</w:t>
      </w:r>
      <w:r>
        <w:rPr>
          <w:rFonts w:hint="eastAsia" w:ascii="宋体" w:hAnsi="宋体" w:cs="宋体"/>
          <w:lang w:val="en-US" w:eastAsia="zh-CN"/>
        </w:rPr>
        <w:t>模型</w:t>
      </w:r>
      <w:r>
        <w:rPr>
          <w:rFonts w:hint="eastAsia" w:ascii="宋体" w:hAnsi="宋体" w:eastAsia="宋体" w:cs="宋体"/>
        </w:rPr>
        <w:t>的性能</w:t>
      </w:r>
      <w:r>
        <w:rPr>
          <w:rFonts w:hint="eastAsia" w:ascii="宋体" w:hAnsi="宋体" w:cs="宋体"/>
          <w:lang w:val="en-US" w:eastAsia="zh-CN"/>
        </w:rPr>
        <w:t>以及改进的多层次模型</w:t>
      </w:r>
      <w:r>
        <w:rPr>
          <w:rFonts w:hint="eastAsia" w:ascii="宋体" w:hAnsi="宋体" w:eastAsia="宋体" w:cs="宋体"/>
        </w:rPr>
        <w:t>，来验证方法的有效性。</w:t>
      </w:r>
      <w:r>
        <w:rPr>
          <w:rFonts w:hint="eastAsia"/>
          <w:lang w:val="en-US" w:eastAsia="zh-CN"/>
        </w:rPr>
        <w:tab/>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35" w:name="_Toc1466"/>
      <w:r>
        <w:rPr>
          <w:rFonts w:hint="eastAsia" w:ascii="Times New Roman" w:hAnsi="Times New Roman" w:eastAsia="宋体" w:cs="Times New Roman"/>
          <w:sz w:val="30"/>
          <w:szCs w:val="30"/>
        </w:rPr>
        <w:t>2</w:t>
      </w:r>
      <w:r>
        <w:rPr>
          <w:rFonts w:ascii="Times New Roman" w:hAnsi="Times New Roman" w:eastAsia="宋体" w:cs="Times New Roman"/>
          <w:sz w:val="30"/>
          <w:szCs w:val="30"/>
        </w:rPr>
        <w:t xml:space="preserve">.2 </w:t>
      </w:r>
      <w:r>
        <w:rPr>
          <w:rFonts w:hint="eastAsia" w:ascii="Times New Roman" w:hAnsi="Times New Roman" w:eastAsia="宋体" w:cs="Times New Roman"/>
          <w:sz w:val="30"/>
          <w:szCs w:val="30"/>
          <w:lang w:val="en-US" w:eastAsia="zh-CN"/>
        </w:rPr>
        <w:t>情绪体系及特点</w:t>
      </w:r>
      <w:bookmarkEnd w:id="35"/>
    </w:p>
    <w:p>
      <w:pPr>
        <w:ind w:left="0" w:leftChars="0" w:firstLine="420" w:firstLineChars="0"/>
        <w:rPr>
          <w:rFonts w:hint="eastAsia"/>
          <w:lang w:val="en-US" w:eastAsia="zh-CN"/>
        </w:rPr>
      </w:pPr>
      <w:r>
        <w:rPr>
          <w:rFonts w:hint="eastAsia"/>
          <w:lang w:val="en-US" w:eastAsia="zh-CN"/>
        </w:rPr>
        <w:t>经典的情绪体系有，Ekman情绪体系，Plutchik情绪体系。Ekamn认为人们对于面部表情和情绪的匹配具有高度的一致性。因为大家往往将充满笑意的脸与“快乐”联系起来，将紧皱眉头、紧闭双眼的面孔与“愤怒”相匹配。Ekman通过实验给不同文化背景的实验者展示人脸照片并且让其对应一个情绪的方法总结出了6个普遍的基本情绪，分别为快乐、愤怒、恐惧、悲伤、恶心、惊讶。Plutchik则提出了8个基本情绪，分别为喜悦、信任、恐惧、惊讶、悲伤、期待、愤怒和厌恶。并且用著名的Plutchik情绪轮，如图2.2，将这些情绪按照对立（如悲伤与快乐），组合（没有颜色的部分如将快乐和期待组合为乐观），强度（颜色越深，情绪越强烈）等方面展现了这些情绪的复杂的关系。</w:t>
      </w:r>
    </w:p>
    <w:p>
      <w:pPr>
        <w:ind w:left="0" w:leftChars="0"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236595" cy="3236595"/>
            <wp:effectExtent l="0" t="0" r="9525" b="9525"/>
            <wp:docPr id="2"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8" descr="IMG_256"/>
                    <pic:cNvPicPr>
                      <a:picLocks noChangeAspect="1"/>
                    </pic:cNvPicPr>
                  </pic:nvPicPr>
                  <pic:blipFill>
                    <a:blip r:embed="rId51"/>
                    <a:stretch>
                      <a:fillRect/>
                    </a:stretch>
                  </pic:blipFill>
                  <pic:spPr>
                    <a:xfrm>
                      <a:off x="0" y="0"/>
                      <a:ext cx="3236595" cy="3236595"/>
                    </a:xfrm>
                    <a:prstGeom prst="rect">
                      <a:avLst/>
                    </a:prstGeom>
                    <a:noFill/>
                    <a:ln w="9525">
                      <a:noFill/>
                    </a:ln>
                  </pic:spPr>
                </pic:pic>
              </a:graphicData>
            </a:graphic>
          </wp:inline>
        </w:drawing>
      </w:r>
    </w:p>
    <w:p>
      <w:pPr>
        <w:pStyle w:val="12"/>
        <w:ind w:left="0" w:leftChars="0" w:firstLine="420" w:firstLineChars="0"/>
        <w:jc w:val="center"/>
        <w:rPr>
          <w:rFonts w:hint="eastAsia" w:ascii="宋体" w:hAnsi="宋体" w:eastAsia="宋体" w:cs="宋体"/>
          <w:sz w:val="24"/>
          <w:szCs w:val="24"/>
          <w:lang w:val="en-US" w:eastAsia="zh-CN"/>
        </w:rPr>
      </w:pPr>
      <w:r>
        <w:t xml:space="preserve">图 </w:t>
      </w:r>
      <w:r>
        <w:rPr>
          <w:rFonts w:hint="eastAsia"/>
          <w:lang w:val="en-US" w:eastAsia="zh-CN"/>
        </w:rPr>
        <w:t>2</w:t>
      </w:r>
      <w:r>
        <w:rPr>
          <w:rFonts w:hint="eastAsia"/>
          <w:lang w:val="en-US" w:eastAsia="zh-CN"/>
        </w:rPr>
        <w:t>.</w:t>
      </w:r>
      <w:r>
        <w:fldChar w:fldCharType="begin"/>
      </w:r>
      <w:r>
        <w:instrText xml:space="preserve"> SEQ 图 \* ARABIC \s 1 </w:instrText>
      </w:r>
      <w:r>
        <w:fldChar w:fldCharType="separate"/>
      </w:r>
      <w:r>
        <w:t>2</w:t>
      </w:r>
      <w:r>
        <w:fldChar w:fldCharType="end"/>
      </w:r>
      <w:r>
        <w:rPr>
          <w:rFonts w:hint="eastAsia"/>
          <w:lang w:eastAsia="zh-CN"/>
        </w:rPr>
        <w:t xml:space="preserve"> Plutchik情绪轮</w:t>
      </w:r>
    </w:p>
    <w:p>
      <w:pPr>
        <w:ind w:left="0" w:leftChars="0" w:firstLine="420" w:firstLineChars="0"/>
        <w:rPr>
          <w:rFonts w:hint="default"/>
          <w:lang w:val="en-US" w:eastAsia="zh-CN"/>
        </w:rPr>
      </w:pP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36" w:name="_Toc5579"/>
      <w:r>
        <w:rPr>
          <w:rFonts w:hint="eastAsia" w:ascii="Times New Roman" w:hAnsi="Times New Roman" w:eastAsia="宋体" w:cs="Times New Roman"/>
          <w:sz w:val="30"/>
          <w:szCs w:val="30"/>
        </w:rPr>
        <w:t>2</w:t>
      </w:r>
      <w:r>
        <w:rPr>
          <w:rFonts w:ascii="Times New Roman" w:hAnsi="Times New Roman" w:eastAsia="宋体" w:cs="Times New Roman"/>
          <w:sz w:val="30"/>
          <w:szCs w:val="30"/>
        </w:rPr>
        <w:t>.3</w:t>
      </w:r>
      <w:r>
        <w:rPr>
          <w:rFonts w:hint="eastAsia" w:ascii="Times New Roman" w:hAnsi="Times New Roman" w:eastAsia="宋体" w:cs="Times New Roman"/>
          <w:sz w:val="30"/>
          <w:szCs w:val="30"/>
        </w:rPr>
        <w:t xml:space="preserve"> </w:t>
      </w:r>
      <w:r>
        <w:rPr>
          <w:rFonts w:hint="eastAsia" w:ascii="Times New Roman" w:hAnsi="Times New Roman" w:eastAsia="宋体" w:cs="Times New Roman"/>
          <w:sz w:val="30"/>
          <w:szCs w:val="30"/>
          <w:lang w:val="en-US" w:eastAsia="zh-CN"/>
        </w:rPr>
        <w:t>情感分类模型</w:t>
      </w:r>
      <w:bookmarkEnd w:id="36"/>
    </w:p>
    <w:p>
      <w:pPr>
        <w:pStyle w:val="4"/>
        <w:ind w:firstLine="0" w:firstLineChars="0"/>
        <w:rPr>
          <w:rFonts w:hint="default" w:eastAsia="宋体"/>
          <w:sz w:val="24"/>
          <w:szCs w:val="24"/>
          <w:lang w:val="en-US" w:eastAsia="zh-CN"/>
        </w:rPr>
      </w:pPr>
      <w:bookmarkStart w:id="37" w:name="OLE_LINK1"/>
      <w:r>
        <w:rPr>
          <w:rFonts w:hint="eastAsia"/>
          <w:sz w:val="24"/>
          <w:szCs w:val="24"/>
        </w:rPr>
        <w:t>2.</w:t>
      </w:r>
      <w:r>
        <w:rPr>
          <w:rFonts w:hint="eastAsia"/>
          <w:sz w:val="24"/>
          <w:szCs w:val="24"/>
          <w:lang w:val="en-US" w:eastAsia="zh-CN"/>
        </w:rPr>
        <w:t>3</w:t>
      </w:r>
      <w:r>
        <w:rPr>
          <w:sz w:val="24"/>
          <w:szCs w:val="24"/>
        </w:rPr>
        <w:t xml:space="preserve">.1 </w:t>
      </w:r>
      <w:r>
        <w:rPr>
          <w:rFonts w:hint="eastAsia"/>
          <w:sz w:val="24"/>
          <w:szCs w:val="24"/>
          <w:lang w:val="en-US" w:eastAsia="zh-CN"/>
        </w:rPr>
        <w:t>CNN模型</w:t>
      </w:r>
    </w:p>
    <w:p>
      <w:pPr>
        <w:ind w:left="0" w:leftChars="0" w:firstLine="420" w:firstLineChars="0"/>
      </w:pPr>
      <w:r>
        <w:rPr>
          <w:rFonts w:hint="eastAsia"/>
          <w:lang w:val="en-US" w:eastAsia="zh-CN"/>
        </w:rPr>
        <w:t>喵喵</w:t>
      </w:r>
      <w:bookmarkEnd w:id="37"/>
      <w:r>
        <w:t xml:space="preserve"> </w:t>
      </w:r>
    </w:p>
    <w:p>
      <w:pPr>
        <w:pStyle w:val="4"/>
        <w:ind w:firstLine="0" w:firstLineChars="0"/>
        <w:rPr>
          <w:rFonts w:hint="default" w:eastAsia="宋体"/>
          <w:sz w:val="24"/>
          <w:szCs w:val="24"/>
          <w:lang w:val="en-US" w:eastAsia="zh-CN"/>
        </w:rPr>
      </w:pPr>
      <w:r>
        <w:rPr>
          <w:rFonts w:hint="eastAsia"/>
          <w:sz w:val="24"/>
          <w:szCs w:val="24"/>
        </w:rPr>
        <w:t>2.</w:t>
      </w:r>
      <w:r>
        <w:rPr>
          <w:rFonts w:hint="eastAsia"/>
          <w:sz w:val="24"/>
          <w:szCs w:val="24"/>
          <w:lang w:val="en-US" w:eastAsia="zh-CN"/>
        </w:rPr>
        <w:t>3</w:t>
      </w:r>
      <w:r>
        <w:rPr>
          <w:sz w:val="24"/>
          <w:szCs w:val="24"/>
        </w:rPr>
        <w:t>.</w:t>
      </w:r>
      <w:r>
        <w:rPr>
          <w:rFonts w:hint="eastAsia"/>
          <w:sz w:val="24"/>
          <w:szCs w:val="24"/>
          <w:lang w:val="en-US" w:eastAsia="zh-CN"/>
        </w:rPr>
        <w:t>2 LSTM模型</w:t>
      </w:r>
    </w:p>
    <w:p>
      <w:pPr>
        <w:ind w:left="0" w:leftChars="0" w:firstLine="420" w:firstLineChars="0"/>
        <w:rPr>
          <w:rFonts w:hint="eastAsia"/>
          <w:lang w:val="en-US" w:eastAsia="zh-CN"/>
        </w:rPr>
      </w:pPr>
      <w:r>
        <w:rPr>
          <w:rFonts w:hint="eastAsia"/>
          <w:lang w:val="en-US" w:eastAsia="zh-CN"/>
        </w:rPr>
        <w:t>喵喵</w:t>
      </w:r>
    </w:p>
    <w:p>
      <w:pPr>
        <w:pStyle w:val="4"/>
        <w:ind w:firstLine="0" w:firstLineChars="0"/>
        <w:rPr>
          <w:rFonts w:hint="default" w:eastAsia="宋体"/>
          <w:sz w:val="24"/>
          <w:szCs w:val="24"/>
          <w:lang w:val="en-US" w:eastAsia="zh-CN"/>
        </w:rPr>
      </w:pPr>
      <w:bookmarkStart w:id="38" w:name="OLE_LINK2"/>
      <w:r>
        <w:rPr>
          <w:rFonts w:hint="eastAsia"/>
          <w:sz w:val="24"/>
          <w:szCs w:val="24"/>
        </w:rPr>
        <w:t>2.</w:t>
      </w:r>
      <w:r>
        <w:rPr>
          <w:rFonts w:hint="eastAsia"/>
          <w:sz w:val="24"/>
          <w:szCs w:val="24"/>
          <w:lang w:val="en-US" w:eastAsia="zh-CN"/>
        </w:rPr>
        <w:t>3</w:t>
      </w:r>
      <w:r>
        <w:rPr>
          <w:sz w:val="24"/>
          <w:szCs w:val="24"/>
        </w:rPr>
        <w:t>.</w:t>
      </w:r>
      <w:r>
        <w:rPr>
          <w:rFonts w:hint="eastAsia"/>
          <w:sz w:val="24"/>
          <w:szCs w:val="24"/>
          <w:lang w:val="en-US" w:eastAsia="zh-CN"/>
        </w:rPr>
        <w:t>3 BiLSTM模型</w:t>
      </w:r>
    </w:p>
    <w:p>
      <w:pPr>
        <w:ind w:left="0" w:leftChars="0" w:firstLine="420" w:firstLineChars="0"/>
      </w:pPr>
      <w:r>
        <w:rPr>
          <w:rFonts w:hint="eastAsia"/>
          <w:lang w:val="en-US" w:eastAsia="zh-CN"/>
        </w:rPr>
        <w:t>喵喵</w:t>
      </w:r>
    </w:p>
    <w:bookmarkEnd w:id="38"/>
    <w:p>
      <w:pPr>
        <w:pStyle w:val="4"/>
        <w:ind w:firstLine="0" w:firstLineChars="0"/>
        <w:rPr>
          <w:rFonts w:hint="default" w:eastAsia="宋体"/>
          <w:sz w:val="24"/>
          <w:szCs w:val="24"/>
          <w:lang w:val="en-US" w:eastAsia="zh-CN"/>
        </w:rPr>
      </w:pPr>
      <w:r>
        <w:rPr>
          <w:rFonts w:hint="eastAsia"/>
          <w:sz w:val="24"/>
          <w:szCs w:val="24"/>
        </w:rPr>
        <w:t>2.</w:t>
      </w:r>
      <w:r>
        <w:rPr>
          <w:rFonts w:hint="eastAsia"/>
          <w:sz w:val="24"/>
          <w:szCs w:val="24"/>
          <w:lang w:val="en-US" w:eastAsia="zh-CN"/>
        </w:rPr>
        <w:t>3</w:t>
      </w:r>
      <w:r>
        <w:rPr>
          <w:sz w:val="24"/>
          <w:szCs w:val="24"/>
        </w:rPr>
        <w:t>.</w:t>
      </w:r>
      <w:r>
        <w:rPr>
          <w:rFonts w:hint="eastAsia"/>
          <w:sz w:val="24"/>
          <w:szCs w:val="24"/>
          <w:lang w:val="en-US" w:eastAsia="zh-CN"/>
        </w:rPr>
        <w:t>3 self-Attention模型</w:t>
      </w:r>
    </w:p>
    <w:p>
      <w:pPr>
        <w:ind w:left="0" w:leftChars="0" w:firstLine="420" w:firstLineChars="0"/>
        <w:rPr>
          <w:rFonts w:hint="eastAsia"/>
          <w:lang w:val="en-US" w:eastAsia="zh-CN"/>
        </w:rPr>
      </w:pPr>
      <w:r>
        <w:rPr>
          <w:rFonts w:hint="eastAsia"/>
          <w:lang w:val="en-US" w:eastAsia="zh-CN"/>
        </w:rPr>
        <w:t>喵喵</w:t>
      </w:r>
    </w:p>
    <w:p>
      <w:pPr>
        <w:pStyle w:val="4"/>
        <w:ind w:firstLine="0" w:firstLineChars="0"/>
        <w:rPr>
          <w:rFonts w:hint="default" w:eastAsia="宋体"/>
          <w:sz w:val="24"/>
          <w:szCs w:val="24"/>
          <w:lang w:val="en-US" w:eastAsia="zh-CN"/>
        </w:rPr>
      </w:pPr>
      <w:r>
        <w:rPr>
          <w:rFonts w:hint="eastAsia"/>
          <w:sz w:val="24"/>
          <w:szCs w:val="24"/>
        </w:rPr>
        <w:t>2.</w:t>
      </w:r>
      <w:r>
        <w:rPr>
          <w:rFonts w:hint="eastAsia"/>
          <w:sz w:val="24"/>
          <w:szCs w:val="24"/>
          <w:lang w:val="en-US" w:eastAsia="zh-CN"/>
        </w:rPr>
        <w:t>3</w:t>
      </w:r>
      <w:r>
        <w:rPr>
          <w:sz w:val="24"/>
          <w:szCs w:val="24"/>
        </w:rPr>
        <w:t>.</w:t>
      </w:r>
      <w:r>
        <w:rPr>
          <w:rFonts w:hint="eastAsia"/>
          <w:sz w:val="24"/>
          <w:szCs w:val="24"/>
          <w:lang w:val="en-US" w:eastAsia="zh-CN"/>
        </w:rPr>
        <w:t>3 Attention+BiLSTM</w:t>
      </w:r>
      <w:bookmarkStart w:id="65" w:name="_GoBack"/>
      <w:bookmarkEnd w:id="65"/>
      <w:r>
        <w:rPr>
          <w:rFonts w:hint="eastAsia"/>
          <w:sz w:val="24"/>
          <w:szCs w:val="24"/>
          <w:lang w:val="en-US" w:eastAsia="zh-CN"/>
        </w:rPr>
        <w:t>模型</w:t>
      </w:r>
    </w:p>
    <w:p>
      <w:pPr>
        <w:ind w:left="0" w:leftChars="0" w:firstLine="420" w:firstLineChars="0"/>
      </w:pPr>
      <w:r>
        <w:rPr>
          <w:rFonts w:hint="eastAsia"/>
          <w:lang w:val="en-US" w:eastAsia="zh-CN"/>
        </w:rPr>
        <w:t>喵喵</w:t>
      </w:r>
    </w:p>
    <w:p>
      <w:pPr>
        <w:ind w:left="0" w:leftChars="0" w:firstLine="0" w:firstLineChars="0"/>
        <w:rPr>
          <w:rFonts w:hint="eastAsia"/>
          <w:lang w:val="en-US" w:eastAsia="zh-CN"/>
        </w:rPr>
      </w:pPr>
    </w:p>
    <w:p>
      <w:pPr>
        <w:ind w:left="0" w:leftChars="0" w:firstLine="420" w:firstLineChars="0"/>
        <w:rPr>
          <w:rFonts w:hint="eastAsia"/>
          <w:lang w:val="en-US" w:eastAsia="zh-CN"/>
        </w:rPr>
      </w:pPr>
    </w:p>
    <w:p>
      <w:pPr>
        <w:ind w:firstLine="480"/>
      </w:pPr>
    </w:p>
    <w:p>
      <w:pPr>
        <w:ind w:firstLine="480"/>
      </w:pPr>
    </w:p>
    <w:p>
      <w:pPr>
        <w:pStyle w:val="3"/>
        <w:spacing w:line="360" w:lineRule="auto"/>
        <w:ind w:firstLine="0" w:firstLineChars="0"/>
        <w:jc w:val="left"/>
        <w:rPr>
          <w:rFonts w:ascii="Times New Roman" w:hAnsi="Times New Roman" w:eastAsia="宋体" w:cs="Times New Roman"/>
          <w:sz w:val="30"/>
          <w:szCs w:val="30"/>
        </w:rPr>
      </w:pPr>
      <w:bookmarkStart w:id="39" w:name="_Toc26268"/>
      <w:r>
        <w:rPr>
          <w:rFonts w:hint="eastAsia" w:ascii="Times New Roman" w:hAnsi="Times New Roman" w:eastAsia="宋体" w:cs="Times New Roman"/>
          <w:sz w:val="30"/>
          <w:szCs w:val="30"/>
        </w:rPr>
        <w:t>2</w:t>
      </w:r>
      <w:r>
        <w:rPr>
          <w:rFonts w:ascii="Times New Roman" w:hAnsi="Times New Roman" w:eastAsia="宋体" w:cs="Times New Roman"/>
          <w:sz w:val="30"/>
          <w:szCs w:val="30"/>
        </w:rPr>
        <w:t>.</w:t>
      </w:r>
      <w:r>
        <w:rPr>
          <w:rFonts w:hint="eastAsia" w:ascii="Times New Roman" w:hAnsi="Times New Roman" w:eastAsia="宋体" w:cs="Times New Roman"/>
          <w:sz w:val="30"/>
          <w:szCs w:val="30"/>
          <w:lang w:val="en-US" w:eastAsia="zh-CN"/>
        </w:rPr>
        <w:t>4</w:t>
      </w:r>
      <w:r>
        <w:rPr>
          <w:rFonts w:ascii="Times New Roman" w:hAnsi="Times New Roman" w:eastAsia="宋体" w:cs="Times New Roman"/>
          <w:sz w:val="30"/>
          <w:szCs w:val="30"/>
        </w:rPr>
        <w:t xml:space="preserve"> </w:t>
      </w:r>
      <w:r>
        <w:rPr>
          <w:rFonts w:hint="eastAsia" w:ascii="Times New Roman" w:hAnsi="Times New Roman" w:eastAsia="宋体" w:cs="Times New Roman"/>
          <w:sz w:val="30"/>
          <w:szCs w:val="30"/>
        </w:rPr>
        <w:t>本章小结</w:t>
      </w:r>
      <w:bookmarkEnd w:id="39"/>
    </w:p>
    <w:p>
      <w:pPr>
        <w:ind w:firstLine="48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r>
        <w:rPr>
          <w:rFonts w:hint="eastAsia"/>
        </w:rPr>
        <w:t>本章简单介绍了图像处理领域的相关基础知识，从数字图像的基本属性、常用格式，到增强的原理，总结了夜景图像增强的难点，最后介绍了增强的传统方法。</w:t>
      </w:r>
    </w:p>
    <w:p>
      <w:pPr>
        <w:pStyle w:val="2"/>
        <w:spacing w:before="240" w:beforeLines="100" w:after="240" w:afterLines="100" w:line="360" w:lineRule="auto"/>
        <w:rPr>
          <w:rFonts w:hint="default" w:ascii="Times New Roman" w:hAnsi="Times New Roman" w:eastAsia="黑体" w:cs="Times New Roman"/>
          <w:szCs w:val="36"/>
          <w:lang w:val="en-US" w:eastAsia="zh-CN"/>
        </w:rPr>
      </w:pPr>
      <w:bookmarkStart w:id="40" w:name="_Toc70795875"/>
      <w:bookmarkStart w:id="41" w:name="_Toc21982"/>
      <w:r>
        <w:rPr>
          <w:rFonts w:hint="eastAsia" w:ascii="Times New Roman" w:hAnsi="Times New Roman" w:eastAsia="黑体" w:cs="Times New Roman"/>
          <w:szCs w:val="36"/>
        </w:rPr>
        <w:t>第</w:t>
      </w:r>
      <w:r>
        <w:rPr>
          <w:rFonts w:ascii="Times New Roman" w:hAnsi="Times New Roman" w:eastAsia="黑体" w:cs="Times New Roman"/>
          <w:szCs w:val="36"/>
        </w:rPr>
        <w:t xml:space="preserve">3章 </w:t>
      </w:r>
      <w:bookmarkEnd w:id="40"/>
      <w:r>
        <w:rPr>
          <w:rFonts w:hint="eastAsia" w:ascii="Times New Roman" w:hAnsi="Times New Roman" w:eastAsia="黑体" w:cs="Times New Roman"/>
          <w:szCs w:val="36"/>
          <w:lang w:val="en-US" w:eastAsia="zh-CN"/>
        </w:rPr>
        <w:t>多层次模型的建立及改进</w:t>
      </w:r>
      <w:bookmarkEnd w:id="41"/>
    </w:p>
    <w:p>
      <w:pPr>
        <w:ind w:firstLine="480"/>
      </w:pPr>
      <w:r>
        <w:rPr>
          <w:rFonts w:hint="eastAsia"/>
        </w:rPr>
        <w:t>本章首先介绍深度学习相关知识和其在Python中常用库，库中的相关知识，再介绍几种本文所研究过的基于深度学习夜景图像算法，对比其增强效果。</w:t>
      </w:r>
    </w:p>
    <w:p>
      <w:pPr>
        <w:pStyle w:val="3"/>
        <w:spacing w:line="360" w:lineRule="auto"/>
        <w:ind w:firstLine="0" w:firstLineChars="0"/>
        <w:jc w:val="left"/>
        <w:rPr>
          <w:rFonts w:ascii="Times New Roman" w:hAnsi="Times New Roman" w:eastAsia="宋体" w:cs="Times New Roman"/>
          <w:sz w:val="30"/>
          <w:szCs w:val="30"/>
        </w:rPr>
      </w:pPr>
      <w:bookmarkStart w:id="42" w:name="_Toc17067"/>
      <w:r>
        <w:rPr>
          <w:rFonts w:ascii="Times New Roman" w:hAnsi="Times New Roman" w:eastAsia="宋体" w:cs="Times New Roman"/>
          <w:sz w:val="30"/>
          <w:szCs w:val="30"/>
        </w:rPr>
        <w:t>3.1</w:t>
      </w:r>
      <w:r>
        <w:rPr>
          <w:rFonts w:hint="eastAsia" w:ascii="Times New Roman" w:hAnsi="Times New Roman" w:eastAsia="宋体" w:cs="Times New Roman"/>
          <w:sz w:val="30"/>
          <w:szCs w:val="30"/>
        </w:rPr>
        <w:t xml:space="preserve"> </w:t>
      </w:r>
      <w:r>
        <w:rPr>
          <w:rFonts w:ascii="Times New Roman" w:hAnsi="Times New Roman" w:eastAsia="宋体" w:cs="Times New Roman"/>
          <w:sz w:val="30"/>
          <w:szCs w:val="30"/>
        </w:rPr>
        <w:t>XXXXXXXXx</w:t>
      </w:r>
      <w:bookmarkEnd w:id="42"/>
    </w:p>
    <w:p>
      <w:pPr>
        <w:rPr>
          <w:rFonts w:hint="eastAsia" w:ascii="宋体" w:hAnsi="宋体" w:eastAsia="宋体"/>
        </w:rPr>
      </w:pPr>
      <w:r>
        <w:rPr>
          <w:rFonts w:hint="eastAsia" w:ascii="宋体" w:hAnsi="宋体" w:eastAsia="宋体"/>
        </w:rPr>
        <w:t>该数据集的分类体系可以分为</w:t>
      </w:r>
      <w:r>
        <w:rPr>
          <w:rFonts w:hint="eastAsia" w:ascii="宋体" w:hAnsi="宋体" w:eastAsia="宋体"/>
          <w:color w:val="0000FF"/>
        </w:rPr>
        <w:t>三个层次</w:t>
      </w:r>
      <w:r>
        <w:rPr>
          <w:rFonts w:hint="eastAsia" w:ascii="宋体" w:hAnsi="宋体" w:eastAsia="宋体"/>
        </w:rPr>
        <w:t>，粒度由粗到细。因此，可以从这三个层次的体系出发，先进行粗粒度的分类，再分别进行下一层的细粒度分类。例如，给定一个文本t，先对其进行最高层次的</w:t>
      </w:r>
      <w:r>
        <w:rPr>
          <w:rFonts w:ascii="宋体" w:hAnsi="宋体" w:eastAsia="宋体"/>
        </w:rPr>
        <w:t>[A, B, C]</w:t>
      </w:r>
      <w:r>
        <w:rPr>
          <w:rFonts w:hint="eastAsia" w:ascii="宋体" w:hAnsi="宋体" w:eastAsia="宋体"/>
        </w:rPr>
        <w:t>三分类。如分为B类，则对再B类下的</w:t>
      </w:r>
      <w:r>
        <w:rPr>
          <w:rFonts w:ascii="宋体" w:hAnsi="宋体" w:eastAsia="宋体"/>
        </w:rPr>
        <w:t>[c, d, e, f, g]</w:t>
      </w:r>
      <w:r>
        <w:rPr>
          <w:rFonts w:hint="eastAsia" w:ascii="宋体" w:hAnsi="宋体" w:eastAsia="宋体"/>
        </w:rPr>
        <w:t>五个小类进行判别，得到</w:t>
      </w:r>
      <w:r>
        <w:rPr>
          <w:rFonts w:ascii="宋体" w:hAnsi="宋体" w:eastAsia="宋体"/>
        </w:rPr>
        <w:t>e</w:t>
      </w:r>
      <w:r>
        <w:rPr>
          <w:rFonts w:hint="eastAsia" w:ascii="宋体" w:hAnsi="宋体" w:eastAsia="宋体"/>
        </w:rPr>
        <w:t>、g两类。以此类推。</w:t>
      </w:r>
    </w:p>
    <w:p>
      <w:pPr>
        <w:rPr>
          <w:rFonts w:hint="default" w:ascii="宋体" w:hAnsi="宋体" w:eastAsia="宋体"/>
          <w:lang w:val="en-US" w:eastAsia="zh-CN"/>
        </w:rPr>
      </w:pPr>
      <w:r>
        <w:rPr>
          <w:rFonts w:hint="eastAsia" w:ascii="宋体" w:hAnsi="宋体"/>
          <w:lang w:val="en-US" w:eastAsia="zh-CN"/>
        </w:rPr>
        <w:t>大类，子类问题</w:t>
      </w:r>
    </w:p>
    <w:p>
      <w:pPr>
        <w:ind w:firstLine="480"/>
        <w:rPr>
          <w:rFonts w:hint="eastAsia"/>
          <w:lang w:val="en-US" w:eastAsia="zh-CN"/>
        </w:rPr>
      </w:pPr>
      <w:r>
        <w:rPr>
          <w:rFonts w:hint="eastAsia"/>
        </w:rPr>
        <w:t xml:space="preserve"> </w:t>
      </w:r>
      <w:r>
        <w:t xml:space="preserve">       </w:t>
      </w:r>
      <w:r>
        <w:rPr>
          <w:rFonts w:hint="eastAsia"/>
          <w:lang w:val="en-US" w:eastAsia="zh-CN"/>
        </w:rPr>
        <w:t>稍微简单介绍一下BR的公式，文献里都有</w:t>
      </w:r>
    </w:p>
    <w:p>
      <w:pPr>
        <w:ind w:firstLine="480"/>
        <w:rPr>
          <w:rFonts w:hint="eastAsia"/>
          <w:lang w:val="en-US" w:eastAsia="zh-CN"/>
        </w:rPr>
      </w:pPr>
      <w:r>
        <w:rPr>
          <w:rFonts w:hint="eastAsia"/>
          <w:lang w:val="en-US" w:eastAsia="zh-CN"/>
        </w:rPr>
        <w:t>然后伪代码和结构图，流程图啥的，先分词什么的</w:t>
      </w:r>
    </w:p>
    <w:p>
      <w:pPr>
        <w:ind w:firstLine="480"/>
        <w:rPr>
          <w:rFonts w:hint="eastAsia"/>
          <w:lang w:val="en-US" w:eastAsia="zh-CN"/>
        </w:rPr>
      </w:pPr>
    </w:p>
    <w:p>
      <w:pPr>
        <w:ind w:firstLine="480"/>
        <w:rPr>
          <w:rFonts w:hint="default"/>
          <w:lang w:val="en-US" w:eastAsia="zh-CN"/>
        </w:rPr>
      </w:pPr>
      <w:r>
        <w:rPr>
          <w:rFonts w:hint="eastAsia"/>
          <w:lang w:val="en-US" w:eastAsia="zh-CN"/>
        </w:rPr>
        <w:t>或许这章节能像惩罚项的那个硕士文章一样介绍编码模块，词嵌入模块还有孙树函数之类的同用的？还有每个模型的具体的构架？</w:t>
      </w:r>
    </w:p>
    <w:p>
      <w:pPr>
        <w:pStyle w:val="4"/>
        <w:ind w:firstLine="0" w:firstLineChars="0"/>
        <w:rPr>
          <w:sz w:val="24"/>
          <w:szCs w:val="24"/>
        </w:rPr>
      </w:pPr>
      <w:bookmarkStart w:id="43" w:name="_Toc28026"/>
      <w:r>
        <w:rPr>
          <w:sz w:val="24"/>
          <w:szCs w:val="24"/>
        </w:rPr>
        <w:t>3.1.1</w:t>
      </w:r>
      <w:r>
        <w:rPr>
          <w:rFonts w:hint="eastAsia"/>
          <w:sz w:val="24"/>
          <w:szCs w:val="24"/>
        </w:rPr>
        <w:t xml:space="preserve"> XXxxx</w:t>
      </w:r>
      <w:bookmarkEnd w:id="43"/>
    </w:p>
    <w:p>
      <w:pPr>
        <w:ind w:firstLine="480"/>
      </w:pPr>
      <w:r>
        <w:rPr>
          <w:rFonts w:hint="eastAsia"/>
        </w:rPr>
        <w:t xml:space="preserve"> </w:t>
      </w:r>
      <w:r>
        <w:t xml:space="preserve">    </w:t>
      </w:r>
    </w:p>
    <w:p>
      <w:pPr>
        <w:pStyle w:val="4"/>
        <w:ind w:firstLine="0" w:firstLineChars="0"/>
        <w:rPr>
          <w:sz w:val="24"/>
          <w:szCs w:val="24"/>
        </w:rPr>
      </w:pPr>
      <w:bookmarkStart w:id="44" w:name="_Toc30364"/>
      <w:r>
        <w:rPr>
          <w:sz w:val="24"/>
          <w:szCs w:val="24"/>
        </w:rPr>
        <w:t xml:space="preserve">3.1.2 </w:t>
      </w:r>
      <w:r>
        <w:rPr>
          <w:rFonts w:hint="eastAsia"/>
          <w:sz w:val="24"/>
          <w:szCs w:val="24"/>
        </w:rPr>
        <w:t>XXXXXX</w:t>
      </w:r>
      <w:bookmarkEnd w:id="44"/>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45" w:name="_Toc26359"/>
      <w:r>
        <w:rPr>
          <w:rFonts w:ascii="Times New Roman" w:hAnsi="Times New Roman" w:eastAsia="宋体" w:cs="Times New Roman"/>
          <w:sz w:val="30"/>
          <w:szCs w:val="30"/>
        </w:rPr>
        <w:t>3.2 XXXXXXx</w:t>
      </w:r>
      <w:bookmarkEnd w:id="45"/>
    </w:p>
    <w:p>
      <w:pPr>
        <w:ind w:firstLine="480"/>
        <w:rPr>
          <w:sz w:val="21"/>
          <w:szCs w:val="21"/>
        </w:rPr>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46" w:name="_Toc14672"/>
      <w:r>
        <w:rPr>
          <w:rFonts w:hint="eastAsia" w:ascii="Times New Roman" w:hAnsi="Times New Roman" w:eastAsia="宋体" w:cs="Times New Roman"/>
          <w:sz w:val="30"/>
          <w:szCs w:val="30"/>
        </w:rPr>
        <w:t>3</w:t>
      </w:r>
      <w:r>
        <w:rPr>
          <w:rFonts w:ascii="Times New Roman" w:hAnsi="Times New Roman" w:eastAsia="宋体" w:cs="Times New Roman"/>
          <w:sz w:val="30"/>
          <w:szCs w:val="30"/>
        </w:rPr>
        <w:t xml:space="preserve">.3 </w:t>
      </w:r>
      <w:r>
        <w:rPr>
          <w:rFonts w:hint="eastAsia" w:ascii="Times New Roman" w:hAnsi="Times New Roman" w:eastAsia="宋体" w:cs="Times New Roman"/>
          <w:sz w:val="30"/>
          <w:szCs w:val="30"/>
        </w:rPr>
        <w:t>XXXXXXXX</w:t>
      </w:r>
      <w:bookmarkEnd w:id="46"/>
    </w:p>
    <w:p>
      <w:pPr>
        <w:ind w:firstLine="480"/>
      </w:pPr>
      <w:r>
        <w:rPr>
          <w:rFonts w:hint="eastAsia"/>
        </w:rPr>
        <w:t xml:space="preserve"> </w:t>
      </w:r>
      <w:r>
        <w:t xml:space="preserve">     </w:t>
      </w:r>
    </w:p>
    <w:p>
      <w:pPr>
        <w:pStyle w:val="4"/>
        <w:ind w:firstLine="0" w:firstLineChars="0"/>
        <w:rPr>
          <w:sz w:val="24"/>
          <w:szCs w:val="24"/>
        </w:rPr>
      </w:pPr>
      <w:bookmarkStart w:id="47" w:name="_Toc17398"/>
      <w:r>
        <w:rPr>
          <w:sz w:val="24"/>
          <w:szCs w:val="24"/>
        </w:rPr>
        <w:t xml:space="preserve">3.3.1 </w:t>
      </w:r>
      <w:r>
        <w:rPr>
          <w:rFonts w:hint="eastAsia"/>
          <w:sz w:val="24"/>
          <w:szCs w:val="24"/>
        </w:rPr>
        <w:t>XXXXXX</w:t>
      </w:r>
      <w:bookmarkEnd w:id="47"/>
    </w:p>
    <w:p>
      <w:pPr>
        <w:ind w:firstLine="480"/>
        <w:jc w:val="left"/>
      </w:pPr>
      <w:r>
        <w:rPr>
          <w:rFonts w:hint="eastAsia"/>
        </w:rPr>
        <w:t>这样的二次曲线，可以表示为：</w:t>
      </w:r>
    </w:p>
    <w:p>
      <w:pPr>
        <w:tabs>
          <w:tab w:val="left" w:pos="6663"/>
        </w:tabs>
        <w:ind w:firstLine="480"/>
        <w:jc w:val="right"/>
      </w:pPr>
      <w:r>
        <w:rPr>
          <w:position w:val="-10"/>
        </w:rPr>
        <w:object>
          <v:shape id="_x0000_i1035" o:spt="75" type="#_x0000_t75" style="height:15.65pt;width:176.3pt;" o:ole="t" filled="f" o:preferrelative="t" stroked="f" coordsize="21600,21600">
            <v:path/>
            <v:fill on="f" focussize="0,0"/>
            <v:stroke on="f" joinstyle="miter"/>
            <v:imagedata r:id="rId53" o:title=""/>
            <o:lock v:ext="edit" aspectratio="t"/>
            <w10:wrap type="none"/>
            <w10:anchorlock/>
          </v:shape>
          <o:OLEObject Type="Embed" ProgID="Equation.DSMT4" ShapeID="_x0000_i1035" DrawAspect="Content" ObjectID="_1468075740" r:id="rId52">
            <o:LockedField>false</o:LockedField>
          </o:OLEObject>
        </w:object>
      </w:r>
      <w:commentRangeStart w:id="9"/>
      <w:r>
        <w:tab/>
      </w:r>
      <w:r>
        <w:rPr>
          <w:rFonts w:hint="eastAsia"/>
        </w:rPr>
        <w:t>（</w:t>
      </w:r>
      <w:r>
        <w:t>3.1</w:t>
      </w:r>
      <w:r>
        <w:rPr>
          <w:rFonts w:hint="eastAsia"/>
        </w:rPr>
        <w:t>）</w:t>
      </w:r>
      <w:commentRangeEnd w:id="9"/>
      <w:r>
        <w:rPr>
          <w:rStyle w:val="41"/>
        </w:rPr>
        <w:commentReference w:id="9"/>
      </w:r>
    </w:p>
    <w:p>
      <w:pPr>
        <w:ind w:firstLine="480"/>
      </w:pPr>
      <w:r>
        <w:rPr>
          <w:rFonts w:hint="eastAsia"/>
        </w:rPr>
        <w:t>其中</w:t>
      </w:r>
      <w:r>
        <w:rPr>
          <w:position w:val="-6"/>
        </w:rPr>
        <w:object>
          <v:shape id="_x0000_i1036" o:spt="75" type="#_x0000_t75" style="height:10.65pt;width:9.65pt;" o:ole="t" filled="f" o:preferrelative="t" stroked="f" coordsize="21600,21600">
            <v:path/>
            <v:fill on="f" focussize="0,0"/>
            <v:stroke on="f" joinstyle="miter"/>
            <v:imagedata r:id="rId55" o:title=""/>
            <o:lock v:ext="edit" aspectratio="t"/>
            <w10:wrap type="none"/>
            <w10:anchorlock/>
          </v:shape>
          <o:OLEObject Type="Embed" ProgID="Equation.DSMT4" ShapeID="_x0000_i1036" DrawAspect="Content" ObjectID="_1468075741" r:id="rId54">
            <o:LockedField>false</o:LockedField>
          </o:OLEObject>
        </w:object>
      </w:r>
      <w:r>
        <w:rPr>
          <w:rFonts w:hint="eastAsia"/>
        </w:rPr>
        <w:t>表示像素坐标，</w:t>
      </w:r>
      <w:r>
        <w:rPr>
          <w:position w:val="-10"/>
        </w:rPr>
        <w:object>
          <v:shape id="_x0000_i1037" o:spt="75" type="#_x0000_t75" style="height:15.65pt;width:60pt;" o:ole="t" filled="f" o:preferrelative="t" stroked="f" coordsize="21600,21600">
            <v:path/>
            <v:fill on="f" focussize="0,0"/>
            <v:stroke on="f" joinstyle="miter"/>
            <v:imagedata r:id="rId57" o:title=""/>
            <o:lock v:ext="edit" aspectratio="t"/>
            <w10:wrap type="none"/>
            <w10:anchorlock/>
          </v:shape>
          <o:OLEObject Type="Embed" ProgID="Equation.DSMT4" ShapeID="_x0000_i1037" DrawAspect="Content" ObjectID="_1468075742" r:id="rId56">
            <o:LockedField>false</o:LockedField>
          </o:OLEObject>
        </w:object>
      </w:r>
      <w:r>
        <w:rPr>
          <w:rFonts w:hint="eastAsia"/>
        </w:rPr>
        <w:t>是给定输入</w:t>
      </w:r>
      <w:r>
        <w:rPr>
          <w:position w:val="-10"/>
        </w:rPr>
        <w:object>
          <v:shape id="_x0000_i1038" o:spt="75" type="#_x0000_t75" style="height:15.65pt;width:24pt;" o:ole="t" filled="f" o:preferrelative="t" stroked="f" coordsize="21600,21600">
            <v:path/>
            <v:fill on="f" focussize="0,0"/>
            <v:stroke on="f" joinstyle="miter"/>
            <v:imagedata r:id="rId59" o:title=""/>
            <o:lock v:ext="edit" aspectratio="t"/>
            <w10:wrap type="none"/>
            <w10:anchorlock/>
          </v:shape>
          <o:OLEObject Type="Embed" ProgID="Equation.DSMT4" ShapeID="_x0000_i1038" DrawAspect="Content" ObjectID="_1468075743" r:id="rId58">
            <o:LockedField>false</o:LockedField>
          </o:OLEObject>
        </w:object>
      </w:r>
      <w:r>
        <w:rPr>
          <w:rFonts w:hint="eastAsia"/>
        </w:rPr>
        <w:t>的增强版本，</w:t>
      </w:r>
      <w:r>
        <w:rPr>
          <w:position w:val="-10"/>
        </w:rPr>
        <w:object>
          <v:shape id="_x0000_i1039" o:spt="75" type="#_x0000_t75" style="height:15.65pt;width:50.35pt;" o:ole="t" filled="f" o:preferrelative="t" stroked="f" coordsize="21600,21600">
            <v:path/>
            <v:fill on="f" focussize="0,0"/>
            <v:stroke on="f" joinstyle="miter"/>
            <v:imagedata r:id="rId61" o:title=""/>
            <o:lock v:ext="edit" aspectratio="t"/>
            <w10:wrap type="none"/>
            <w10:anchorlock/>
          </v:shape>
          <o:OLEObject Type="Embed" ProgID="Equation.DSMT4" ShapeID="_x0000_i1039" DrawAspect="Content" ObjectID="_1468075744" r:id="rId60">
            <o:LockedField>false</o:LockedField>
          </o:OLEObject>
        </w:object>
      </w:r>
      <w:r>
        <w:rPr>
          <w:rFonts w:hint="eastAsia"/>
        </w:rPr>
        <w:t>是可训练曲线参数，用于调整LE-curve的大小并控制曝光级别。</w:t>
      </w:r>
    </w:p>
    <w:p>
      <w:pPr>
        <w:ind w:firstLine="480"/>
        <w:rPr>
          <w:sz w:val="21"/>
          <w:szCs w:val="21"/>
        </w:rPr>
      </w:pPr>
      <w:r>
        <w:rPr>
          <w:rFonts w:hint="eastAsia"/>
          <w:highlight w:val="yellow"/>
        </w:rPr>
        <w:t>公式（</w:t>
      </w:r>
      <w:r>
        <w:rPr>
          <w:highlight w:val="yellow"/>
        </w:rPr>
        <w:t>3.1</w:t>
      </w:r>
      <w:r>
        <w:rPr>
          <w:rFonts w:hint="eastAsia"/>
          <w:highlight w:val="yellow"/>
        </w:rPr>
        <w:t>）</w:t>
      </w:r>
      <w:r>
        <w:rPr>
          <w:rFonts w:hint="eastAsia"/>
        </w:rPr>
        <w:t>中定义的LE-curve可以迭代应用，以实现更通用的调整，以应对具有挑战性的低光条件。</w:t>
      </w:r>
    </w:p>
    <w:p>
      <w:pPr>
        <w:tabs>
          <w:tab w:val="left" w:pos="6379"/>
        </w:tabs>
        <w:ind w:firstLine="420"/>
        <w:jc w:val="center"/>
        <w:rPr>
          <w:sz w:val="21"/>
          <w:szCs w:val="21"/>
        </w:rPr>
      </w:pPr>
    </w:p>
    <w:p>
      <w:pPr>
        <w:pStyle w:val="4"/>
        <w:ind w:firstLine="0" w:firstLineChars="0"/>
        <w:rPr>
          <w:sz w:val="24"/>
          <w:szCs w:val="24"/>
        </w:rPr>
      </w:pPr>
      <w:bookmarkStart w:id="48" w:name="_Toc6945"/>
      <w:r>
        <w:rPr>
          <w:sz w:val="24"/>
          <w:szCs w:val="24"/>
        </w:rPr>
        <w:t xml:space="preserve">3.3.2 </w:t>
      </w:r>
      <w:r>
        <w:rPr>
          <w:rFonts w:hint="eastAsia"/>
          <w:sz w:val="24"/>
          <w:szCs w:val="24"/>
        </w:rPr>
        <w:t>XXXXXXXXXXXXXXX</w:t>
      </w:r>
      <w:bookmarkEnd w:id="48"/>
    </w:p>
    <w:p>
      <w:pPr>
        <w:pStyle w:val="4"/>
        <w:ind w:firstLine="0" w:firstLineChars="0"/>
        <w:rPr>
          <w:sz w:val="24"/>
          <w:szCs w:val="24"/>
        </w:rPr>
      </w:pPr>
      <w:bookmarkStart w:id="49" w:name="_Toc31674"/>
      <w:r>
        <w:rPr>
          <w:sz w:val="24"/>
          <w:szCs w:val="24"/>
        </w:rPr>
        <w:t xml:space="preserve">3.3.3 </w:t>
      </w:r>
      <w:r>
        <w:rPr>
          <w:rFonts w:hint="eastAsia"/>
          <w:sz w:val="24"/>
          <w:szCs w:val="24"/>
        </w:rPr>
        <w:t>xxxxxxxxxxxxxxxxxx</w:t>
      </w:r>
      <w:bookmarkEnd w:id="49"/>
    </w:p>
    <w:p>
      <w:pPr>
        <w:ind w:firstLine="480"/>
      </w:pPr>
      <w:r>
        <w:rPr>
          <w:rFonts w:hint="eastAsia"/>
        </w:rPr>
        <w:t xml:space="preserve"> </w:t>
      </w:r>
      <w:r>
        <w:t xml:space="preserve">  </w:t>
      </w:r>
    </w:p>
    <w:p>
      <w:pPr>
        <w:ind w:firstLine="480"/>
      </w:pPr>
      <w:r>
        <w:rPr>
          <w:rFonts w:hint="eastAsia"/>
        </w:rPr>
        <w:t>于是我基于该指标编写了损失函数的相关类，其</w:t>
      </w:r>
      <w:commentRangeStart w:id="10"/>
      <w:r>
        <w:rPr>
          <w:rFonts w:hint="eastAsia"/>
        </w:rPr>
        <w:t>核心代码</w:t>
      </w:r>
      <w:commentRangeEnd w:id="10"/>
      <w:r>
        <w:rPr>
          <w:rStyle w:val="41"/>
        </w:rPr>
        <w:commentReference w:id="10"/>
      </w:r>
      <w:r>
        <w:rPr>
          <w:rFonts w:hint="eastAsia"/>
        </w:rPr>
        <w:t>如下：</w:t>
      </w:r>
    </w:p>
    <w:p>
      <w:pPr>
        <w:ind w:firstLine="480"/>
        <w:rPr>
          <w:shd w:val="pct10" w:color="auto" w:fill="FFFFFF"/>
        </w:rPr>
      </w:pPr>
      <w:r>
        <w:rPr>
          <w:shd w:val="pct10" w:color="auto" w:fill="FFFFFF"/>
        </w:rPr>
        <mc:AlternateContent>
          <mc:Choice Requires="wps">
            <w:drawing>
              <wp:inline distT="0" distB="0" distL="0" distR="0">
                <wp:extent cx="4679950" cy="2565400"/>
                <wp:effectExtent l="0" t="0" r="25400" b="25400"/>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680000" cy="2565400"/>
                        </a:xfrm>
                        <a:prstGeom prst="rect">
                          <a:avLst/>
                        </a:prstGeom>
                        <a:solidFill>
                          <a:schemeClr val="bg1">
                            <a:lumMod val="85000"/>
                          </a:schemeClr>
                        </a:solidFill>
                        <a:ln w="9525">
                          <a:solidFill>
                            <a:schemeClr val="bg1">
                              <a:lumMod val="85000"/>
                            </a:schemeClr>
                          </a:solidFill>
                          <a:miter lim="800000"/>
                        </a:ln>
                      </wps:spPr>
                      <wps:txbx>
                        <w:txbxContent>
                          <w:p>
                            <w:pPr>
                              <w:ind w:firstLine="480"/>
                            </w:pPr>
                            <w:r>
                              <w:t>class L_psnr(nn.Module):</w:t>
                            </w:r>
                          </w:p>
                          <w:p>
                            <w:pPr>
                              <w:ind w:firstLine="480"/>
                            </w:pPr>
                            <w:r>
                              <w:t xml:space="preserve">    def __init__(self):</w:t>
                            </w:r>
                          </w:p>
                          <w:p>
                            <w:pPr>
                              <w:ind w:firstLine="480"/>
                            </w:pPr>
                            <w:r>
                              <w:t xml:space="preserve">        super(L_psnr, self).__init__()</w:t>
                            </w:r>
                          </w:p>
                          <w:p>
                            <w:pPr>
                              <w:ind w:firstLine="480"/>
                            </w:pPr>
                            <w:r>
                              <w:t xml:space="preserve">    def forward(self, org, enhenced):</w:t>
                            </w:r>
                          </w:p>
                          <w:p>
                            <w:pPr>
                              <w:ind w:firstLine="480"/>
                            </w:pPr>
                            <w:r>
                              <w:t xml:space="preserve">        mse = torch.mean((org / 255. - enhenced / 255.) ** 2)</w:t>
                            </w:r>
                          </w:p>
                          <w:p>
                            <w:pPr>
                              <w:ind w:firstLine="480"/>
                            </w:pPr>
                            <w:r>
                              <w:t xml:space="preserve">        if mse &lt; 1.0e-10:</w:t>
                            </w:r>
                          </w:p>
                          <w:p>
                            <w:pPr>
                              <w:ind w:firstLine="480"/>
                            </w:pPr>
                            <w:r>
                              <w:t xml:space="preserve">            return 100</w:t>
                            </w:r>
                          </w:p>
                          <w:p>
                            <w:pPr>
                              <w:ind w:firstLine="480"/>
                            </w:pPr>
                            <w:r>
                              <w:t xml:space="preserve">        PIXEL_MAX = 1</w:t>
                            </w:r>
                          </w:p>
                          <w:p>
                            <w:pPr>
                              <w:ind w:firstLine="480"/>
                            </w:pPr>
                            <w:r>
                              <w:t xml:space="preserve">        return 20 * math.log10(PIXEL_MAX / math.sqrt(mse))</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02pt;width:368.5pt;" fillcolor="#D9D9D9 [2732]" filled="t" stroked="t" coordsize="21600,21600" o:gfxdata="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ULBls0wAAAAUBAAAPAAAAAAAAAAEAIAAAACIA&#10;AABkcnMvZG93bnJldi54bWxQSwECFAAUAAAACACHTuJAiAPgBUcCAADCBAAADgAAAAAAAAABACAA&#10;AAAiAQAAZHJzL2Uyb0RvYy54bWxQSwUGAAAAAAYABgBZAQAA2wUAAAAA&#10;">
                <v:fill on="t" focussize="0,0"/>
                <v:stroke color="#D9D9D9 [2732]" miterlimit="8" joinstyle="miter"/>
                <v:imagedata o:title=""/>
                <o:lock v:ext="edit" aspectratio="f"/>
                <v:textbox>
                  <w:txbxContent>
                    <w:p>
                      <w:pPr>
                        <w:ind w:firstLine="480"/>
                      </w:pPr>
                      <w:r>
                        <w:t>class L_psnr(nn.Module):</w:t>
                      </w:r>
                    </w:p>
                    <w:p>
                      <w:pPr>
                        <w:ind w:firstLine="480"/>
                      </w:pPr>
                      <w:r>
                        <w:t xml:space="preserve">    def __init__(self):</w:t>
                      </w:r>
                    </w:p>
                    <w:p>
                      <w:pPr>
                        <w:ind w:firstLine="480"/>
                      </w:pPr>
                      <w:r>
                        <w:t xml:space="preserve">        super(L_psnr, self).__init__()</w:t>
                      </w:r>
                    </w:p>
                    <w:p>
                      <w:pPr>
                        <w:ind w:firstLine="480"/>
                      </w:pPr>
                      <w:r>
                        <w:t xml:space="preserve">    def forward(self, org, enhenced):</w:t>
                      </w:r>
                    </w:p>
                    <w:p>
                      <w:pPr>
                        <w:ind w:firstLine="480"/>
                      </w:pPr>
                      <w:r>
                        <w:t xml:space="preserve">        mse = torch.mean((org / 255. - enhenced / 255.) ** 2)</w:t>
                      </w:r>
                    </w:p>
                    <w:p>
                      <w:pPr>
                        <w:ind w:firstLine="480"/>
                      </w:pPr>
                      <w:r>
                        <w:t xml:space="preserve">        if mse &lt; 1.0e-10:</w:t>
                      </w:r>
                    </w:p>
                    <w:p>
                      <w:pPr>
                        <w:ind w:firstLine="480"/>
                      </w:pPr>
                      <w:r>
                        <w:t xml:space="preserve">            return 100</w:t>
                      </w:r>
                    </w:p>
                    <w:p>
                      <w:pPr>
                        <w:ind w:firstLine="480"/>
                      </w:pPr>
                      <w:r>
                        <w:t xml:space="preserve">        PIXEL_MAX = 1</w:t>
                      </w:r>
                    </w:p>
                    <w:p>
                      <w:pPr>
                        <w:ind w:firstLine="480"/>
                      </w:pPr>
                      <w:r>
                        <w:t xml:space="preserve">        return 20 * math.log10(PIXEL_MAX / math.sqrt(mse))</w:t>
                      </w:r>
                    </w:p>
                  </w:txbxContent>
                </v:textbox>
                <w10:wrap type="none"/>
                <w10:anchorlock/>
              </v:shape>
            </w:pict>
          </mc:Fallback>
        </mc:AlternateContent>
      </w:r>
    </w:p>
    <w:p>
      <w:pPr>
        <w:pStyle w:val="3"/>
        <w:spacing w:line="360" w:lineRule="auto"/>
        <w:ind w:firstLine="0" w:firstLineChars="0"/>
        <w:jc w:val="left"/>
        <w:rPr>
          <w:rFonts w:ascii="Times New Roman" w:hAnsi="Times New Roman" w:eastAsia="宋体" w:cs="Times New Roman"/>
          <w:sz w:val="30"/>
          <w:szCs w:val="30"/>
        </w:rPr>
      </w:pPr>
      <w:bookmarkStart w:id="50" w:name="_Toc1357"/>
      <w:r>
        <w:rPr>
          <w:rFonts w:hint="eastAsia" w:ascii="Times New Roman" w:hAnsi="Times New Roman" w:eastAsia="宋体" w:cs="Times New Roman"/>
          <w:sz w:val="30"/>
          <w:szCs w:val="30"/>
        </w:rPr>
        <w:t>3</w:t>
      </w:r>
      <w:r>
        <w:rPr>
          <w:rFonts w:ascii="Times New Roman" w:hAnsi="Times New Roman" w:eastAsia="宋体" w:cs="Times New Roman"/>
          <w:sz w:val="30"/>
          <w:szCs w:val="30"/>
        </w:rPr>
        <w:t xml:space="preserve">.4 </w:t>
      </w:r>
      <w:r>
        <w:rPr>
          <w:rFonts w:hint="eastAsia" w:ascii="Times New Roman" w:hAnsi="Times New Roman" w:eastAsia="宋体" w:cs="Times New Roman"/>
          <w:sz w:val="30"/>
          <w:szCs w:val="30"/>
        </w:rPr>
        <w:t>本章小结</w:t>
      </w:r>
      <w:bookmarkEnd w:id="50"/>
    </w:p>
    <w:p>
      <w:pPr>
        <w:ind w:firstLine="48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r>
        <w:rPr>
          <w:rFonts w:hint="eastAsia"/>
        </w:rPr>
        <w:t>本章首先介绍了深度学习的相关概念和方法，然后分析了基于GAN的增强方法，又深入剖析了Zero-DCE的原理</w:t>
      </w:r>
      <w:commentRangeStart w:id="11"/>
      <w:r>
        <w:rPr>
          <w:rFonts w:hint="eastAsia"/>
          <w:highlight w:val="yellow"/>
          <w:vertAlign w:val="superscript"/>
        </w:rPr>
        <w:t>[</w:t>
      </w:r>
      <w:r>
        <w:rPr>
          <w:highlight w:val="yellow"/>
          <w:vertAlign w:val="superscript"/>
        </w:rPr>
        <w:t>5]</w:t>
      </w:r>
      <w:r>
        <w:rPr>
          <w:rFonts w:hint="eastAsia"/>
          <w:highlight w:val="yellow"/>
        </w:rPr>
        <w:t>，</w:t>
      </w:r>
      <w:commentRangeEnd w:id="11"/>
      <w:r>
        <w:rPr>
          <w:rStyle w:val="41"/>
        </w:rPr>
        <w:commentReference w:id="11"/>
      </w:r>
      <w:r>
        <w:rPr>
          <w:rFonts w:hint="eastAsia"/>
        </w:rPr>
        <w:t>在发现其噪声处理方面的不足后提出了改进方法，下一章将具体阐述对改进后的该方法进行的相关实验。</w:t>
      </w:r>
    </w:p>
    <w:p>
      <w:pPr>
        <w:pStyle w:val="2"/>
        <w:spacing w:before="240" w:beforeLines="100" w:after="240" w:afterLines="100" w:line="360" w:lineRule="auto"/>
        <w:rPr>
          <w:rFonts w:ascii="Times New Roman" w:hAnsi="Times New Roman" w:eastAsia="黑体" w:cs="Times New Roman"/>
          <w:szCs w:val="36"/>
        </w:rPr>
      </w:pPr>
      <w:bookmarkStart w:id="51" w:name="_Toc70795876"/>
      <w:bookmarkStart w:id="52" w:name="_Toc3438"/>
      <w:r>
        <w:rPr>
          <w:rFonts w:hint="eastAsia" w:ascii="Times New Roman" w:hAnsi="Times New Roman" w:eastAsia="黑体" w:cs="Times New Roman"/>
          <w:szCs w:val="36"/>
        </w:rPr>
        <w:t>第</w:t>
      </w:r>
      <w:r>
        <w:rPr>
          <w:rFonts w:ascii="Times New Roman" w:hAnsi="Times New Roman" w:eastAsia="黑体" w:cs="Times New Roman"/>
          <w:szCs w:val="36"/>
        </w:rPr>
        <w:t xml:space="preserve">4章 </w:t>
      </w:r>
      <w:bookmarkEnd w:id="51"/>
      <w:r>
        <w:rPr>
          <w:rFonts w:hint="eastAsia" w:ascii="Times New Roman" w:hAnsi="Times New Roman" w:eastAsia="黑体" w:cs="Times New Roman"/>
          <w:szCs w:val="36"/>
          <w:lang w:val="en-US" w:eastAsia="zh-CN"/>
        </w:rPr>
        <w:t>多层次模型</w:t>
      </w:r>
      <w:r>
        <w:rPr>
          <w:rFonts w:hint="eastAsia" w:ascii="Times New Roman" w:hAnsi="Times New Roman" w:eastAsia="黑体" w:cs="Times New Roman"/>
          <w:szCs w:val="36"/>
        </w:rPr>
        <w:t>实现</w:t>
      </w:r>
      <w:r>
        <w:rPr>
          <w:rFonts w:hint="eastAsia" w:ascii="Times New Roman" w:hAnsi="Times New Roman" w:eastAsia="黑体" w:cs="Times New Roman"/>
          <w:szCs w:val="36"/>
          <w:lang w:val="en-US" w:eastAsia="zh-CN"/>
        </w:rPr>
        <w:t>及</w:t>
      </w:r>
      <w:r>
        <w:rPr>
          <w:rFonts w:hint="eastAsia" w:ascii="Times New Roman" w:hAnsi="Times New Roman" w:eastAsia="黑体" w:cs="Times New Roman"/>
          <w:szCs w:val="36"/>
        </w:rPr>
        <w:t>实验结果分析</w:t>
      </w:r>
      <w:bookmarkEnd w:id="52"/>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53" w:name="_Toc20910"/>
      <w:r>
        <w:rPr>
          <w:rFonts w:ascii="Times New Roman" w:hAnsi="Times New Roman" w:eastAsia="宋体" w:cs="Times New Roman"/>
          <w:sz w:val="30"/>
          <w:szCs w:val="30"/>
        </w:rPr>
        <w:t xml:space="preserve">4.1 </w:t>
      </w:r>
      <w:r>
        <w:rPr>
          <w:rFonts w:hint="eastAsia" w:ascii="Times New Roman" w:hAnsi="Times New Roman" w:eastAsia="宋体" w:cs="Times New Roman"/>
          <w:sz w:val="30"/>
          <w:szCs w:val="30"/>
        </w:rPr>
        <w:t>XXXXX实现</w:t>
      </w:r>
      <w:bookmarkEnd w:id="53"/>
    </w:p>
    <w:p>
      <w:pPr>
        <w:pStyle w:val="4"/>
        <w:ind w:firstLine="0" w:firstLineChars="0"/>
        <w:rPr>
          <w:sz w:val="24"/>
          <w:szCs w:val="24"/>
        </w:rPr>
      </w:pPr>
      <w:bookmarkStart w:id="54" w:name="_Toc19825"/>
      <w:r>
        <w:rPr>
          <w:rFonts w:hint="eastAsia"/>
          <w:sz w:val="24"/>
          <w:szCs w:val="24"/>
        </w:rPr>
        <w:t>4</w:t>
      </w:r>
      <w:r>
        <w:rPr>
          <w:sz w:val="24"/>
          <w:szCs w:val="24"/>
        </w:rPr>
        <w:t xml:space="preserve">.1.1 </w:t>
      </w:r>
      <w:r>
        <w:rPr>
          <w:rFonts w:hint="eastAsia"/>
          <w:sz w:val="24"/>
          <w:szCs w:val="24"/>
        </w:rPr>
        <w:t>平台与环境配置</w:t>
      </w:r>
      <w:bookmarkEnd w:id="54"/>
    </w:p>
    <w:p>
      <w:pPr>
        <w:ind w:firstLine="480"/>
      </w:pPr>
      <w:r>
        <w:rPr>
          <w:rFonts w:hint="eastAsia"/>
        </w:rPr>
        <w:t xml:space="preserve"> </w:t>
      </w:r>
      <w:r>
        <w:t xml:space="preserve">          </w:t>
      </w:r>
    </w:p>
    <w:p>
      <w:pPr>
        <w:pStyle w:val="4"/>
        <w:ind w:firstLine="0" w:firstLineChars="0"/>
        <w:rPr>
          <w:sz w:val="24"/>
          <w:szCs w:val="24"/>
        </w:rPr>
      </w:pPr>
      <w:bookmarkStart w:id="55" w:name="_Toc9556"/>
      <w:r>
        <w:rPr>
          <w:sz w:val="24"/>
          <w:szCs w:val="24"/>
        </w:rPr>
        <w:t xml:space="preserve">4.1.2 </w:t>
      </w:r>
      <w:r>
        <w:rPr>
          <w:rFonts w:hint="eastAsia"/>
          <w:sz w:val="24"/>
          <w:szCs w:val="24"/>
        </w:rPr>
        <w:t>问题和解决方法</w:t>
      </w:r>
      <w:bookmarkEnd w:id="55"/>
    </w:p>
    <w:p>
      <w:pPr>
        <w:ind w:firstLine="480"/>
      </w:pPr>
      <w:r>
        <w:rPr>
          <w:rFonts w:hint="eastAsia"/>
        </w:rPr>
        <w:t xml:space="preserve"> </w:t>
      </w:r>
      <w:r>
        <w:t xml:space="preserve">       </w:t>
      </w:r>
    </w:p>
    <w:p>
      <w:pPr>
        <w:pStyle w:val="4"/>
        <w:ind w:firstLine="0" w:firstLineChars="0"/>
        <w:rPr>
          <w:sz w:val="24"/>
          <w:szCs w:val="24"/>
        </w:rPr>
      </w:pPr>
      <w:bookmarkStart w:id="56" w:name="_Toc3608"/>
      <w:r>
        <w:rPr>
          <w:rFonts w:hint="eastAsia"/>
          <w:sz w:val="24"/>
          <w:szCs w:val="24"/>
        </w:rPr>
        <w:t>4</w:t>
      </w:r>
      <w:r>
        <w:rPr>
          <w:sz w:val="24"/>
          <w:szCs w:val="24"/>
        </w:rPr>
        <w:t xml:space="preserve">.1.3 </w:t>
      </w:r>
      <w:r>
        <w:rPr>
          <w:rFonts w:hint="eastAsia"/>
          <w:sz w:val="24"/>
          <w:szCs w:val="24"/>
        </w:rPr>
        <w:t>实现过程</w:t>
      </w:r>
      <w:bookmarkEnd w:id="56"/>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57" w:name="_Toc19636"/>
      <w:r>
        <w:rPr>
          <w:rFonts w:ascii="Times New Roman" w:hAnsi="Times New Roman" w:eastAsia="宋体" w:cs="Times New Roman"/>
          <w:sz w:val="30"/>
          <w:szCs w:val="30"/>
        </w:rPr>
        <w:t xml:space="preserve">4.2 </w:t>
      </w:r>
      <w:r>
        <w:rPr>
          <w:rFonts w:hint="eastAsia" w:ascii="Times New Roman" w:hAnsi="Times New Roman" w:eastAsia="宋体" w:cs="Times New Roman"/>
          <w:sz w:val="30"/>
          <w:szCs w:val="30"/>
        </w:rPr>
        <w:t>实验数据集介绍</w:t>
      </w:r>
      <w:bookmarkEnd w:id="57"/>
    </w:p>
    <w:p>
      <w:pPr>
        <w:ind w:firstLine="480"/>
      </w:pPr>
      <w:r>
        <w:rPr>
          <w:rFonts w:hint="eastAsia"/>
        </w:rPr>
        <w:t xml:space="preserve"> </w:t>
      </w:r>
      <w:r>
        <w:t xml:space="preserve">      </w:t>
      </w:r>
    </w:p>
    <w:p>
      <w:pPr>
        <w:ind w:firstLine="480"/>
        <w:rPr>
          <w:sz w:val="21"/>
          <w:szCs w:val="21"/>
        </w:rPr>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58" w:name="_Toc1940"/>
      <w:r>
        <w:rPr>
          <w:rFonts w:ascii="Times New Roman" w:hAnsi="Times New Roman" w:eastAsia="宋体" w:cs="Times New Roman"/>
          <w:sz w:val="30"/>
          <w:szCs w:val="30"/>
        </w:rPr>
        <w:t>4.3</w:t>
      </w:r>
      <w:r>
        <w:rPr>
          <w:rFonts w:hint="eastAsia" w:ascii="Times New Roman" w:hAnsi="Times New Roman" w:eastAsia="宋体" w:cs="Times New Roman"/>
          <w:sz w:val="30"/>
          <w:szCs w:val="30"/>
        </w:rPr>
        <w:t xml:space="preserve"> 实验结果与分析</w:t>
      </w:r>
      <w:bookmarkEnd w:id="58"/>
    </w:p>
    <w:p>
      <w:pPr>
        <w:ind w:firstLine="420"/>
        <w:rPr>
          <w:sz w:val="21"/>
          <w:szCs w:val="21"/>
        </w:rPr>
      </w:pPr>
      <w:r>
        <w:rPr>
          <w:rFonts w:hint="eastAsia"/>
          <w:sz w:val="21"/>
          <w:szCs w:val="21"/>
        </w:rPr>
        <w:t xml:space="preserve"> </w:t>
      </w:r>
      <w:r>
        <w:rPr>
          <w:sz w:val="21"/>
          <w:szCs w:val="21"/>
        </w:rPr>
        <w:t xml:space="preserve">      </w:t>
      </w:r>
    </w:p>
    <w:p>
      <w:pPr>
        <w:pStyle w:val="3"/>
        <w:spacing w:line="360" w:lineRule="auto"/>
        <w:ind w:firstLine="0" w:firstLineChars="0"/>
        <w:jc w:val="left"/>
        <w:rPr>
          <w:rFonts w:ascii="Times New Roman" w:hAnsi="Times New Roman" w:eastAsia="宋体" w:cs="Times New Roman"/>
          <w:sz w:val="30"/>
          <w:szCs w:val="30"/>
        </w:rPr>
      </w:pPr>
      <w:bookmarkStart w:id="59" w:name="_Toc3723"/>
      <w:r>
        <w:rPr>
          <w:rFonts w:ascii="Times New Roman" w:hAnsi="Times New Roman" w:eastAsia="宋体" w:cs="Times New Roman"/>
          <w:sz w:val="30"/>
          <w:szCs w:val="30"/>
        </w:rPr>
        <w:t xml:space="preserve">4.4 </w:t>
      </w:r>
      <w:r>
        <w:rPr>
          <w:rFonts w:hint="eastAsia" w:ascii="Times New Roman" w:hAnsi="Times New Roman" w:eastAsia="宋体" w:cs="Times New Roman"/>
          <w:sz w:val="30"/>
          <w:szCs w:val="30"/>
        </w:rPr>
        <w:t>结果可视化展示</w:t>
      </w:r>
      <w:bookmarkEnd w:id="59"/>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60" w:name="_Toc16337"/>
      <w:r>
        <w:rPr>
          <w:rFonts w:ascii="Times New Roman" w:hAnsi="Times New Roman" w:eastAsia="宋体" w:cs="Times New Roman"/>
          <w:sz w:val="30"/>
          <w:szCs w:val="30"/>
        </w:rPr>
        <w:t xml:space="preserve">4.5 </w:t>
      </w:r>
      <w:r>
        <w:rPr>
          <w:rFonts w:hint="eastAsia" w:ascii="Times New Roman" w:hAnsi="Times New Roman" w:eastAsia="宋体" w:cs="Times New Roman"/>
          <w:sz w:val="30"/>
          <w:szCs w:val="30"/>
        </w:rPr>
        <w:t>本章小结</w:t>
      </w:r>
      <w:bookmarkEnd w:id="60"/>
    </w:p>
    <w:p>
      <w:pPr>
        <w:ind w:firstLine="566" w:firstLineChars="236"/>
      </w:pPr>
    </w:p>
    <w:p>
      <w:pPr>
        <w:ind w:firstLine="566" w:firstLineChars="236"/>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p>
    <w:p>
      <w:pPr>
        <w:pStyle w:val="2"/>
        <w:spacing w:before="240" w:beforeLines="100" w:after="240" w:afterLines="100" w:line="360" w:lineRule="auto"/>
        <w:rPr>
          <w:rFonts w:ascii="Times New Roman" w:hAnsi="Times New Roman" w:cs="Times New Roman"/>
        </w:rPr>
      </w:pPr>
      <w:r>
        <w:t xml:space="preserve"> </w:t>
      </w:r>
      <w:r>
        <w:rPr>
          <w:rFonts w:ascii="Times New Roman" w:hAnsi="Times New Roman" w:eastAsia="黑体" w:cs="Times New Roman"/>
          <w:szCs w:val="36"/>
        </w:rPr>
        <w:t xml:space="preserve"> </w:t>
      </w:r>
      <w:bookmarkStart w:id="61" w:name="_Toc21163"/>
      <w:r>
        <w:rPr>
          <w:rFonts w:hint="eastAsia" w:ascii="Times New Roman" w:hAnsi="Times New Roman" w:eastAsia="黑体" w:cs="Times New Roman"/>
          <w:szCs w:val="36"/>
        </w:rPr>
        <w:t>第</w:t>
      </w:r>
      <w:r>
        <w:rPr>
          <w:rFonts w:ascii="Times New Roman" w:hAnsi="Times New Roman" w:eastAsia="黑体" w:cs="Times New Roman"/>
          <w:szCs w:val="36"/>
        </w:rPr>
        <w:t>5</w:t>
      </w:r>
      <w:r>
        <w:rPr>
          <w:rFonts w:hint="eastAsia" w:ascii="Times New Roman" w:hAnsi="Times New Roman" w:eastAsia="黑体" w:cs="Times New Roman"/>
          <w:szCs w:val="36"/>
        </w:rPr>
        <w:t>章 总结与展望</w:t>
      </w:r>
      <w:bookmarkEnd w:id="61"/>
    </w:p>
    <w:p>
      <w:pPr>
        <w:pStyle w:val="3"/>
        <w:spacing w:line="360" w:lineRule="auto"/>
        <w:ind w:firstLine="0" w:firstLineChars="0"/>
        <w:jc w:val="left"/>
        <w:rPr>
          <w:rFonts w:ascii="Times New Roman" w:hAnsi="Times New Roman" w:eastAsia="宋体" w:cs="Times New Roman"/>
          <w:sz w:val="30"/>
          <w:szCs w:val="30"/>
        </w:rPr>
      </w:pPr>
      <w:bookmarkStart w:id="62" w:name="_Toc31375"/>
      <w:r>
        <w:rPr>
          <w:rFonts w:ascii="Times New Roman" w:hAnsi="Times New Roman" w:eastAsia="宋体" w:cs="Times New Roman"/>
          <w:sz w:val="30"/>
          <w:szCs w:val="30"/>
        </w:rPr>
        <w:t xml:space="preserve">5.1 </w:t>
      </w:r>
      <w:r>
        <w:rPr>
          <w:rFonts w:hint="eastAsia" w:ascii="Times New Roman" w:hAnsi="Times New Roman" w:eastAsia="宋体" w:cs="Times New Roman"/>
          <w:sz w:val="30"/>
          <w:szCs w:val="30"/>
        </w:rPr>
        <w:t>本文总结</w:t>
      </w:r>
      <w:bookmarkEnd w:id="62"/>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63" w:name="_Toc9280"/>
      <w:r>
        <w:rPr>
          <w:rFonts w:ascii="Times New Roman" w:hAnsi="Times New Roman" w:eastAsia="宋体" w:cs="Times New Roman"/>
          <w:sz w:val="30"/>
          <w:szCs w:val="30"/>
        </w:rPr>
        <w:t xml:space="preserve">5.2 </w:t>
      </w:r>
      <w:r>
        <w:rPr>
          <w:rFonts w:hint="eastAsia" w:ascii="Times New Roman" w:hAnsi="Times New Roman" w:eastAsia="宋体" w:cs="Times New Roman"/>
          <w:sz w:val="30"/>
          <w:szCs w:val="30"/>
        </w:rPr>
        <w:t>后期工作与展望</w:t>
      </w:r>
      <w:bookmarkEnd w:id="63"/>
    </w:p>
    <w:p>
      <w:pPr>
        <w:ind w:firstLine="48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r>
        <w:rPr>
          <w:rFonts w:hint="eastAsia"/>
        </w:rPr>
        <w:t xml:space="preserve"> </w:t>
      </w:r>
      <w:r>
        <w:t xml:space="preserve">                  </w:t>
      </w:r>
    </w:p>
    <w:p>
      <w:pPr>
        <w:pStyle w:val="2"/>
        <w:spacing w:before="240" w:beforeLines="100" w:after="240" w:afterLines="100" w:line="360" w:lineRule="auto"/>
        <w:rPr>
          <w:rFonts w:cs="Times New Roman"/>
          <w:sz w:val="21"/>
          <w:szCs w:val="24"/>
        </w:rPr>
      </w:pPr>
      <w:commentRangeStart w:id="12"/>
      <w:bookmarkStart w:id="64" w:name="_Toc15108"/>
      <w:r>
        <w:rPr>
          <w:rFonts w:hint="eastAsia" w:ascii="黑体" w:hAnsi="黑体" w:eastAsia="黑体" w:cs="Times New Roman"/>
        </w:rPr>
        <w:t>参考文献</w:t>
      </w:r>
      <w:commentRangeEnd w:id="12"/>
      <w:r>
        <w:rPr>
          <w:rFonts w:ascii="黑体" w:hAnsi="黑体" w:eastAsia="黑体" w:cs="Times New Roman"/>
        </w:rPr>
        <w:commentReference w:id="12"/>
      </w:r>
      <w:bookmarkEnd w:id="64"/>
    </w:p>
    <w:sectPr>
      <w:headerReference r:id="rId17" w:type="default"/>
      <w:footerReference r:id="rId18" w:type="default"/>
      <w:endnotePr>
        <w:numFmt w:val="decimal"/>
      </w:endnotePr>
      <w:type w:val="continuous"/>
      <w:pgSz w:w="11906" w:h="16838"/>
      <w:pgMar w:top="1871" w:right="1418" w:bottom="1531" w:left="1418" w:header="1474" w:footer="1134" w:gutter="284"/>
      <w:pgBorders>
        <w:top w:val="none" w:sz="0" w:space="0"/>
        <w:left w:val="none" w:sz="0" w:space="0"/>
        <w:bottom w:val="none" w:sz="0" w:space="0"/>
        <w:right w:val="none" w:sz="0" w:space="0"/>
      </w:pgBorders>
      <w:pgNumType w:fmt="numberInDash"/>
      <w:cols w:space="425" w:num="1"/>
      <w:docGrid w:linePitch="326"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刘纯平" w:date="2023-03-28T14:21:00Z" w:initials="刘纯平">
    <w:p w14:paraId="7192120B">
      <w:pPr>
        <w:pStyle w:val="14"/>
        <w:ind w:firstLine="420"/>
      </w:pPr>
      <w:r>
        <w:rPr>
          <w:rFonts w:hint="eastAsia"/>
        </w:rPr>
        <w:t>摘要正文采用宋体小四，数字和英文需要采用Times New Roman字体，段落采用两端对齐方式。</w:t>
      </w:r>
    </w:p>
    <w:p w14:paraId="4326474B">
      <w:pPr>
        <w:pStyle w:val="14"/>
        <w:ind w:firstLine="480"/>
      </w:pPr>
      <w:r>
        <w:rPr>
          <w:rFonts w:hint="eastAsia"/>
        </w:rPr>
        <w:t>中文摘要部分保持在1个page。</w:t>
      </w:r>
    </w:p>
    <w:p w14:paraId="2C310AB0">
      <w:pPr>
        <w:pStyle w:val="14"/>
        <w:ind w:firstLine="480"/>
      </w:pPr>
      <w:r>
        <w:rPr>
          <w:rFonts w:hint="eastAsia"/>
        </w:rPr>
        <w:t>行间距保持1</w:t>
      </w:r>
      <w:r>
        <w:t>.5</w:t>
      </w:r>
      <w:r>
        <w:rPr>
          <w:rFonts w:hint="eastAsia"/>
        </w:rPr>
        <w:t>倍</w:t>
      </w:r>
    </w:p>
    <w:p w14:paraId="21712305">
      <w:pPr>
        <w:pStyle w:val="14"/>
        <w:ind w:firstLine="480"/>
      </w:pPr>
    </w:p>
    <w:p w14:paraId="19FA5EA9">
      <w:pPr>
        <w:pStyle w:val="14"/>
        <w:ind w:firstLine="480"/>
      </w:pPr>
      <w:r>
        <w:rPr>
          <w:rFonts w:hint="eastAsia"/>
        </w:rPr>
        <w:t>在这部分可以采取三段式方式来写。</w:t>
      </w:r>
    </w:p>
    <w:p w14:paraId="251179C7">
      <w:pPr>
        <w:pStyle w:val="14"/>
        <w:ind w:firstLine="480"/>
      </w:pPr>
      <w:r>
        <w:rPr>
          <w:rFonts w:hint="eastAsia"/>
        </w:rPr>
        <w:t>第一段写做这个系统的背景和意义，长度3</w:t>
      </w:r>
      <w:r>
        <w:t>-5</w:t>
      </w:r>
      <w:r>
        <w:rPr>
          <w:rFonts w:hint="eastAsia"/>
        </w:rPr>
        <w:t>行。</w:t>
      </w:r>
    </w:p>
    <w:p w14:paraId="47BD034D">
      <w:pPr>
        <w:pStyle w:val="14"/>
        <w:ind w:firstLine="480"/>
      </w:pPr>
      <w:r>
        <w:rPr>
          <w:rFonts w:hint="eastAsia"/>
        </w:rPr>
        <w:t>第二段写自己主要作了哪些工作，要突出本科毕设的工作量，也可以突出毕设任务的难易性。这是重点段落，可以写得稍微详细点。</w:t>
      </w:r>
    </w:p>
    <w:p w14:paraId="28021EB0">
      <w:pPr>
        <w:pStyle w:val="14"/>
        <w:ind w:firstLine="480"/>
      </w:pPr>
      <w:r>
        <w:rPr>
          <w:rFonts w:hint="eastAsia"/>
        </w:rPr>
        <w:t>第三段总结一下完成系统的现实应用意义。</w:t>
      </w:r>
    </w:p>
  </w:comment>
  <w:comment w:id="1" w:author="刘纯平" w:date="2022-04-18T09:20:00Z" w:initials="刘纯平">
    <w:p w14:paraId="7AE730BD">
      <w:pPr>
        <w:pStyle w:val="14"/>
        <w:ind w:firstLine="420"/>
      </w:pPr>
      <w:r>
        <w:rPr>
          <w:rFonts w:hint="eastAsia"/>
        </w:rPr>
        <w:t>关键词3-</w:t>
      </w:r>
      <w:r>
        <w:t>5</w:t>
      </w:r>
      <w:r>
        <w:rPr>
          <w:rFonts w:hint="eastAsia"/>
        </w:rPr>
        <w:t>个，每个关键词间采用分号隔开</w:t>
      </w:r>
    </w:p>
  </w:comment>
  <w:comment w:id="2" w:author="刘纯平" w:date="2023-03-28T14:24:00Z" w:initials="刘纯平">
    <w:p w14:paraId="13B33808">
      <w:pPr>
        <w:pStyle w:val="14"/>
        <w:ind w:firstLine="420"/>
      </w:pPr>
      <w:r>
        <w:rPr>
          <w:rFonts w:hint="eastAsia"/>
        </w:rPr>
        <w:t>英语段落前空两格，两端对齐。</w:t>
      </w:r>
    </w:p>
  </w:comment>
  <w:comment w:id="3" w:author="刘纯平" w:date="2022-04-18T09:25:00Z" w:initials="刘纯平">
    <w:p w14:paraId="260455B9">
      <w:pPr>
        <w:pStyle w:val="14"/>
        <w:ind w:firstLine="420"/>
      </w:pPr>
      <w:r>
        <w:rPr>
          <w:rFonts w:hint="eastAsia"/>
        </w:rPr>
        <w:t>请采用自动目录生成方式生成目录</w:t>
      </w:r>
    </w:p>
    <w:p w14:paraId="19AD71BE">
      <w:pPr>
        <w:pStyle w:val="14"/>
        <w:ind w:firstLine="480"/>
      </w:pPr>
      <w:r>
        <w:rPr>
          <w:rFonts w:hint="eastAsia"/>
        </w:rPr>
        <w:t>目录仅包含后续的正文部分的三级标题。</w:t>
      </w:r>
    </w:p>
    <w:p w14:paraId="06827DB8">
      <w:pPr>
        <w:pStyle w:val="14"/>
        <w:ind w:firstLine="480"/>
      </w:pPr>
      <w:r>
        <w:rPr>
          <w:rFonts w:hint="eastAsia"/>
        </w:rPr>
        <w:t>目录字号小四宋体，数字或英文为Times</w:t>
      </w:r>
      <w:r>
        <w:t xml:space="preserve"> </w:t>
      </w:r>
      <w:r>
        <w:rPr>
          <w:rFonts w:hint="eastAsia"/>
        </w:rPr>
        <w:t>New</w:t>
      </w:r>
      <w:r>
        <w:t xml:space="preserve"> </w:t>
      </w:r>
      <w:r>
        <w:rPr>
          <w:rFonts w:hint="eastAsia"/>
        </w:rPr>
        <w:t>Roman</w:t>
      </w:r>
    </w:p>
    <w:p w14:paraId="5F763415">
      <w:pPr>
        <w:pStyle w:val="14"/>
        <w:ind w:firstLine="480"/>
      </w:pPr>
      <w:r>
        <w:rPr>
          <w:rFonts w:hint="eastAsia"/>
        </w:rPr>
        <w:t>行间距为1</w:t>
      </w:r>
      <w:r>
        <w:t>.5</w:t>
      </w:r>
      <w:r>
        <w:rPr>
          <w:rFonts w:hint="eastAsia"/>
        </w:rPr>
        <w:t>倍行距</w:t>
      </w:r>
    </w:p>
  </w:comment>
  <w:comment w:id="4" w:author="刘纯平" w:date="2022-04-18T09:27:00Z" w:initials="刘纯平">
    <w:p w14:paraId="4FB85D37">
      <w:pPr>
        <w:pStyle w:val="14"/>
        <w:ind w:firstLine="420"/>
      </w:pPr>
      <w:r>
        <w:rPr>
          <w:rFonts w:hint="eastAsia"/>
        </w:rPr>
        <w:t>简单介绍论文研究背景、研究意义、引出本论文主要工作。</w:t>
      </w:r>
    </w:p>
    <w:p w14:paraId="21B5329A">
      <w:pPr>
        <w:pStyle w:val="14"/>
        <w:ind w:firstLine="480"/>
      </w:pPr>
      <w:r>
        <w:rPr>
          <w:rFonts w:hint="eastAsia"/>
        </w:rPr>
        <w:t>正文内容宋体小四，英文或字母为Times</w:t>
      </w:r>
      <w:r>
        <w:t xml:space="preserve"> </w:t>
      </w:r>
      <w:r>
        <w:rPr>
          <w:rFonts w:hint="eastAsia"/>
        </w:rPr>
        <w:t>New</w:t>
      </w:r>
      <w:r>
        <w:t xml:space="preserve"> </w:t>
      </w:r>
      <w:r>
        <w:rPr>
          <w:rFonts w:hint="eastAsia"/>
        </w:rPr>
        <w:t>Roman</w:t>
      </w:r>
    </w:p>
    <w:p w14:paraId="07277851">
      <w:pPr>
        <w:pStyle w:val="14"/>
        <w:ind w:firstLine="480"/>
      </w:pPr>
      <w:r>
        <w:rPr>
          <w:rFonts w:hint="eastAsia"/>
        </w:rPr>
        <w:t>行间距为1</w:t>
      </w:r>
      <w:r>
        <w:t>.5</w:t>
      </w:r>
      <w:r>
        <w:rPr>
          <w:rFonts w:hint="eastAsia"/>
        </w:rPr>
        <w:t>倍行距</w:t>
      </w:r>
    </w:p>
  </w:comment>
  <w:comment w:id="5" w:author="刘纯平" w:date="2022-04-18T09:30:00Z" w:initials="刘纯平">
    <w:p w14:paraId="12966759">
      <w:pPr>
        <w:pStyle w:val="14"/>
        <w:ind w:firstLine="420"/>
      </w:pPr>
    </w:p>
    <w:p w14:paraId="75FF1790">
      <w:pPr>
        <w:pStyle w:val="14"/>
        <w:ind w:firstLine="480"/>
      </w:pPr>
      <w:r>
        <w:rPr>
          <w:rFonts w:hint="eastAsia"/>
        </w:rPr>
        <w:t>正文字号小四宋体，数字或英文为Times</w:t>
      </w:r>
      <w:r>
        <w:t xml:space="preserve"> </w:t>
      </w:r>
      <w:r>
        <w:rPr>
          <w:rFonts w:hint="eastAsia"/>
        </w:rPr>
        <w:t>New</w:t>
      </w:r>
      <w:r>
        <w:t xml:space="preserve"> </w:t>
      </w:r>
      <w:r>
        <w:rPr>
          <w:rFonts w:hint="eastAsia"/>
        </w:rPr>
        <w:t>Roman</w:t>
      </w:r>
    </w:p>
    <w:p w14:paraId="77704E50">
      <w:pPr>
        <w:pStyle w:val="14"/>
        <w:ind w:firstLine="480"/>
      </w:pPr>
      <w:r>
        <w:rPr>
          <w:rFonts w:hint="eastAsia"/>
        </w:rPr>
        <w:t>行间距为1</w:t>
      </w:r>
      <w:r>
        <w:t>.5</w:t>
      </w:r>
      <w:r>
        <w:rPr>
          <w:rFonts w:hint="eastAsia"/>
        </w:rPr>
        <w:t>倍行距</w:t>
      </w:r>
    </w:p>
  </w:comment>
  <w:comment w:id="6" w:author="刘纯平" w:date="2022-04-18T09:31:00Z" w:initials="刘纯平">
    <w:p w14:paraId="53E57F03">
      <w:pPr>
        <w:pStyle w:val="14"/>
        <w:ind w:firstLine="420"/>
      </w:pPr>
      <w:r>
        <w:rPr>
          <w:rFonts w:hint="eastAsia"/>
        </w:rPr>
        <w:t>每章内容摘要，建议行数在3-</w:t>
      </w:r>
      <w:r>
        <w:t>5</w:t>
      </w:r>
      <w:r>
        <w:rPr>
          <w:rFonts w:hint="eastAsia"/>
        </w:rPr>
        <w:t>行。</w:t>
      </w:r>
    </w:p>
  </w:comment>
  <w:comment w:id="7" w:author="刘纯平" w:date="2023-03-28T14:29:00Z" w:initials="刘纯平">
    <w:p w14:paraId="49A67524">
      <w:pPr>
        <w:pStyle w:val="14"/>
        <w:ind w:firstLine="420"/>
      </w:pPr>
      <w:r>
        <w:rPr>
          <w:rFonts w:hint="eastAsia"/>
        </w:rPr>
        <w:t>针对论文研究的方法或者开发系统现有的成果进行综述分析，并最后给出目前存在的问题或不足。</w:t>
      </w:r>
    </w:p>
  </w:comment>
  <w:comment w:id="8" w:author="刘纯平" w:date="2022-04-18T09:36:00Z" w:initials="刘纯平">
    <w:p w14:paraId="0EF31B90">
      <w:pPr>
        <w:pStyle w:val="14"/>
        <w:ind w:firstLine="420"/>
      </w:pPr>
      <w:r>
        <w:rPr>
          <w:rFonts w:hint="eastAsia"/>
        </w:rPr>
        <w:t>图表编号以“章编号+序号”方式进行，如第二章第一个图，编号为：“图2</w:t>
      </w:r>
      <w:r>
        <w:t>.1</w:t>
      </w:r>
      <w:r>
        <w:rPr>
          <w:rFonts w:hint="eastAsia"/>
        </w:rPr>
        <w:t>”，左边是一个图的例子。</w:t>
      </w:r>
    </w:p>
    <w:p w14:paraId="5ECB3313">
      <w:pPr>
        <w:pStyle w:val="14"/>
        <w:ind w:firstLine="480"/>
      </w:pPr>
      <w:r>
        <w:rPr>
          <w:rFonts w:hint="eastAsia"/>
        </w:rPr>
        <w:t>图需要在正文中引用。如正文示例中变黄色的地方。</w:t>
      </w:r>
    </w:p>
    <w:p w14:paraId="55001A8C">
      <w:pPr>
        <w:pStyle w:val="14"/>
        <w:ind w:firstLine="480"/>
      </w:pPr>
      <w:r>
        <w:rPr>
          <w:rFonts w:hint="eastAsia"/>
        </w:rPr>
        <w:t>图标题放在图下方</w:t>
      </w:r>
    </w:p>
    <w:p w14:paraId="5C091D2A">
      <w:pPr>
        <w:pStyle w:val="14"/>
        <w:ind w:firstLine="480"/>
      </w:pPr>
      <w:r>
        <w:rPr>
          <w:rFonts w:hint="eastAsia"/>
        </w:rPr>
        <w:t>图不能分页排版</w:t>
      </w:r>
    </w:p>
    <w:p w14:paraId="42221F89">
      <w:pPr>
        <w:pStyle w:val="14"/>
        <w:ind w:firstLine="480"/>
      </w:pPr>
      <w:r>
        <w:rPr>
          <w:rFonts w:hint="eastAsia"/>
        </w:rPr>
        <w:t>图中的文字比正文小一号，一般为宋体五号，英文与数字为Times</w:t>
      </w:r>
      <w:r>
        <w:t xml:space="preserve"> </w:t>
      </w:r>
      <w:r>
        <w:rPr>
          <w:rFonts w:hint="eastAsia"/>
        </w:rPr>
        <w:t>New</w:t>
      </w:r>
      <w:r>
        <w:t xml:space="preserve"> </w:t>
      </w:r>
      <w:r>
        <w:rPr>
          <w:rFonts w:hint="eastAsia"/>
        </w:rPr>
        <w:t>Roman</w:t>
      </w:r>
    </w:p>
  </w:comment>
  <w:comment w:id="9" w:author="刘纯平" w:date="2022-04-18T10:01:00Z" w:initials="刘纯平">
    <w:p w14:paraId="78C30AB8">
      <w:pPr>
        <w:pStyle w:val="14"/>
        <w:ind w:firstLine="420"/>
      </w:pPr>
      <w:r>
        <w:rPr>
          <w:rFonts w:hint="eastAsia"/>
        </w:rPr>
        <w:t>公式要注意在正文中的引用，如黄色标记的地方。</w:t>
      </w:r>
    </w:p>
    <w:p w14:paraId="58720C6F">
      <w:pPr>
        <w:pStyle w:val="14"/>
        <w:ind w:firstLine="480"/>
      </w:pPr>
      <w:r>
        <w:rPr>
          <w:rFonts w:hint="eastAsia"/>
        </w:rPr>
        <w:t>公式的编号右对齐，公式本身要采取行中居中对齐。</w:t>
      </w:r>
    </w:p>
    <w:p w14:paraId="54793E02">
      <w:pPr>
        <w:pStyle w:val="14"/>
        <w:ind w:firstLine="480"/>
      </w:pPr>
    </w:p>
    <w:p w14:paraId="250F0FCF">
      <w:pPr>
        <w:pStyle w:val="14"/>
        <w:ind w:firstLine="480"/>
      </w:pPr>
      <w:r>
        <w:rPr>
          <w:rFonts w:hint="eastAsia"/>
        </w:rPr>
        <w:t>建议采用Mathtype等公式编辑器书写公式，尽量不要用word自带公式编辑器。</w:t>
      </w:r>
    </w:p>
  </w:comment>
  <w:comment w:id="10" w:author="刘纯平" w:date="2022-04-18T10:04:00Z" w:initials="刘纯平">
    <w:p w14:paraId="63EC0538">
      <w:pPr>
        <w:pStyle w:val="14"/>
        <w:ind w:firstLine="420"/>
      </w:pPr>
      <w:r>
        <w:rPr>
          <w:rFonts w:hint="eastAsia"/>
        </w:rPr>
        <w:t>核心代码的书写示例，</w:t>
      </w:r>
    </w:p>
  </w:comment>
  <w:comment w:id="11" w:author="刘纯平" w:date="2023-03-28T16:25:00Z" w:initials="刘纯平">
    <w:p w14:paraId="36666D73">
      <w:pPr>
        <w:pStyle w:val="14"/>
        <w:ind w:firstLine="420"/>
      </w:pPr>
      <w:r>
        <w:rPr>
          <w:rFonts w:hint="eastAsia"/>
        </w:rPr>
        <w:t>参考文献在正文中的引用示例，如果仅仅是引用，采用上角标方式，如此处所示。</w:t>
      </w:r>
    </w:p>
    <w:p w14:paraId="398367A8">
      <w:pPr>
        <w:pStyle w:val="14"/>
        <w:ind w:firstLine="480"/>
      </w:pPr>
    </w:p>
    <w:p w14:paraId="47B0353A">
      <w:pPr>
        <w:pStyle w:val="14"/>
        <w:ind w:firstLine="480"/>
      </w:pPr>
      <w:r>
        <w:rPr>
          <w:rFonts w:hint="eastAsia"/>
        </w:rPr>
        <w:t>如果参考文献是作为正文，请采用正常引用方式。</w:t>
      </w:r>
    </w:p>
    <w:p w14:paraId="2CEE3332">
      <w:pPr>
        <w:pStyle w:val="14"/>
        <w:ind w:firstLine="480"/>
      </w:pPr>
      <w:r>
        <w:rPr>
          <w:rFonts w:hint="eastAsia"/>
        </w:rPr>
        <w:t>类似这样子，文献[</w:t>
      </w:r>
      <w:r>
        <w:t>8]</w:t>
      </w:r>
      <w:r>
        <w:rPr>
          <w:rFonts w:hint="eastAsia"/>
        </w:rPr>
        <w:t>中提到</w:t>
      </w:r>
      <w:r>
        <w:t>………..</w:t>
      </w:r>
    </w:p>
    <w:p w14:paraId="45BB5C23">
      <w:pPr>
        <w:pStyle w:val="14"/>
        <w:ind w:firstLine="480"/>
      </w:pPr>
    </w:p>
    <w:p w14:paraId="26097DFC">
      <w:pPr>
        <w:pStyle w:val="14"/>
        <w:ind w:firstLine="480"/>
      </w:pPr>
      <w:r>
        <w:rPr>
          <w:rFonts w:hint="eastAsia"/>
        </w:rPr>
        <w:t>注意在本章小结中不应该出现参考文献的引用，这里仅仅是为了给出一个实际的参考文献标注而已。</w:t>
      </w:r>
    </w:p>
    <w:p w14:paraId="10EE6BA7">
      <w:pPr>
        <w:pStyle w:val="14"/>
        <w:ind w:firstLine="480"/>
      </w:pPr>
    </w:p>
  </w:comment>
  <w:comment w:id="12" w:author="刘纯平" w:date="2022-04-18T10:16:00Z" w:initials="刘纯平">
    <w:p w14:paraId="0F037067">
      <w:pPr>
        <w:pStyle w:val="14"/>
        <w:ind w:firstLine="420"/>
      </w:pPr>
      <w:r>
        <w:rPr>
          <w:rFonts w:hint="eastAsia"/>
        </w:rPr>
        <w:t>参考文献以正文引用的先后顺序进行编号，这里给出了中英文期刊、会议文章以及学位论文的文献格式样例，正文中的所有参考文献请以该样例撰写。</w:t>
      </w:r>
    </w:p>
    <w:p w14:paraId="20883B4C">
      <w:pPr>
        <w:pStyle w:val="14"/>
        <w:ind w:firstLine="480"/>
      </w:pPr>
    </w:p>
    <w:p w14:paraId="31BF6B41">
      <w:pPr>
        <w:pStyle w:val="14"/>
        <w:ind w:firstLine="480"/>
      </w:pPr>
      <w:r>
        <w:rPr>
          <w:rFonts w:hint="eastAsia"/>
        </w:rPr>
        <w:t>论文参考文献条数建议在2</w:t>
      </w:r>
      <w:r>
        <w:t>5</w:t>
      </w:r>
      <w:r>
        <w:rPr>
          <w:rFonts w:hint="eastAsia"/>
        </w:rPr>
        <w:t>个以上。</w:t>
      </w:r>
    </w:p>
    <w:p w14:paraId="6B286877">
      <w:pPr>
        <w:pStyle w:val="14"/>
        <w:ind w:firstLine="480"/>
      </w:pPr>
      <w:r>
        <w:rPr>
          <w:rFonts w:hint="eastAsia"/>
        </w:rPr>
        <w:t>参考文献条目中的标点符号一律用英文标点，标点后面空一格</w:t>
      </w:r>
    </w:p>
    <w:p w14:paraId="047A5E3C">
      <w:pPr>
        <w:pStyle w:val="14"/>
        <w:ind w:firstLine="480"/>
      </w:pPr>
    </w:p>
    <w:p w14:paraId="38920081">
      <w:pPr>
        <w:pStyle w:val="14"/>
        <w:ind w:firstLine="480"/>
      </w:pPr>
      <w:r>
        <w:rPr>
          <w:rFonts w:hint="eastAsia"/>
        </w:rPr>
        <w:t>参考文献中所有参考文献必须在正文中引用。</w:t>
      </w:r>
    </w:p>
    <w:p w14:paraId="29AF629E">
      <w:pPr>
        <w:pStyle w:val="14"/>
        <w:ind w:firstLine="480"/>
      </w:pPr>
    </w:p>
    <w:p w14:paraId="40B0110E">
      <w:pPr>
        <w:pStyle w:val="14"/>
        <w:ind w:firstLine="480"/>
      </w:pPr>
    </w:p>
    <w:p w14:paraId="27376E3B">
      <w:pPr>
        <w:pStyle w:val="14"/>
        <w:ind w:firstLine="480"/>
      </w:pPr>
      <w:r>
        <w:rPr>
          <w:rFonts w:hint="eastAsia"/>
        </w:rPr>
        <w:t>1、建议参考文献在2</w:t>
      </w:r>
      <w:r>
        <w:t>5</w:t>
      </w:r>
      <w:r>
        <w:rPr>
          <w:rFonts w:hint="eastAsia"/>
        </w:rPr>
        <w:t>-</w:t>
      </w:r>
      <w:r>
        <w:t>30</w:t>
      </w:r>
      <w:r>
        <w:rPr>
          <w:rFonts w:hint="eastAsia"/>
        </w:rPr>
        <w:t>条为宜。</w:t>
      </w:r>
    </w:p>
    <w:p w14:paraId="3BD7129A">
      <w:pPr>
        <w:pStyle w:val="14"/>
        <w:ind w:firstLine="480"/>
      </w:pPr>
      <w:r>
        <w:t>2</w:t>
      </w:r>
      <w:r>
        <w:rPr>
          <w:rFonts w:hint="eastAsia"/>
        </w:rPr>
        <w:t>、参考文献列表顺序请按照在正文引用标注的先后顺序进行排列。</w:t>
      </w:r>
    </w:p>
    <w:p w14:paraId="18B532A0">
      <w:pPr>
        <w:pStyle w:val="14"/>
        <w:ind w:firstLine="480"/>
      </w:pPr>
      <w:r>
        <w:rPr>
          <w:rFonts w:hint="eastAsia"/>
        </w:rPr>
        <w:t>3、建议有适当的中文参考文献。</w:t>
      </w:r>
    </w:p>
    <w:p w14:paraId="484C6155">
      <w:pPr>
        <w:pStyle w:val="14"/>
        <w:ind w:firstLine="480"/>
      </w:pPr>
      <w:r>
        <w:rPr>
          <w:rFonts w:hint="eastAsia"/>
        </w:rPr>
        <w:t>4、参考文献最好是近5年内的，经典文献除外。</w:t>
      </w:r>
    </w:p>
    <w:p w14:paraId="61317C92">
      <w:pPr>
        <w:pStyle w:val="14"/>
        <w:ind w:firstLine="480"/>
        <w:rPr>
          <w:rFonts w:hint="eastAsia"/>
        </w:rPr>
      </w:pPr>
      <w:r>
        <w:rPr>
          <w:rFonts w:hint="eastAsia"/>
        </w:rPr>
        <w:t>5、参考文献的所有作者均需要列出，不能用et</w:t>
      </w:r>
      <w:r>
        <w:t xml:space="preserve"> </w:t>
      </w:r>
      <w:r>
        <w:rPr>
          <w:rFonts w:hint="eastAsia"/>
        </w:rPr>
        <w:t>al代替。</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8021EB0" w15:done="0"/>
  <w15:commentEx w15:paraId="7AE730BD" w15:done="0"/>
  <w15:commentEx w15:paraId="13B33808" w15:done="0"/>
  <w15:commentEx w15:paraId="5F763415" w15:done="0"/>
  <w15:commentEx w15:paraId="07277851" w15:done="0"/>
  <w15:commentEx w15:paraId="77704E50" w15:done="0"/>
  <w15:commentEx w15:paraId="53E57F03" w15:done="0"/>
  <w15:commentEx w15:paraId="49A67524" w15:done="0"/>
  <w15:commentEx w15:paraId="42221F89" w15:done="0"/>
  <w15:commentEx w15:paraId="250F0FCF" w15:done="0"/>
  <w15:commentEx w15:paraId="63EC0538" w15:done="0"/>
  <w15:commentEx w15:paraId="10EE6BA7" w15:done="0"/>
  <w15:commentEx w15:paraId="61317C9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30">
    <w:p>
      <w:pPr>
        <w:spacing w:line="240" w:lineRule="auto"/>
        <w:ind w:firstLine="480"/>
      </w:pPr>
    </w:p>
  </w:endnote>
  <w:endnote w:type="continuationSeparator" w:id="31">
    <w:p>
      <w:pPr>
        <w:spacing w:line="240" w:lineRule="auto"/>
        <w:ind w:firstLine="480"/>
      </w:pPr>
    </w:p>
  </w:endnote>
  <w:endnote w:id="0">
    <w:p>
      <w:pPr>
        <w:pStyle w:val="52"/>
        <w:keepNext w:val="0"/>
        <w:keepLines w:val="0"/>
        <w:pageBreakBefore w:val="0"/>
        <w:widowControl w:val="0"/>
        <w:numPr>
          <w:ilvl w:val="0"/>
          <w:numId w:val="0"/>
        </w:numPr>
        <w:kinsoku/>
        <w:wordWrap w:val="0"/>
        <w:overflowPunct/>
        <w:topLinePunct w:val="0"/>
        <w:autoSpaceDE/>
        <w:autoSpaceDN/>
        <w:bidi w:val="0"/>
        <w:adjustRightInd/>
        <w:ind w:leftChars="0"/>
        <w:jc w:val="both"/>
        <w:textAlignment w:val="auto"/>
        <w:rPr>
          <w:rFonts w:hint="eastAsia"/>
          <w:lang w:val="en-US" w:eastAsia="zh-CN"/>
        </w:rPr>
      </w:pPr>
      <w:r>
        <w:rPr>
          <w:rFonts w:hint="eastAsia"/>
          <w:lang w:val="en-US" w:eastAsia="zh-CN"/>
        </w:rPr>
        <w:t>[</w:t>
      </w:r>
      <w:r>
        <w:rPr>
          <w:rFonts w:hint="eastAsia"/>
          <w:lang w:val="en-US" w:eastAsia="zh-CN"/>
        </w:rPr>
        <w:endnoteRef/>
      </w:r>
      <w:r>
        <w:rPr>
          <w:rFonts w:hint="eastAsia"/>
          <w:lang w:val="en-US" w:eastAsia="zh-CN"/>
        </w:rPr>
        <w:t>] Safa R, Bayat P, Moghtader L. Automatic detection of depression symptoms in twitter using multimodal analysis[J]. The Journal of Supercomputing, 2022, 78(4): 4709-4744.</w:t>
      </w:r>
    </w:p>
  </w:endnote>
  <w:endnote w:id="1">
    <w:p>
      <w:pPr>
        <w:pStyle w:val="52"/>
        <w:keepNext w:val="0"/>
        <w:keepLines w:val="0"/>
        <w:pageBreakBefore w:val="0"/>
        <w:widowControl w:val="0"/>
        <w:numPr>
          <w:ilvl w:val="0"/>
          <w:numId w:val="0"/>
        </w:numPr>
        <w:kinsoku/>
        <w:wordWrap w:val="0"/>
        <w:overflowPunct/>
        <w:topLinePunct w:val="0"/>
        <w:autoSpaceDE/>
        <w:autoSpaceDN/>
        <w:bidi w:val="0"/>
        <w:adjustRightInd/>
        <w:ind w:leftChars="0"/>
        <w:jc w:val="both"/>
        <w:textAlignment w:val="auto"/>
      </w:pPr>
      <w:r>
        <w:rPr>
          <w:rFonts w:hint="eastAsia"/>
          <w:lang w:val="en-US" w:eastAsia="zh-CN"/>
        </w:rPr>
        <w:t>[</w:t>
      </w:r>
      <w:r>
        <w:rPr>
          <w:rFonts w:hint="eastAsia"/>
          <w:lang w:val="en-US" w:eastAsia="zh-CN"/>
        </w:rPr>
        <w:endnoteRef/>
      </w:r>
      <w:r>
        <w:rPr>
          <w:rFonts w:hint="eastAsia"/>
          <w:lang w:val="en-US" w:eastAsia="zh-CN"/>
        </w:rPr>
        <w:t>] Pla F, Hurtado L F. Political tendency identification in twitter using sentiment analysis techniques[C]//Proceedings of COLING 2014, the 25th international conference on computational linguistics: Technical Papers. 2014: 183-192.</w:t>
      </w:r>
    </w:p>
  </w:endnote>
  <w:endnote w:id="2">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Desai J, Cao H, Shah R. Attention-based Region of Interest (ROI) Detection for Speech Emotion Recognition[J]. arXiv preprint arXiv:2203.03428, 2022.</w:t>
      </w:r>
    </w:p>
  </w:endnote>
  <w:endnote w:id="3">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Plutchik R. Emotion[J]. A psychoevolutionary synthesis, 1980.</w:t>
      </w:r>
    </w:p>
  </w:endnote>
  <w:endnote w:id="4">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Ekman P. An argument for basic emotions[J]. Cognition &amp; emotion, 1992, 6(3-4): 169-200.</w:t>
      </w:r>
    </w:p>
  </w:endnote>
  <w:endnote w:id="5">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Russell J A, Mehrabian A. Evidence for a three-factor theory of emotions[J]. Journal of research in Personality, 1977, 11(3): 273-294.</w:t>
      </w:r>
    </w:p>
  </w:endnote>
  <w:endnote w:id="6">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Godbole</w:t>
      </w:r>
      <w:r>
        <w:rPr>
          <w:rFonts w:hint="eastAsia" w:cstheme="minorBidi"/>
          <w:kern w:val="2"/>
          <w:sz w:val="24"/>
          <w:szCs w:val="22"/>
          <w:lang w:val="en-US" w:eastAsia="zh-CN" w:bidi="ar-SA"/>
        </w:rPr>
        <w:t xml:space="preserve"> </w:t>
      </w:r>
      <w:r>
        <w:rPr>
          <w:rFonts w:hint="eastAsia" w:ascii="Times New Roman" w:hAnsi="Times New Roman" w:eastAsia="宋体" w:cstheme="minorBidi"/>
          <w:kern w:val="2"/>
          <w:sz w:val="24"/>
          <w:szCs w:val="22"/>
          <w:lang w:val="en-US" w:eastAsia="zh-CN" w:bidi="ar-SA"/>
        </w:rPr>
        <w:t>S, Sarawagi S. Discriminative methods for multi-labeled classification[C]//Advances in Knowledge Discovery and Data Mining: 8th Pacific-Asia Conference, PAKDD 2004, Sydney, Australia, May 26-28, 2004. Proceedings 8. Springer Berlin Heidelberg, 2004: 22-30.</w:t>
      </w:r>
    </w:p>
  </w:endnote>
  <w:endnote w:id="7">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Read J, Pfahringer B, Holmes G, et al. Classifier chains for multi-label classification[J]. Machine learning, 2011, 85: 333-359.</w:t>
      </w:r>
    </w:p>
  </w:endnote>
  <w:endnote w:id="8">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Tsoumakas G, Katakis I, Vlahavas I. Random k-labelsets for multilabel classification[J]. IEEE transactions on knowledge and data engineering, 2010, 23(7): 1079-1089.</w:t>
      </w:r>
    </w:p>
  </w:endnote>
  <w:endnote w:id="9">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Farruque N, Huang C, Zaiane O, et al. Basic and Depression Specific Emotions Identification in Tweets: Multi-label Classification Experiments[C]//Computational Linguistics and Intelligent Text Processing: 20th International Conference, CICLing 2019, La Rochelle, France, April 7–13, 2019, Revised Selected Papers, Part II. Cham: Springer Nature Switzerland, 2023: 293-306.</w:t>
      </w:r>
    </w:p>
  </w:endnote>
  <w:endnote w:id="10">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He H, Xia R. Joint binary neural network for multi-label learning with applications to emotion classification[C]//Natural Language Processing and Chinese Computing: 7th CCF International Conference, NLPCC 2018, Hohhot, China, August 26–30, 2018, Proceedings, Part I 7. Springer International Publishing, 2018: 250-259.</w:t>
      </w:r>
    </w:p>
  </w:endnote>
  <w:endnote w:id="11">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Kim Y, Lee H, Jung K. Attnconvnet at semeval-2018 task 1: Attention-based convolutional neural networks for multi-label emotion classification[J]. arXiv preprint arXiv:1804.00831, 2018.</w:t>
      </w:r>
    </w:p>
  </w:endnote>
  <w:endnote w:id="12">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Jabreel M, Moreno A. A deep learning-based approach for multi-label emotion classification in tweets[J]. Applied Sciences, 2019, 9(6): 1123.</w:t>
      </w:r>
    </w:p>
  </w:endnote>
  <w:endnote w:id="13">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Baziotis C, Athanasiou N, Chronopoulou A, et al. Ntua-slp at semeval-2018 task 1: Predicting affective content in tweets with deep attentive rnns and transfer learning[J]. arXiv preprint arXiv:1804.06658, 2018.</w:t>
      </w:r>
    </w:p>
  </w:endnote>
  <w:endnote w:id="14">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Demszky D, Movshovitz-Attias D, Ko J, et al. GoEmotions: A dataset of fine-grained emotions[J]. arXiv preprint arXiv:2005.00547, 2020.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方正小标宋_GBK">
    <w:altName w:val="Microsoft YaHei UI"/>
    <w:panose1 w:val="00000000000000000000"/>
    <w:charset w:val="86"/>
    <w:family w:val="script"/>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jc w:val="center"/>
    </w:pPr>
  </w:p>
  <w:p>
    <w:pPr>
      <w:pStyle w:val="2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jc w:val="center"/>
    </w:pPr>
  </w:p>
  <w:p>
    <w:pPr>
      <w:pStyle w:val="23"/>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6165661"/>
      <w:docPartObj>
        <w:docPartGallery w:val="autotext"/>
      </w:docPartObj>
    </w:sdtPr>
    <w:sdtContent>
      <w:p>
        <w:pPr>
          <w:pStyle w:val="23"/>
          <w:ind w:firstLine="360"/>
          <w:jc w:val="center"/>
        </w:pPr>
      </w:p>
    </w:sdtContent>
  </w:sdt>
  <w:p>
    <w:pPr>
      <w:pStyle w:val="23"/>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6422698"/>
      <w:docPartObj>
        <w:docPartGallery w:val="autotext"/>
      </w:docPartObj>
    </w:sdtPr>
    <w:sdtContent>
      <w:p>
        <w:pPr>
          <w:pStyle w:val="23"/>
          <w:ind w:firstLine="360"/>
          <w:jc w:val="center"/>
        </w:pPr>
        <w:r>
          <w:fldChar w:fldCharType="begin"/>
        </w:r>
        <w:r>
          <w:instrText xml:space="preserve">PAGE   \* MERGEFORMAT</w:instrText>
        </w:r>
        <w:r>
          <w:fldChar w:fldCharType="separate"/>
        </w:r>
        <w:r>
          <w:t>1</w:t>
        </w:r>
        <w:r>
          <w:fldChar w:fldCharType="end"/>
        </w:r>
      </w:p>
    </w:sdtContent>
  </w:sdt>
  <w:p>
    <w:pPr>
      <w:pStyle w:val="23"/>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3564100"/>
      <w:docPartObj>
        <w:docPartGallery w:val="autotext"/>
      </w:docPartObj>
    </w:sdtPr>
    <w:sdtContent>
      <w:p>
        <w:pPr>
          <w:pStyle w:val="23"/>
          <w:ind w:firstLine="360"/>
          <w:jc w:val="center"/>
        </w:pPr>
        <w:r>
          <w:rPr>
            <w:rFonts w:hint="eastAsia"/>
          </w:rPr>
          <w:t>-</w:t>
        </w:r>
        <w:r>
          <w:fldChar w:fldCharType="begin"/>
        </w:r>
        <w:r>
          <w:instrText xml:space="preserve">PAGE   \* MERGEFORMAT</w:instrText>
        </w:r>
        <w:r>
          <w:fldChar w:fldCharType="separate"/>
        </w:r>
        <w:r>
          <w:t>1</w:t>
        </w:r>
        <w:r>
          <w:fldChar w:fldCharType="end"/>
        </w:r>
        <w:r>
          <w:rPr>
            <w:rFonts w:hint="eastAsia"/>
          </w:rPr>
          <w:t>-</w:t>
        </w:r>
      </w:p>
    </w:sdtContent>
  </w:sdt>
  <w:p>
    <w:pPr>
      <w:pStyle w:val="23"/>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890835"/>
      <w:docPartObj>
        <w:docPartGallery w:val="autotext"/>
      </w:docPartObj>
    </w:sdtPr>
    <w:sdtContent>
      <w:p>
        <w:pPr>
          <w:pStyle w:val="23"/>
          <w:ind w:firstLine="360"/>
          <w:jc w:val="center"/>
        </w:pPr>
        <w:r>
          <w:rPr>
            <w:rFonts w:hint="eastAsia"/>
          </w:rPr>
          <w:t>-</w:t>
        </w:r>
        <w:r>
          <w:fldChar w:fldCharType="begin"/>
        </w:r>
        <w:r>
          <w:instrText xml:space="preserve">PAGE   \* MERGEFORMAT</w:instrText>
        </w:r>
        <w:r>
          <w:fldChar w:fldCharType="separate"/>
        </w:r>
        <w:r>
          <w:t>16</w:t>
        </w:r>
        <w:r>
          <w:fldChar w:fldCharType="end"/>
        </w:r>
        <w:r>
          <w:rPr>
            <w:rFonts w:hint="eastAsia"/>
          </w:rPr>
          <w:t>-</w:t>
        </w:r>
      </w:p>
    </w:sdtContent>
  </w:sdt>
  <w:p>
    <w:pPr>
      <w:pStyle w:val="2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p>
  </w:footnote>
  <w:footnote w:type="continuationSeparator" w:id="1">
    <w:p>
      <w:pPr>
        <w:spacing w:line="36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6" w:space="0"/>
      </w:pBdr>
      <w:ind w:firstLine="360"/>
    </w:pPr>
    <w:r>
      <w:rPr>
        <w:rFonts w:hint="eastAsia"/>
      </w:rPr>
      <w:t>苏州大学本科生毕业设计（论文）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4" w:space="1"/>
      </w:pBdr>
      <w:ind w:firstLine="360"/>
    </w:pPr>
    <w:r>
      <w:rPr>
        <w:rFonts w:hint="eastAsia"/>
      </w:rPr>
      <w:t>苏州大学本科生毕业设计（检测报告）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67E92C"/>
    <w:multiLevelType w:val="singleLevel"/>
    <w:tmpl w:val="C567E92C"/>
    <w:lvl w:ilvl="0" w:tentative="0">
      <w:start w:val="1"/>
      <w:numFmt w:val="decimal"/>
      <w:suff w:val="nothing"/>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刘纯平">
    <w15:presenceInfo w15:providerId="Windows Live" w15:userId="66e9b27e092f80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numFmt w:val="decimal"/>
    <w:endnote w:id="30"/>
    <w:endnote w:id="3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JjZmJmMTk5NjI5ZTU1MGYxMzVkNjhkODUzMzhlN2QifQ=="/>
  </w:docVars>
  <w:rsids>
    <w:rsidRoot w:val="00883AD3"/>
    <w:rsid w:val="0000011A"/>
    <w:rsid w:val="00001524"/>
    <w:rsid w:val="00001581"/>
    <w:rsid w:val="0000375D"/>
    <w:rsid w:val="0000610D"/>
    <w:rsid w:val="00006F4C"/>
    <w:rsid w:val="0000711C"/>
    <w:rsid w:val="0001090A"/>
    <w:rsid w:val="00010E01"/>
    <w:rsid w:val="00011976"/>
    <w:rsid w:val="00012A57"/>
    <w:rsid w:val="00013EC2"/>
    <w:rsid w:val="000238F4"/>
    <w:rsid w:val="000244B9"/>
    <w:rsid w:val="00024CAF"/>
    <w:rsid w:val="00025713"/>
    <w:rsid w:val="00033F88"/>
    <w:rsid w:val="00034B15"/>
    <w:rsid w:val="000358DE"/>
    <w:rsid w:val="00035C22"/>
    <w:rsid w:val="00035E23"/>
    <w:rsid w:val="0003686A"/>
    <w:rsid w:val="00036E16"/>
    <w:rsid w:val="00040FFB"/>
    <w:rsid w:val="000424A2"/>
    <w:rsid w:val="00045F59"/>
    <w:rsid w:val="00047EC0"/>
    <w:rsid w:val="000503D7"/>
    <w:rsid w:val="000506C6"/>
    <w:rsid w:val="000507C4"/>
    <w:rsid w:val="00050AC6"/>
    <w:rsid w:val="00050CB2"/>
    <w:rsid w:val="00052B6C"/>
    <w:rsid w:val="00061B31"/>
    <w:rsid w:val="00062F2C"/>
    <w:rsid w:val="00064673"/>
    <w:rsid w:val="000656F3"/>
    <w:rsid w:val="00066521"/>
    <w:rsid w:val="00070175"/>
    <w:rsid w:val="00071335"/>
    <w:rsid w:val="00072243"/>
    <w:rsid w:val="000723E9"/>
    <w:rsid w:val="000730BD"/>
    <w:rsid w:val="000740A6"/>
    <w:rsid w:val="00074A94"/>
    <w:rsid w:val="00085C50"/>
    <w:rsid w:val="000920F2"/>
    <w:rsid w:val="0009254A"/>
    <w:rsid w:val="000932A2"/>
    <w:rsid w:val="000A037B"/>
    <w:rsid w:val="000A0DC2"/>
    <w:rsid w:val="000A1F12"/>
    <w:rsid w:val="000A47A5"/>
    <w:rsid w:val="000A4872"/>
    <w:rsid w:val="000A539A"/>
    <w:rsid w:val="000A7F5E"/>
    <w:rsid w:val="000B2470"/>
    <w:rsid w:val="000B2F70"/>
    <w:rsid w:val="000B4675"/>
    <w:rsid w:val="000B5E96"/>
    <w:rsid w:val="000B65E3"/>
    <w:rsid w:val="000B7E31"/>
    <w:rsid w:val="000C3F22"/>
    <w:rsid w:val="000C70B6"/>
    <w:rsid w:val="000D0626"/>
    <w:rsid w:val="000D1277"/>
    <w:rsid w:val="000D1758"/>
    <w:rsid w:val="000D4643"/>
    <w:rsid w:val="000D4A72"/>
    <w:rsid w:val="000D67FD"/>
    <w:rsid w:val="000D766D"/>
    <w:rsid w:val="000E10D8"/>
    <w:rsid w:val="000E70BF"/>
    <w:rsid w:val="000F09B0"/>
    <w:rsid w:val="000F3827"/>
    <w:rsid w:val="000F4CFF"/>
    <w:rsid w:val="000F63FB"/>
    <w:rsid w:val="000F7ADB"/>
    <w:rsid w:val="00102ACF"/>
    <w:rsid w:val="0010304D"/>
    <w:rsid w:val="00105D43"/>
    <w:rsid w:val="0010729C"/>
    <w:rsid w:val="0010788C"/>
    <w:rsid w:val="00107B5A"/>
    <w:rsid w:val="00113155"/>
    <w:rsid w:val="00113BF2"/>
    <w:rsid w:val="001144ED"/>
    <w:rsid w:val="001150AE"/>
    <w:rsid w:val="001154F0"/>
    <w:rsid w:val="00115C52"/>
    <w:rsid w:val="001166DA"/>
    <w:rsid w:val="0011681F"/>
    <w:rsid w:val="00116B7A"/>
    <w:rsid w:val="00117D09"/>
    <w:rsid w:val="0012121A"/>
    <w:rsid w:val="001247E1"/>
    <w:rsid w:val="00125018"/>
    <w:rsid w:val="001276A7"/>
    <w:rsid w:val="00130880"/>
    <w:rsid w:val="0013151B"/>
    <w:rsid w:val="0013187D"/>
    <w:rsid w:val="00134CA7"/>
    <w:rsid w:val="0013764A"/>
    <w:rsid w:val="00141704"/>
    <w:rsid w:val="0014489F"/>
    <w:rsid w:val="0014686C"/>
    <w:rsid w:val="00147F92"/>
    <w:rsid w:val="0015021C"/>
    <w:rsid w:val="001527C8"/>
    <w:rsid w:val="001532A1"/>
    <w:rsid w:val="001578C3"/>
    <w:rsid w:val="00162876"/>
    <w:rsid w:val="0016389D"/>
    <w:rsid w:val="0016455B"/>
    <w:rsid w:val="00164585"/>
    <w:rsid w:val="00164BC0"/>
    <w:rsid w:val="00164D5B"/>
    <w:rsid w:val="00173AB6"/>
    <w:rsid w:val="0017515A"/>
    <w:rsid w:val="00175244"/>
    <w:rsid w:val="00175465"/>
    <w:rsid w:val="0017606E"/>
    <w:rsid w:val="0018016F"/>
    <w:rsid w:val="00180C2E"/>
    <w:rsid w:val="001831E4"/>
    <w:rsid w:val="0018353E"/>
    <w:rsid w:val="00187164"/>
    <w:rsid w:val="00187A8B"/>
    <w:rsid w:val="0019005C"/>
    <w:rsid w:val="001A0C16"/>
    <w:rsid w:val="001A2858"/>
    <w:rsid w:val="001A2C61"/>
    <w:rsid w:val="001A38D9"/>
    <w:rsid w:val="001A4C53"/>
    <w:rsid w:val="001A56C9"/>
    <w:rsid w:val="001B3C7A"/>
    <w:rsid w:val="001B6F6D"/>
    <w:rsid w:val="001C49A3"/>
    <w:rsid w:val="001C5F21"/>
    <w:rsid w:val="001C7F23"/>
    <w:rsid w:val="001D0E15"/>
    <w:rsid w:val="001D0E36"/>
    <w:rsid w:val="001D1ED9"/>
    <w:rsid w:val="001D499F"/>
    <w:rsid w:val="001E01EC"/>
    <w:rsid w:val="001E051A"/>
    <w:rsid w:val="001E40C5"/>
    <w:rsid w:val="001E4F6F"/>
    <w:rsid w:val="001E562E"/>
    <w:rsid w:val="001E65E1"/>
    <w:rsid w:val="001E6BEB"/>
    <w:rsid w:val="001E70F8"/>
    <w:rsid w:val="001F4E11"/>
    <w:rsid w:val="001F62DA"/>
    <w:rsid w:val="001F675E"/>
    <w:rsid w:val="001F681B"/>
    <w:rsid w:val="001F694E"/>
    <w:rsid w:val="001F6C92"/>
    <w:rsid w:val="001F74D8"/>
    <w:rsid w:val="0020048E"/>
    <w:rsid w:val="002004E6"/>
    <w:rsid w:val="00200F2A"/>
    <w:rsid w:val="00202E6C"/>
    <w:rsid w:val="0020583C"/>
    <w:rsid w:val="002065BE"/>
    <w:rsid w:val="00207292"/>
    <w:rsid w:val="002072BA"/>
    <w:rsid w:val="00210EC0"/>
    <w:rsid w:val="002111CD"/>
    <w:rsid w:val="00211B30"/>
    <w:rsid w:val="002147FF"/>
    <w:rsid w:val="00215585"/>
    <w:rsid w:val="002208CE"/>
    <w:rsid w:val="00222149"/>
    <w:rsid w:val="00224315"/>
    <w:rsid w:val="00225E9F"/>
    <w:rsid w:val="00226DDC"/>
    <w:rsid w:val="00227C65"/>
    <w:rsid w:val="00231D03"/>
    <w:rsid w:val="002343B9"/>
    <w:rsid w:val="002351DF"/>
    <w:rsid w:val="00235BE2"/>
    <w:rsid w:val="002378F2"/>
    <w:rsid w:val="00237E93"/>
    <w:rsid w:val="00242B6A"/>
    <w:rsid w:val="00244CAC"/>
    <w:rsid w:val="00245E5C"/>
    <w:rsid w:val="00246C5A"/>
    <w:rsid w:val="00247A58"/>
    <w:rsid w:val="002533D9"/>
    <w:rsid w:val="002544F2"/>
    <w:rsid w:val="002620F6"/>
    <w:rsid w:val="002628EF"/>
    <w:rsid w:val="00263CFA"/>
    <w:rsid w:val="00264450"/>
    <w:rsid w:val="0026475B"/>
    <w:rsid w:val="002707FB"/>
    <w:rsid w:val="00270835"/>
    <w:rsid w:val="002716F0"/>
    <w:rsid w:val="002746A6"/>
    <w:rsid w:val="002752EC"/>
    <w:rsid w:val="00276BA4"/>
    <w:rsid w:val="00277E9F"/>
    <w:rsid w:val="002811B8"/>
    <w:rsid w:val="00285B3B"/>
    <w:rsid w:val="00286886"/>
    <w:rsid w:val="002870E3"/>
    <w:rsid w:val="00287B74"/>
    <w:rsid w:val="00287DAF"/>
    <w:rsid w:val="00287F1D"/>
    <w:rsid w:val="00293BFA"/>
    <w:rsid w:val="002945A0"/>
    <w:rsid w:val="00295B4F"/>
    <w:rsid w:val="00297683"/>
    <w:rsid w:val="002A1AC4"/>
    <w:rsid w:val="002A41BB"/>
    <w:rsid w:val="002A5D57"/>
    <w:rsid w:val="002A6333"/>
    <w:rsid w:val="002A6346"/>
    <w:rsid w:val="002B0E98"/>
    <w:rsid w:val="002B2EEB"/>
    <w:rsid w:val="002B2F64"/>
    <w:rsid w:val="002B455C"/>
    <w:rsid w:val="002B78A0"/>
    <w:rsid w:val="002C3164"/>
    <w:rsid w:val="002D158D"/>
    <w:rsid w:val="002D2948"/>
    <w:rsid w:val="002D35F1"/>
    <w:rsid w:val="002D365B"/>
    <w:rsid w:val="002D6F80"/>
    <w:rsid w:val="002E0D41"/>
    <w:rsid w:val="002F1AC0"/>
    <w:rsid w:val="002F2A5B"/>
    <w:rsid w:val="002F6C69"/>
    <w:rsid w:val="002F767C"/>
    <w:rsid w:val="00300944"/>
    <w:rsid w:val="0030317A"/>
    <w:rsid w:val="00304A52"/>
    <w:rsid w:val="00305299"/>
    <w:rsid w:val="00305328"/>
    <w:rsid w:val="00310979"/>
    <w:rsid w:val="00311D0C"/>
    <w:rsid w:val="00313F06"/>
    <w:rsid w:val="0031752E"/>
    <w:rsid w:val="0032106A"/>
    <w:rsid w:val="003236AF"/>
    <w:rsid w:val="00323F55"/>
    <w:rsid w:val="003269F3"/>
    <w:rsid w:val="003302E3"/>
    <w:rsid w:val="0033071C"/>
    <w:rsid w:val="00334447"/>
    <w:rsid w:val="0033548E"/>
    <w:rsid w:val="003359B8"/>
    <w:rsid w:val="00335FBB"/>
    <w:rsid w:val="00336361"/>
    <w:rsid w:val="00336FF6"/>
    <w:rsid w:val="003407F6"/>
    <w:rsid w:val="0034144E"/>
    <w:rsid w:val="00341A19"/>
    <w:rsid w:val="0034220E"/>
    <w:rsid w:val="0034248E"/>
    <w:rsid w:val="00342E6C"/>
    <w:rsid w:val="0034314B"/>
    <w:rsid w:val="00344B3F"/>
    <w:rsid w:val="00347DB8"/>
    <w:rsid w:val="003505B0"/>
    <w:rsid w:val="003542EF"/>
    <w:rsid w:val="003565FB"/>
    <w:rsid w:val="00360A98"/>
    <w:rsid w:val="00363936"/>
    <w:rsid w:val="00363AFF"/>
    <w:rsid w:val="00364AED"/>
    <w:rsid w:val="00364E72"/>
    <w:rsid w:val="00365589"/>
    <w:rsid w:val="0036610B"/>
    <w:rsid w:val="0036713B"/>
    <w:rsid w:val="0036741C"/>
    <w:rsid w:val="0037024C"/>
    <w:rsid w:val="00370C88"/>
    <w:rsid w:val="0037384D"/>
    <w:rsid w:val="003743DA"/>
    <w:rsid w:val="00377EFE"/>
    <w:rsid w:val="00382956"/>
    <w:rsid w:val="003854D8"/>
    <w:rsid w:val="00386296"/>
    <w:rsid w:val="003A0ED7"/>
    <w:rsid w:val="003A473A"/>
    <w:rsid w:val="003A556D"/>
    <w:rsid w:val="003A5859"/>
    <w:rsid w:val="003B1D87"/>
    <w:rsid w:val="003B6589"/>
    <w:rsid w:val="003B6835"/>
    <w:rsid w:val="003B6B90"/>
    <w:rsid w:val="003C23CA"/>
    <w:rsid w:val="003C2D80"/>
    <w:rsid w:val="003C62C6"/>
    <w:rsid w:val="003C6727"/>
    <w:rsid w:val="003C7263"/>
    <w:rsid w:val="003C7436"/>
    <w:rsid w:val="003D10CA"/>
    <w:rsid w:val="003D4056"/>
    <w:rsid w:val="003D57DC"/>
    <w:rsid w:val="003D6230"/>
    <w:rsid w:val="003D6308"/>
    <w:rsid w:val="003D7B60"/>
    <w:rsid w:val="003E1308"/>
    <w:rsid w:val="003E3FFD"/>
    <w:rsid w:val="003E54BB"/>
    <w:rsid w:val="003E5580"/>
    <w:rsid w:val="003E55FF"/>
    <w:rsid w:val="003F1C1B"/>
    <w:rsid w:val="003F26FB"/>
    <w:rsid w:val="003F34B1"/>
    <w:rsid w:val="003F68D5"/>
    <w:rsid w:val="00401C48"/>
    <w:rsid w:val="00403F80"/>
    <w:rsid w:val="004042AC"/>
    <w:rsid w:val="00405C77"/>
    <w:rsid w:val="00407717"/>
    <w:rsid w:val="004101F6"/>
    <w:rsid w:val="00415935"/>
    <w:rsid w:val="004159CC"/>
    <w:rsid w:val="004177C5"/>
    <w:rsid w:val="00421A0F"/>
    <w:rsid w:val="00422FB4"/>
    <w:rsid w:val="0042445B"/>
    <w:rsid w:val="004248AC"/>
    <w:rsid w:val="00425270"/>
    <w:rsid w:val="00425E07"/>
    <w:rsid w:val="00430B72"/>
    <w:rsid w:val="00430D0D"/>
    <w:rsid w:val="00434075"/>
    <w:rsid w:val="004369C2"/>
    <w:rsid w:val="0044211B"/>
    <w:rsid w:val="00442390"/>
    <w:rsid w:val="00445382"/>
    <w:rsid w:val="00445DDB"/>
    <w:rsid w:val="0044742F"/>
    <w:rsid w:val="004521E7"/>
    <w:rsid w:val="00452FCB"/>
    <w:rsid w:val="004532EA"/>
    <w:rsid w:val="00454419"/>
    <w:rsid w:val="00454849"/>
    <w:rsid w:val="004562C4"/>
    <w:rsid w:val="0045668F"/>
    <w:rsid w:val="00457CD5"/>
    <w:rsid w:val="00460701"/>
    <w:rsid w:val="00461797"/>
    <w:rsid w:val="00461926"/>
    <w:rsid w:val="004646AE"/>
    <w:rsid w:val="00464D2C"/>
    <w:rsid w:val="00471C53"/>
    <w:rsid w:val="00471E0B"/>
    <w:rsid w:val="00473967"/>
    <w:rsid w:val="00474934"/>
    <w:rsid w:val="00482F9D"/>
    <w:rsid w:val="0048480F"/>
    <w:rsid w:val="00484B23"/>
    <w:rsid w:val="00485358"/>
    <w:rsid w:val="004855D3"/>
    <w:rsid w:val="004867C0"/>
    <w:rsid w:val="00487F6C"/>
    <w:rsid w:val="00492949"/>
    <w:rsid w:val="00492BA4"/>
    <w:rsid w:val="00492BB7"/>
    <w:rsid w:val="004938A4"/>
    <w:rsid w:val="004A3E7D"/>
    <w:rsid w:val="004A40E4"/>
    <w:rsid w:val="004A452F"/>
    <w:rsid w:val="004A7DDE"/>
    <w:rsid w:val="004B12EB"/>
    <w:rsid w:val="004B3E9C"/>
    <w:rsid w:val="004B5A8A"/>
    <w:rsid w:val="004B6AEC"/>
    <w:rsid w:val="004B7085"/>
    <w:rsid w:val="004C45B2"/>
    <w:rsid w:val="004C79CD"/>
    <w:rsid w:val="004D4C94"/>
    <w:rsid w:val="004D6A9D"/>
    <w:rsid w:val="004E05BA"/>
    <w:rsid w:val="004E36C9"/>
    <w:rsid w:val="004E4E22"/>
    <w:rsid w:val="004E6B3F"/>
    <w:rsid w:val="004F0251"/>
    <w:rsid w:val="004F0729"/>
    <w:rsid w:val="004F21CE"/>
    <w:rsid w:val="004F2D3D"/>
    <w:rsid w:val="004F31F3"/>
    <w:rsid w:val="004F7527"/>
    <w:rsid w:val="005005C3"/>
    <w:rsid w:val="00503EB5"/>
    <w:rsid w:val="00504F49"/>
    <w:rsid w:val="0051164E"/>
    <w:rsid w:val="005124AE"/>
    <w:rsid w:val="00514358"/>
    <w:rsid w:val="005152D8"/>
    <w:rsid w:val="00515D20"/>
    <w:rsid w:val="00520A9E"/>
    <w:rsid w:val="0052256C"/>
    <w:rsid w:val="0052461D"/>
    <w:rsid w:val="00524A27"/>
    <w:rsid w:val="00527764"/>
    <w:rsid w:val="005308DB"/>
    <w:rsid w:val="00531F2D"/>
    <w:rsid w:val="005329DA"/>
    <w:rsid w:val="00533D57"/>
    <w:rsid w:val="005367C5"/>
    <w:rsid w:val="005376B0"/>
    <w:rsid w:val="00537972"/>
    <w:rsid w:val="0054039F"/>
    <w:rsid w:val="00541CED"/>
    <w:rsid w:val="005428C8"/>
    <w:rsid w:val="00545164"/>
    <w:rsid w:val="00545C2E"/>
    <w:rsid w:val="00545E70"/>
    <w:rsid w:val="00551FAF"/>
    <w:rsid w:val="00553309"/>
    <w:rsid w:val="00553903"/>
    <w:rsid w:val="00556035"/>
    <w:rsid w:val="00562719"/>
    <w:rsid w:val="00563410"/>
    <w:rsid w:val="005635BF"/>
    <w:rsid w:val="00565107"/>
    <w:rsid w:val="00565379"/>
    <w:rsid w:val="00570996"/>
    <w:rsid w:val="005714DC"/>
    <w:rsid w:val="005751F7"/>
    <w:rsid w:val="00575A0E"/>
    <w:rsid w:val="005767B1"/>
    <w:rsid w:val="00580E98"/>
    <w:rsid w:val="005814E1"/>
    <w:rsid w:val="00582FF5"/>
    <w:rsid w:val="005842AE"/>
    <w:rsid w:val="00585EB3"/>
    <w:rsid w:val="00590F97"/>
    <w:rsid w:val="0059103D"/>
    <w:rsid w:val="00592721"/>
    <w:rsid w:val="00592B8B"/>
    <w:rsid w:val="00593800"/>
    <w:rsid w:val="00596856"/>
    <w:rsid w:val="0059753E"/>
    <w:rsid w:val="005A01C0"/>
    <w:rsid w:val="005A23A5"/>
    <w:rsid w:val="005A3775"/>
    <w:rsid w:val="005A4331"/>
    <w:rsid w:val="005A4548"/>
    <w:rsid w:val="005A5358"/>
    <w:rsid w:val="005A6BC9"/>
    <w:rsid w:val="005B04B1"/>
    <w:rsid w:val="005B381E"/>
    <w:rsid w:val="005B4CFD"/>
    <w:rsid w:val="005B6504"/>
    <w:rsid w:val="005C15CF"/>
    <w:rsid w:val="005C1D3B"/>
    <w:rsid w:val="005C3655"/>
    <w:rsid w:val="005C609C"/>
    <w:rsid w:val="005C6CE4"/>
    <w:rsid w:val="005C7174"/>
    <w:rsid w:val="005D1AFF"/>
    <w:rsid w:val="005D4ED1"/>
    <w:rsid w:val="005D5058"/>
    <w:rsid w:val="005D537C"/>
    <w:rsid w:val="005D555B"/>
    <w:rsid w:val="005D5F7C"/>
    <w:rsid w:val="005D634C"/>
    <w:rsid w:val="005D7A1A"/>
    <w:rsid w:val="005D7AD9"/>
    <w:rsid w:val="005E0579"/>
    <w:rsid w:val="005E1F52"/>
    <w:rsid w:val="005E2823"/>
    <w:rsid w:val="005E616B"/>
    <w:rsid w:val="005E6ABD"/>
    <w:rsid w:val="005E7184"/>
    <w:rsid w:val="005E769E"/>
    <w:rsid w:val="005E7993"/>
    <w:rsid w:val="005E7FDC"/>
    <w:rsid w:val="005F280A"/>
    <w:rsid w:val="005F3169"/>
    <w:rsid w:val="005F3F93"/>
    <w:rsid w:val="005F42BA"/>
    <w:rsid w:val="005F4C73"/>
    <w:rsid w:val="005F55AD"/>
    <w:rsid w:val="005F7018"/>
    <w:rsid w:val="00604603"/>
    <w:rsid w:val="00605550"/>
    <w:rsid w:val="006062EC"/>
    <w:rsid w:val="00607BB1"/>
    <w:rsid w:val="0061046A"/>
    <w:rsid w:val="00610742"/>
    <w:rsid w:val="006110A6"/>
    <w:rsid w:val="006119D1"/>
    <w:rsid w:val="00612954"/>
    <w:rsid w:val="0061320A"/>
    <w:rsid w:val="006153CF"/>
    <w:rsid w:val="00616428"/>
    <w:rsid w:val="00621275"/>
    <w:rsid w:val="00621288"/>
    <w:rsid w:val="00622061"/>
    <w:rsid w:val="00630BD3"/>
    <w:rsid w:val="0063239C"/>
    <w:rsid w:val="00635568"/>
    <w:rsid w:val="0063645C"/>
    <w:rsid w:val="00636DD1"/>
    <w:rsid w:val="00636E7B"/>
    <w:rsid w:val="00641158"/>
    <w:rsid w:val="006453F6"/>
    <w:rsid w:val="0064693E"/>
    <w:rsid w:val="00651737"/>
    <w:rsid w:val="00655F09"/>
    <w:rsid w:val="0066215E"/>
    <w:rsid w:val="00663CAC"/>
    <w:rsid w:val="00664A6B"/>
    <w:rsid w:val="00666F9D"/>
    <w:rsid w:val="00672620"/>
    <w:rsid w:val="006752A7"/>
    <w:rsid w:val="00680B19"/>
    <w:rsid w:val="00680DA3"/>
    <w:rsid w:val="00681D50"/>
    <w:rsid w:val="00681F10"/>
    <w:rsid w:val="00683767"/>
    <w:rsid w:val="0068532A"/>
    <w:rsid w:val="006871B4"/>
    <w:rsid w:val="00691CC7"/>
    <w:rsid w:val="00695B13"/>
    <w:rsid w:val="00695D81"/>
    <w:rsid w:val="006969FA"/>
    <w:rsid w:val="006978B1"/>
    <w:rsid w:val="006A07E3"/>
    <w:rsid w:val="006B53F5"/>
    <w:rsid w:val="006B5EF9"/>
    <w:rsid w:val="006B61A4"/>
    <w:rsid w:val="006B6D68"/>
    <w:rsid w:val="006B76ED"/>
    <w:rsid w:val="006B7C30"/>
    <w:rsid w:val="006C00B7"/>
    <w:rsid w:val="006C0BF5"/>
    <w:rsid w:val="006D1134"/>
    <w:rsid w:val="006D271A"/>
    <w:rsid w:val="006D5939"/>
    <w:rsid w:val="006D70A3"/>
    <w:rsid w:val="006E0F6D"/>
    <w:rsid w:val="006E28B4"/>
    <w:rsid w:val="006E5128"/>
    <w:rsid w:val="006E607C"/>
    <w:rsid w:val="006E7B50"/>
    <w:rsid w:val="006F4BB1"/>
    <w:rsid w:val="00700EDB"/>
    <w:rsid w:val="007016B8"/>
    <w:rsid w:val="007018D7"/>
    <w:rsid w:val="00704006"/>
    <w:rsid w:val="00704E0B"/>
    <w:rsid w:val="00712BA9"/>
    <w:rsid w:val="0071366B"/>
    <w:rsid w:val="007144C0"/>
    <w:rsid w:val="0071461E"/>
    <w:rsid w:val="0071487B"/>
    <w:rsid w:val="0071578B"/>
    <w:rsid w:val="00717071"/>
    <w:rsid w:val="00717D0A"/>
    <w:rsid w:val="00721E0A"/>
    <w:rsid w:val="00722830"/>
    <w:rsid w:val="00722F9E"/>
    <w:rsid w:val="00724173"/>
    <w:rsid w:val="00724C88"/>
    <w:rsid w:val="007260EA"/>
    <w:rsid w:val="00726FC8"/>
    <w:rsid w:val="007278C0"/>
    <w:rsid w:val="00731247"/>
    <w:rsid w:val="0073177E"/>
    <w:rsid w:val="0073377E"/>
    <w:rsid w:val="00734A31"/>
    <w:rsid w:val="00734F69"/>
    <w:rsid w:val="00737D9D"/>
    <w:rsid w:val="007404A2"/>
    <w:rsid w:val="007404B3"/>
    <w:rsid w:val="00741C6C"/>
    <w:rsid w:val="00743276"/>
    <w:rsid w:val="00745E7D"/>
    <w:rsid w:val="007504EC"/>
    <w:rsid w:val="0075190B"/>
    <w:rsid w:val="00752D18"/>
    <w:rsid w:val="00753C5F"/>
    <w:rsid w:val="00754C86"/>
    <w:rsid w:val="00754EB2"/>
    <w:rsid w:val="00757187"/>
    <w:rsid w:val="0076024E"/>
    <w:rsid w:val="00760E40"/>
    <w:rsid w:val="007615BF"/>
    <w:rsid w:val="00761663"/>
    <w:rsid w:val="00764C93"/>
    <w:rsid w:val="007704EC"/>
    <w:rsid w:val="00770E79"/>
    <w:rsid w:val="00771750"/>
    <w:rsid w:val="00775308"/>
    <w:rsid w:val="0077569E"/>
    <w:rsid w:val="00775E69"/>
    <w:rsid w:val="00780631"/>
    <w:rsid w:val="00782237"/>
    <w:rsid w:val="00782653"/>
    <w:rsid w:val="00783120"/>
    <w:rsid w:val="00784341"/>
    <w:rsid w:val="00784AF1"/>
    <w:rsid w:val="00787B9C"/>
    <w:rsid w:val="007917EC"/>
    <w:rsid w:val="00795F7C"/>
    <w:rsid w:val="007A20B6"/>
    <w:rsid w:val="007A2A18"/>
    <w:rsid w:val="007A2EFD"/>
    <w:rsid w:val="007A7E4D"/>
    <w:rsid w:val="007B31A6"/>
    <w:rsid w:val="007B4FCC"/>
    <w:rsid w:val="007B6536"/>
    <w:rsid w:val="007C0E6D"/>
    <w:rsid w:val="007C2508"/>
    <w:rsid w:val="007C5CC6"/>
    <w:rsid w:val="007C70ED"/>
    <w:rsid w:val="007D08F9"/>
    <w:rsid w:val="007D0F27"/>
    <w:rsid w:val="007D1F4A"/>
    <w:rsid w:val="007D2AB3"/>
    <w:rsid w:val="007D31FF"/>
    <w:rsid w:val="007E0EB3"/>
    <w:rsid w:val="007E2826"/>
    <w:rsid w:val="007E335C"/>
    <w:rsid w:val="007E4231"/>
    <w:rsid w:val="007E5963"/>
    <w:rsid w:val="007E706D"/>
    <w:rsid w:val="007E74D7"/>
    <w:rsid w:val="007F160D"/>
    <w:rsid w:val="007F2670"/>
    <w:rsid w:val="007F4835"/>
    <w:rsid w:val="0080084F"/>
    <w:rsid w:val="00800E1F"/>
    <w:rsid w:val="00802E8D"/>
    <w:rsid w:val="00803081"/>
    <w:rsid w:val="00805143"/>
    <w:rsid w:val="00805C52"/>
    <w:rsid w:val="00806E22"/>
    <w:rsid w:val="008072B4"/>
    <w:rsid w:val="008074A8"/>
    <w:rsid w:val="00807EC9"/>
    <w:rsid w:val="008102F1"/>
    <w:rsid w:val="008115D8"/>
    <w:rsid w:val="00812AE2"/>
    <w:rsid w:val="008149CE"/>
    <w:rsid w:val="00821048"/>
    <w:rsid w:val="00821683"/>
    <w:rsid w:val="00822428"/>
    <w:rsid w:val="00825F74"/>
    <w:rsid w:val="0082648D"/>
    <w:rsid w:val="00830C74"/>
    <w:rsid w:val="00831865"/>
    <w:rsid w:val="00834DFB"/>
    <w:rsid w:val="008357E0"/>
    <w:rsid w:val="00836425"/>
    <w:rsid w:val="00837D76"/>
    <w:rsid w:val="00843995"/>
    <w:rsid w:val="0085463F"/>
    <w:rsid w:val="00855DE0"/>
    <w:rsid w:val="00855E3C"/>
    <w:rsid w:val="0085604E"/>
    <w:rsid w:val="00856E68"/>
    <w:rsid w:val="00861ACC"/>
    <w:rsid w:val="00861D42"/>
    <w:rsid w:val="00862238"/>
    <w:rsid w:val="00862B37"/>
    <w:rsid w:val="008630A9"/>
    <w:rsid w:val="00865D42"/>
    <w:rsid w:val="00870265"/>
    <w:rsid w:val="00871228"/>
    <w:rsid w:val="0087143E"/>
    <w:rsid w:val="00871CFB"/>
    <w:rsid w:val="008720AD"/>
    <w:rsid w:val="00872DC4"/>
    <w:rsid w:val="0087360B"/>
    <w:rsid w:val="008769A1"/>
    <w:rsid w:val="0088368E"/>
    <w:rsid w:val="00883AD3"/>
    <w:rsid w:val="00892EDF"/>
    <w:rsid w:val="00893AEB"/>
    <w:rsid w:val="00893FEA"/>
    <w:rsid w:val="00894A67"/>
    <w:rsid w:val="008953F8"/>
    <w:rsid w:val="008973D4"/>
    <w:rsid w:val="008A0C61"/>
    <w:rsid w:val="008A5006"/>
    <w:rsid w:val="008A6515"/>
    <w:rsid w:val="008B0A00"/>
    <w:rsid w:val="008B12E5"/>
    <w:rsid w:val="008B1EAB"/>
    <w:rsid w:val="008B29EA"/>
    <w:rsid w:val="008B3020"/>
    <w:rsid w:val="008B3FDB"/>
    <w:rsid w:val="008B4029"/>
    <w:rsid w:val="008B5DA7"/>
    <w:rsid w:val="008B7225"/>
    <w:rsid w:val="008C056D"/>
    <w:rsid w:val="008C596B"/>
    <w:rsid w:val="008E470C"/>
    <w:rsid w:val="008E76B3"/>
    <w:rsid w:val="008E77AE"/>
    <w:rsid w:val="008F46B3"/>
    <w:rsid w:val="008F522D"/>
    <w:rsid w:val="008F5E4F"/>
    <w:rsid w:val="008F5FE0"/>
    <w:rsid w:val="008F6B46"/>
    <w:rsid w:val="009076B9"/>
    <w:rsid w:val="00907E1D"/>
    <w:rsid w:val="00910773"/>
    <w:rsid w:val="009113AA"/>
    <w:rsid w:val="00915D0C"/>
    <w:rsid w:val="00917109"/>
    <w:rsid w:val="009202ED"/>
    <w:rsid w:val="00920D46"/>
    <w:rsid w:val="00922C26"/>
    <w:rsid w:val="00924F7F"/>
    <w:rsid w:val="009253F5"/>
    <w:rsid w:val="00927001"/>
    <w:rsid w:val="00927294"/>
    <w:rsid w:val="00930A0A"/>
    <w:rsid w:val="00930DB2"/>
    <w:rsid w:val="00932E74"/>
    <w:rsid w:val="0093591D"/>
    <w:rsid w:val="00936191"/>
    <w:rsid w:val="0094164C"/>
    <w:rsid w:val="0094259D"/>
    <w:rsid w:val="00944642"/>
    <w:rsid w:val="00945FBB"/>
    <w:rsid w:val="00947F23"/>
    <w:rsid w:val="009530A6"/>
    <w:rsid w:val="00953572"/>
    <w:rsid w:val="00954048"/>
    <w:rsid w:val="009540BE"/>
    <w:rsid w:val="00955C07"/>
    <w:rsid w:val="00955EAC"/>
    <w:rsid w:val="009604ED"/>
    <w:rsid w:val="00961B30"/>
    <w:rsid w:val="00962D7A"/>
    <w:rsid w:val="00966CE9"/>
    <w:rsid w:val="00967D65"/>
    <w:rsid w:val="00971DDA"/>
    <w:rsid w:val="00972D95"/>
    <w:rsid w:val="009742D4"/>
    <w:rsid w:val="009750A9"/>
    <w:rsid w:val="00976C51"/>
    <w:rsid w:val="00977DE7"/>
    <w:rsid w:val="009814FF"/>
    <w:rsid w:val="00984E11"/>
    <w:rsid w:val="00985A83"/>
    <w:rsid w:val="009865BE"/>
    <w:rsid w:val="009871CF"/>
    <w:rsid w:val="009875D0"/>
    <w:rsid w:val="00996C43"/>
    <w:rsid w:val="00996ECF"/>
    <w:rsid w:val="009A1AD3"/>
    <w:rsid w:val="009A1DAC"/>
    <w:rsid w:val="009A7D10"/>
    <w:rsid w:val="009B274D"/>
    <w:rsid w:val="009B3EF3"/>
    <w:rsid w:val="009B50C5"/>
    <w:rsid w:val="009B6997"/>
    <w:rsid w:val="009C3693"/>
    <w:rsid w:val="009C3A0F"/>
    <w:rsid w:val="009C796A"/>
    <w:rsid w:val="009D0BDE"/>
    <w:rsid w:val="009E0991"/>
    <w:rsid w:val="009E4150"/>
    <w:rsid w:val="009E50BD"/>
    <w:rsid w:val="009F0616"/>
    <w:rsid w:val="009F3309"/>
    <w:rsid w:val="009F6091"/>
    <w:rsid w:val="009F7B4D"/>
    <w:rsid w:val="009F7B50"/>
    <w:rsid w:val="00A030B9"/>
    <w:rsid w:val="00A039C1"/>
    <w:rsid w:val="00A12F5A"/>
    <w:rsid w:val="00A1533B"/>
    <w:rsid w:val="00A16F10"/>
    <w:rsid w:val="00A20883"/>
    <w:rsid w:val="00A212EA"/>
    <w:rsid w:val="00A21E82"/>
    <w:rsid w:val="00A21FE8"/>
    <w:rsid w:val="00A22254"/>
    <w:rsid w:val="00A229FC"/>
    <w:rsid w:val="00A30A4B"/>
    <w:rsid w:val="00A3104E"/>
    <w:rsid w:val="00A329C1"/>
    <w:rsid w:val="00A35D46"/>
    <w:rsid w:val="00A36DE5"/>
    <w:rsid w:val="00A4020B"/>
    <w:rsid w:val="00A4176E"/>
    <w:rsid w:val="00A45107"/>
    <w:rsid w:val="00A4723D"/>
    <w:rsid w:val="00A51A59"/>
    <w:rsid w:val="00A51FC4"/>
    <w:rsid w:val="00A549D8"/>
    <w:rsid w:val="00A5579C"/>
    <w:rsid w:val="00A55AFB"/>
    <w:rsid w:val="00A55EC6"/>
    <w:rsid w:val="00A56AD5"/>
    <w:rsid w:val="00A574CE"/>
    <w:rsid w:val="00A57913"/>
    <w:rsid w:val="00A6093A"/>
    <w:rsid w:val="00A6261E"/>
    <w:rsid w:val="00A65BA2"/>
    <w:rsid w:val="00A67066"/>
    <w:rsid w:val="00A709E6"/>
    <w:rsid w:val="00A70C2C"/>
    <w:rsid w:val="00A72FD0"/>
    <w:rsid w:val="00A73649"/>
    <w:rsid w:val="00A751B9"/>
    <w:rsid w:val="00A75A15"/>
    <w:rsid w:val="00A75BE3"/>
    <w:rsid w:val="00A75FBA"/>
    <w:rsid w:val="00A86119"/>
    <w:rsid w:val="00A91B7A"/>
    <w:rsid w:val="00A94CF7"/>
    <w:rsid w:val="00A950D7"/>
    <w:rsid w:val="00A95437"/>
    <w:rsid w:val="00A964F6"/>
    <w:rsid w:val="00A96AF3"/>
    <w:rsid w:val="00AA6564"/>
    <w:rsid w:val="00AB1C5A"/>
    <w:rsid w:val="00AB22FF"/>
    <w:rsid w:val="00AB513E"/>
    <w:rsid w:val="00AC25DD"/>
    <w:rsid w:val="00AC3C9C"/>
    <w:rsid w:val="00AC79B0"/>
    <w:rsid w:val="00AD04DD"/>
    <w:rsid w:val="00AD0EAD"/>
    <w:rsid w:val="00AD1A1A"/>
    <w:rsid w:val="00AD1C53"/>
    <w:rsid w:val="00AD327D"/>
    <w:rsid w:val="00AD34A8"/>
    <w:rsid w:val="00AD6525"/>
    <w:rsid w:val="00AD739F"/>
    <w:rsid w:val="00AE0170"/>
    <w:rsid w:val="00AE0B39"/>
    <w:rsid w:val="00AE1A72"/>
    <w:rsid w:val="00AE2D8D"/>
    <w:rsid w:val="00AE3EBB"/>
    <w:rsid w:val="00AE5C7C"/>
    <w:rsid w:val="00AF0D38"/>
    <w:rsid w:val="00AF21AB"/>
    <w:rsid w:val="00AF3A4C"/>
    <w:rsid w:val="00AF5F7B"/>
    <w:rsid w:val="00B02034"/>
    <w:rsid w:val="00B043BF"/>
    <w:rsid w:val="00B04A9B"/>
    <w:rsid w:val="00B05DCC"/>
    <w:rsid w:val="00B12C82"/>
    <w:rsid w:val="00B1363D"/>
    <w:rsid w:val="00B13A2D"/>
    <w:rsid w:val="00B15602"/>
    <w:rsid w:val="00B20550"/>
    <w:rsid w:val="00B23CB6"/>
    <w:rsid w:val="00B24D62"/>
    <w:rsid w:val="00B27EA5"/>
    <w:rsid w:val="00B27EFC"/>
    <w:rsid w:val="00B308D1"/>
    <w:rsid w:val="00B30E2A"/>
    <w:rsid w:val="00B313AD"/>
    <w:rsid w:val="00B31928"/>
    <w:rsid w:val="00B31A7F"/>
    <w:rsid w:val="00B31F04"/>
    <w:rsid w:val="00B356D3"/>
    <w:rsid w:val="00B360FE"/>
    <w:rsid w:val="00B3771B"/>
    <w:rsid w:val="00B415CA"/>
    <w:rsid w:val="00B41E4C"/>
    <w:rsid w:val="00B42465"/>
    <w:rsid w:val="00B438A2"/>
    <w:rsid w:val="00B51D2A"/>
    <w:rsid w:val="00B53E4F"/>
    <w:rsid w:val="00B558A7"/>
    <w:rsid w:val="00B5604E"/>
    <w:rsid w:val="00B57740"/>
    <w:rsid w:val="00B578A1"/>
    <w:rsid w:val="00B613E1"/>
    <w:rsid w:val="00B6193F"/>
    <w:rsid w:val="00B62120"/>
    <w:rsid w:val="00B65A94"/>
    <w:rsid w:val="00B663F0"/>
    <w:rsid w:val="00B665EF"/>
    <w:rsid w:val="00B70C50"/>
    <w:rsid w:val="00B7519D"/>
    <w:rsid w:val="00B75421"/>
    <w:rsid w:val="00B76B91"/>
    <w:rsid w:val="00B776D9"/>
    <w:rsid w:val="00B81177"/>
    <w:rsid w:val="00B8130A"/>
    <w:rsid w:val="00B81F31"/>
    <w:rsid w:val="00B9045D"/>
    <w:rsid w:val="00B94AF5"/>
    <w:rsid w:val="00B94B6D"/>
    <w:rsid w:val="00B96F7A"/>
    <w:rsid w:val="00B97D87"/>
    <w:rsid w:val="00B97D9D"/>
    <w:rsid w:val="00BA303A"/>
    <w:rsid w:val="00BA3108"/>
    <w:rsid w:val="00BA674A"/>
    <w:rsid w:val="00BA78FB"/>
    <w:rsid w:val="00BB0827"/>
    <w:rsid w:val="00BB154B"/>
    <w:rsid w:val="00BB1AB0"/>
    <w:rsid w:val="00BB1CD3"/>
    <w:rsid w:val="00BB1F4C"/>
    <w:rsid w:val="00BB2E7F"/>
    <w:rsid w:val="00BB3587"/>
    <w:rsid w:val="00BB58CA"/>
    <w:rsid w:val="00BB6CA3"/>
    <w:rsid w:val="00BB7309"/>
    <w:rsid w:val="00BB73A0"/>
    <w:rsid w:val="00BC0326"/>
    <w:rsid w:val="00BC2F6D"/>
    <w:rsid w:val="00BC3850"/>
    <w:rsid w:val="00BC48E1"/>
    <w:rsid w:val="00BC7AA4"/>
    <w:rsid w:val="00BC7B3E"/>
    <w:rsid w:val="00BD22DE"/>
    <w:rsid w:val="00BD3111"/>
    <w:rsid w:val="00BD4A23"/>
    <w:rsid w:val="00BD4EC2"/>
    <w:rsid w:val="00BD730A"/>
    <w:rsid w:val="00BE1151"/>
    <w:rsid w:val="00BE14B8"/>
    <w:rsid w:val="00BE1616"/>
    <w:rsid w:val="00BE593E"/>
    <w:rsid w:val="00BE6EC4"/>
    <w:rsid w:val="00BE6FC5"/>
    <w:rsid w:val="00BF06EF"/>
    <w:rsid w:val="00BF15BA"/>
    <w:rsid w:val="00BF1DA7"/>
    <w:rsid w:val="00BF3168"/>
    <w:rsid w:val="00BF3467"/>
    <w:rsid w:val="00C00FD3"/>
    <w:rsid w:val="00C04532"/>
    <w:rsid w:val="00C060F1"/>
    <w:rsid w:val="00C07057"/>
    <w:rsid w:val="00C13AC3"/>
    <w:rsid w:val="00C16552"/>
    <w:rsid w:val="00C2138D"/>
    <w:rsid w:val="00C215C9"/>
    <w:rsid w:val="00C21D88"/>
    <w:rsid w:val="00C229CC"/>
    <w:rsid w:val="00C247F1"/>
    <w:rsid w:val="00C24C69"/>
    <w:rsid w:val="00C25954"/>
    <w:rsid w:val="00C26361"/>
    <w:rsid w:val="00C30E76"/>
    <w:rsid w:val="00C328D0"/>
    <w:rsid w:val="00C40462"/>
    <w:rsid w:val="00C40EEA"/>
    <w:rsid w:val="00C42A17"/>
    <w:rsid w:val="00C44DB5"/>
    <w:rsid w:val="00C45542"/>
    <w:rsid w:val="00C45D3E"/>
    <w:rsid w:val="00C47FD1"/>
    <w:rsid w:val="00C50019"/>
    <w:rsid w:val="00C51A58"/>
    <w:rsid w:val="00C54554"/>
    <w:rsid w:val="00C54FC3"/>
    <w:rsid w:val="00C56A0F"/>
    <w:rsid w:val="00C56E08"/>
    <w:rsid w:val="00C57ED4"/>
    <w:rsid w:val="00C60D2C"/>
    <w:rsid w:val="00C61D80"/>
    <w:rsid w:val="00C62459"/>
    <w:rsid w:val="00C65488"/>
    <w:rsid w:val="00C7324B"/>
    <w:rsid w:val="00C73564"/>
    <w:rsid w:val="00C73FFE"/>
    <w:rsid w:val="00C74CC4"/>
    <w:rsid w:val="00C75CE7"/>
    <w:rsid w:val="00C77ACA"/>
    <w:rsid w:val="00C81AF0"/>
    <w:rsid w:val="00C8268F"/>
    <w:rsid w:val="00C83822"/>
    <w:rsid w:val="00C84030"/>
    <w:rsid w:val="00C86BBC"/>
    <w:rsid w:val="00C86F2E"/>
    <w:rsid w:val="00C92030"/>
    <w:rsid w:val="00C92227"/>
    <w:rsid w:val="00C9473F"/>
    <w:rsid w:val="00C957AA"/>
    <w:rsid w:val="00C9733C"/>
    <w:rsid w:val="00C97DEC"/>
    <w:rsid w:val="00CA14D3"/>
    <w:rsid w:val="00CA4D22"/>
    <w:rsid w:val="00CB03F9"/>
    <w:rsid w:val="00CB043F"/>
    <w:rsid w:val="00CB22A1"/>
    <w:rsid w:val="00CB3693"/>
    <w:rsid w:val="00CB46AE"/>
    <w:rsid w:val="00CB4C01"/>
    <w:rsid w:val="00CB5834"/>
    <w:rsid w:val="00CC12E4"/>
    <w:rsid w:val="00CC7ECF"/>
    <w:rsid w:val="00CD1DEA"/>
    <w:rsid w:val="00CD1ECE"/>
    <w:rsid w:val="00CD3380"/>
    <w:rsid w:val="00CD5503"/>
    <w:rsid w:val="00CD63A0"/>
    <w:rsid w:val="00CE0955"/>
    <w:rsid w:val="00CE21AD"/>
    <w:rsid w:val="00CE3206"/>
    <w:rsid w:val="00CE3A41"/>
    <w:rsid w:val="00CE3DB4"/>
    <w:rsid w:val="00CE45A4"/>
    <w:rsid w:val="00CE5D83"/>
    <w:rsid w:val="00D01AA7"/>
    <w:rsid w:val="00D01CE9"/>
    <w:rsid w:val="00D02AA8"/>
    <w:rsid w:val="00D07820"/>
    <w:rsid w:val="00D103B8"/>
    <w:rsid w:val="00D10FB5"/>
    <w:rsid w:val="00D14421"/>
    <w:rsid w:val="00D17C23"/>
    <w:rsid w:val="00D20D31"/>
    <w:rsid w:val="00D21E18"/>
    <w:rsid w:val="00D24A47"/>
    <w:rsid w:val="00D26406"/>
    <w:rsid w:val="00D265B1"/>
    <w:rsid w:val="00D3207F"/>
    <w:rsid w:val="00D33BA8"/>
    <w:rsid w:val="00D35065"/>
    <w:rsid w:val="00D409E8"/>
    <w:rsid w:val="00D40BCB"/>
    <w:rsid w:val="00D40C8A"/>
    <w:rsid w:val="00D423A5"/>
    <w:rsid w:val="00D42A17"/>
    <w:rsid w:val="00D42C24"/>
    <w:rsid w:val="00D42C69"/>
    <w:rsid w:val="00D4329D"/>
    <w:rsid w:val="00D47D18"/>
    <w:rsid w:val="00D5248B"/>
    <w:rsid w:val="00D53D57"/>
    <w:rsid w:val="00D54C80"/>
    <w:rsid w:val="00D5624D"/>
    <w:rsid w:val="00D643CB"/>
    <w:rsid w:val="00D66E16"/>
    <w:rsid w:val="00D7268B"/>
    <w:rsid w:val="00D72F8C"/>
    <w:rsid w:val="00D73EA3"/>
    <w:rsid w:val="00D74D96"/>
    <w:rsid w:val="00D7528E"/>
    <w:rsid w:val="00D801C0"/>
    <w:rsid w:val="00D807F3"/>
    <w:rsid w:val="00D80898"/>
    <w:rsid w:val="00D81BA1"/>
    <w:rsid w:val="00D8399C"/>
    <w:rsid w:val="00D8561B"/>
    <w:rsid w:val="00D86FB2"/>
    <w:rsid w:val="00D87E09"/>
    <w:rsid w:val="00D910A6"/>
    <w:rsid w:val="00D91D01"/>
    <w:rsid w:val="00D921D4"/>
    <w:rsid w:val="00D9258D"/>
    <w:rsid w:val="00D927D0"/>
    <w:rsid w:val="00D93FA0"/>
    <w:rsid w:val="00D94171"/>
    <w:rsid w:val="00D96C33"/>
    <w:rsid w:val="00D972AE"/>
    <w:rsid w:val="00D97986"/>
    <w:rsid w:val="00DA08D3"/>
    <w:rsid w:val="00DA0CCF"/>
    <w:rsid w:val="00DA298E"/>
    <w:rsid w:val="00DA53A6"/>
    <w:rsid w:val="00DA5C52"/>
    <w:rsid w:val="00DA7D09"/>
    <w:rsid w:val="00DA7F49"/>
    <w:rsid w:val="00DB48A1"/>
    <w:rsid w:val="00DB52A4"/>
    <w:rsid w:val="00DB645F"/>
    <w:rsid w:val="00DB68BC"/>
    <w:rsid w:val="00DB6B6C"/>
    <w:rsid w:val="00DB7981"/>
    <w:rsid w:val="00DC29B8"/>
    <w:rsid w:val="00DC4C42"/>
    <w:rsid w:val="00DC50CB"/>
    <w:rsid w:val="00DD0E1F"/>
    <w:rsid w:val="00DD307D"/>
    <w:rsid w:val="00DD39F3"/>
    <w:rsid w:val="00DD6080"/>
    <w:rsid w:val="00DE5785"/>
    <w:rsid w:val="00DE5799"/>
    <w:rsid w:val="00DE7BE6"/>
    <w:rsid w:val="00DF031A"/>
    <w:rsid w:val="00DF0FAC"/>
    <w:rsid w:val="00DF1D0E"/>
    <w:rsid w:val="00DF1FB3"/>
    <w:rsid w:val="00DF2F0A"/>
    <w:rsid w:val="00E0026A"/>
    <w:rsid w:val="00E00729"/>
    <w:rsid w:val="00E008A8"/>
    <w:rsid w:val="00E032D6"/>
    <w:rsid w:val="00E03698"/>
    <w:rsid w:val="00E03A88"/>
    <w:rsid w:val="00E0783C"/>
    <w:rsid w:val="00E10A32"/>
    <w:rsid w:val="00E12368"/>
    <w:rsid w:val="00E1397A"/>
    <w:rsid w:val="00E15631"/>
    <w:rsid w:val="00E172EC"/>
    <w:rsid w:val="00E20239"/>
    <w:rsid w:val="00E22A22"/>
    <w:rsid w:val="00E23C06"/>
    <w:rsid w:val="00E24A17"/>
    <w:rsid w:val="00E27C31"/>
    <w:rsid w:val="00E31049"/>
    <w:rsid w:val="00E319C8"/>
    <w:rsid w:val="00E40220"/>
    <w:rsid w:val="00E42F2E"/>
    <w:rsid w:val="00E43FB3"/>
    <w:rsid w:val="00E461AC"/>
    <w:rsid w:val="00E5161A"/>
    <w:rsid w:val="00E5320E"/>
    <w:rsid w:val="00E55967"/>
    <w:rsid w:val="00E61866"/>
    <w:rsid w:val="00E6509F"/>
    <w:rsid w:val="00E700E4"/>
    <w:rsid w:val="00E72CD1"/>
    <w:rsid w:val="00E82BD6"/>
    <w:rsid w:val="00E84A0E"/>
    <w:rsid w:val="00E85EE2"/>
    <w:rsid w:val="00E87359"/>
    <w:rsid w:val="00E873D4"/>
    <w:rsid w:val="00E94664"/>
    <w:rsid w:val="00E9575C"/>
    <w:rsid w:val="00E96934"/>
    <w:rsid w:val="00E979E3"/>
    <w:rsid w:val="00EA3139"/>
    <w:rsid w:val="00EA3672"/>
    <w:rsid w:val="00EA69F0"/>
    <w:rsid w:val="00EB585E"/>
    <w:rsid w:val="00EB6368"/>
    <w:rsid w:val="00EB64D1"/>
    <w:rsid w:val="00EB6CC3"/>
    <w:rsid w:val="00EC0B66"/>
    <w:rsid w:val="00EC13B2"/>
    <w:rsid w:val="00EC3A4A"/>
    <w:rsid w:val="00EC3EF9"/>
    <w:rsid w:val="00EC6EBB"/>
    <w:rsid w:val="00EC725D"/>
    <w:rsid w:val="00ED0FAF"/>
    <w:rsid w:val="00ED23F9"/>
    <w:rsid w:val="00ED5A59"/>
    <w:rsid w:val="00ED6346"/>
    <w:rsid w:val="00ED6359"/>
    <w:rsid w:val="00EE1479"/>
    <w:rsid w:val="00EE18EF"/>
    <w:rsid w:val="00EE7F0B"/>
    <w:rsid w:val="00EF4B36"/>
    <w:rsid w:val="00EF5DCD"/>
    <w:rsid w:val="00EF7AE7"/>
    <w:rsid w:val="00F013CB"/>
    <w:rsid w:val="00F05970"/>
    <w:rsid w:val="00F10BE8"/>
    <w:rsid w:val="00F110A1"/>
    <w:rsid w:val="00F12031"/>
    <w:rsid w:val="00F14AC5"/>
    <w:rsid w:val="00F14BED"/>
    <w:rsid w:val="00F17370"/>
    <w:rsid w:val="00F205DD"/>
    <w:rsid w:val="00F23210"/>
    <w:rsid w:val="00F2411E"/>
    <w:rsid w:val="00F26356"/>
    <w:rsid w:val="00F27780"/>
    <w:rsid w:val="00F30191"/>
    <w:rsid w:val="00F3237D"/>
    <w:rsid w:val="00F3334F"/>
    <w:rsid w:val="00F34983"/>
    <w:rsid w:val="00F36376"/>
    <w:rsid w:val="00F376A7"/>
    <w:rsid w:val="00F37D2F"/>
    <w:rsid w:val="00F40CED"/>
    <w:rsid w:val="00F412B7"/>
    <w:rsid w:val="00F45B41"/>
    <w:rsid w:val="00F5060D"/>
    <w:rsid w:val="00F51F9D"/>
    <w:rsid w:val="00F56694"/>
    <w:rsid w:val="00F66436"/>
    <w:rsid w:val="00F671AB"/>
    <w:rsid w:val="00F73106"/>
    <w:rsid w:val="00F74172"/>
    <w:rsid w:val="00F77ADE"/>
    <w:rsid w:val="00F81A4F"/>
    <w:rsid w:val="00F821CD"/>
    <w:rsid w:val="00F84A10"/>
    <w:rsid w:val="00F85BDD"/>
    <w:rsid w:val="00F8739C"/>
    <w:rsid w:val="00F93216"/>
    <w:rsid w:val="00F95908"/>
    <w:rsid w:val="00F95A5A"/>
    <w:rsid w:val="00F95C64"/>
    <w:rsid w:val="00FA1A6F"/>
    <w:rsid w:val="00FA34B0"/>
    <w:rsid w:val="00FA6769"/>
    <w:rsid w:val="00FB24EA"/>
    <w:rsid w:val="00FB300E"/>
    <w:rsid w:val="00FB4095"/>
    <w:rsid w:val="00FB4355"/>
    <w:rsid w:val="00FC05F7"/>
    <w:rsid w:val="00FC12A8"/>
    <w:rsid w:val="00FC1A73"/>
    <w:rsid w:val="00FC6722"/>
    <w:rsid w:val="00FC6F64"/>
    <w:rsid w:val="00FD096D"/>
    <w:rsid w:val="00FD2FE9"/>
    <w:rsid w:val="00FD30B3"/>
    <w:rsid w:val="00FD43C6"/>
    <w:rsid w:val="00FD4869"/>
    <w:rsid w:val="00FD7465"/>
    <w:rsid w:val="00FE2363"/>
    <w:rsid w:val="00FE63EA"/>
    <w:rsid w:val="00FE6629"/>
    <w:rsid w:val="00FE72B2"/>
    <w:rsid w:val="00FE75DE"/>
    <w:rsid w:val="00FF1D57"/>
    <w:rsid w:val="00FF2C53"/>
    <w:rsid w:val="00FF3AAA"/>
    <w:rsid w:val="00FF42CA"/>
    <w:rsid w:val="00FF6BCD"/>
    <w:rsid w:val="01141165"/>
    <w:rsid w:val="01457570"/>
    <w:rsid w:val="01787946"/>
    <w:rsid w:val="03062716"/>
    <w:rsid w:val="032E3CF9"/>
    <w:rsid w:val="0350044F"/>
    <w:rsid w:val="037C7496"/>
    <w:rsid w:val="03904983"/>
    <w:rsid w:val="03993C05"/>
    <w:rsid w:val="03B95FF4"/>
    <w:rsid w:val="03CF3A69"/>
    <w:rsid w:val="03CF5817"/>
    <w:rsid w:val="0442248D"/>
    <w:rsid w:val="04BC3FEE"/>
    <w:rsid w:val="055E32F7"/>
    <w:rsid w:val="059E1945"/>
    <w:rsid w:val="0619721E"/>
    <w:rsid w:val="06B56F46"/>
    <w:rsid w:val="06DA075B"/>
    <w:rsid w:val="09096974"/>
    <w:rsid w:val="0A0C5900"/>
    <w:rsid w:val="0A7669ED"/>
    <w:rsid w:val="0A886720"/>
    <w:rsid w:val="0ADD4CBE"/>
    <w:rsid w:val="0B57681E"/>
    <w:rsid w:val="0C512762"/>
    <w:rsid w:val="0DA47D15"/>
    <w:rsid w:val="0EBC4BEA"/>
    <w:rsid w:val="0F5F5CA1"/>
    <w:rsid w:val="0FCE1079"/>
    <w:rsid w:val="0FD83CA6"/>
    <w:rsid w:val="10795489"/>
    <w:rsid w:val="10B95885"/>
    <w:rsid w:val="10F7015B"/>
    <w:rsid w:val="11CC5193"/>
    <w:rsid w:val="11DF756D"/>
    <w:rsid w:val="12330421"/>
    <w:rsid w:val="12EA61CA"/>
    <w:rsid w:val="13164059"/>
    <w:rsid w:val="13645F7C"/>
    <w:rsid w:val="14C60571"/>
    <w:rsid w:val="157224A6"/>
    <w:rsid w:val="15F80BFE"/>
    <w:rsid w:val="161F409A"/>
    <w:rsid w:val="16414353"/>
    <w:rsid w:val="16465E0D"/>
    <w:rsid w:val="167C538B"/>
    <w:rsid w:val="1735378C"/>
    <w:rsid w:val="17594D48"/>
    <w:rsid w:val="17A252C5"/>
    <w:rsid w:val="185C1EE0"/>
    <w:rsid w:val="186E164B"/>
    <w:rsid w:val="1881137E"/>
    <w:rsid w:val="18AD7C0E"/>
    <w:rsid w:val="18B00277"/>
    <w:rsid w:val="18E436BB"/>
    <w:rsid w:val="193957B5"/>
    <w:rsid w:val="19566367"/>
    <w:rsid w:val="19BD63E6"/>
    <w:rsid w:val="1A051B3B"/>
    <w:rsid w:val="1A667986"/>
    <w:rsid w:val="1AAB4490"/>
    <w:rsid w:val="1B6B1E72"/>
    <w:rsid w:val="1BE834C2"/>
    <w:rsid w:val="1C177904"/>
    <w:rsid w:val="1DB01DBE"/>
    <w:rsid w:val="1E071B1C"/>
    <w:rsid w:val="1F486752"/>
    <w:rsid w:val="1FC502B3"/>
    <w:rsid w:val="1FCF6E73"/>
    <w:rsid w:val="1FFC12EA"/>
    <w:rsid w:val="20390790"/>
    <w:rsid w:val="203E56EF"/>
    <w:rsid w:val="208E4638"/>
    <w:rsid w:val="219655FF"/>
    <w:rsid w:val="21B856E5"/>
    <w:rsid w:val="22A14452"/>
    <w:rsid w:val="22DA1DB7"/>
    <w:rsid w:val="22EC03E0"/>
    <w:rsid w:val="23290648"/>
    <w:rsid w:val="23D20CE0"/>
    <w:rsid w:val="24AC1230"/>
    <w:rsid w:val="24FA6740"/>
    <w:rsid w:val="2557368E"/>
    <w:rsid w:val="25A71CF8"/>
    <w:rsid w:val="25AF5095"/>
    <w:rsid w:val="26001D5A"/>
    <w:rsid w:val="26282E39"/>
    <w:rsid w:val="26B172D2"/>
    <w:rsid w:val="27741BE7"/>
    <w:rsid w:val="285A12A4"/>
    <w:rsid w:val="290C4C94"/>
    <w:rsid w:val="293F112D"/>
    <w:rsid w:val="29CC4423"/>
    <w:rsid w:val="2A2C6C70"/>
    <w:rsid w:val="2AE5579D"/>
    <w:rsid w:val="2B2B0C5C"/>
    <w:rsid w:val="2C3F2C8B"/>
    <w:rsid w:val="2C46226B"/>
    <w:rsid w:val="2CCD64E8"/>
    <w:rsid w:val="2CDF446E"/>
    <w:rsid w:val="2DD90EBD"/>
    <w:rsid w:val="2F0D0E1E"/>
    <w:rsid w:val="2F5E167A"/>
    <w:rsid w:val="2F776BDF"/>
    <w:rsid w:val="2F9D6E59"/>
    <w:rsid w:val="2FA86D99"/>
    <w:rsid w:val="316D029A"/>
    <w:rsid w:val="32490F22"/>
    <w:rsid w:val="32E26A66"/>
    <w:rsid w:val="3423089E"/>
    <w:rsid w:val="35A85D44"/>
    <w:rsid w:val="3627310D"/>
    <w:rsid w:val="366754AB"/>
    <w:rsid w:val="37C0293D"/>
    <w:rsid w:val="37D5281F"/>
    <w:rsid w:val="386C70B9"/>
    <w:rsid w:val="387D60DC"/>
    <w:rsid w:val="38C5276A"/>
    <w:rsid w:val="39203E44"/>
    <w:rsid w:val="39C57535"/>
    <w:rsid w:val="3A8521B0"/>
    <w:rsid w:val="3BBF16F2"/>
    <w:rsid w:val="3BDF3B42"/>
    <w:rsid w:val="3C73651A"/>
    <w:rsid w:val="3DDC47DD"/>
    <w:rsid w:val="3E7C7AA0"/>
    <w:rsid w:val="3EAC2B6C"/>
    <w:rsid w:val="3EBC460F"/>
    <w:rsid w:val="400B3158"/>
    <w:rsid w:val="409C0254"/>
    <w:rsid w:val="40D774DE"/>
    <w:rsid w:val="41410DFB"/>
    <w:rsid w:val="42274495"/>
    <w:rsid w:val="424B3CDF"/>
    <w:rsid w:val="43A22025"/>
    <w:rsid w:val="43C95142"/>
    <w:rsid w:val="44DA134B"/>
    <w:rsid w:val="44DA759D"/>
    <w:rsid w:val="45C30031"/>
    <w:rsid w:val="45E83F3B"/>
    <w:rsid w:val="460C0745"/>
    <w:rsid w:val="47A92D3A"/>
    <w:rsid w:val="48276410"/>
    <w:rsid w:val="484216E1"/>
    <w:rsid w:val="48735D3E"/>
    <w:rsid w:val="48AA38C0"/>
    <w:rsid w:val="48BD16AF"/>
    <w:rsid w:val="48EE3617"/>
    <w:rsid w:val="496947E1"/>
    <w:rsid w:val="497C6E74"/>
    <w:rsid w:val="4A413C1A"/>
    <w:rsid w:val="4AF13892"/>
    <w:rsid w:val="4B481704"/>
    <w:rsid w:val="4B747A79"/>
    <w:rsid w:val="4BA03574"/>
    <w:rsid w:val="4CAA019C"/>
    <w:rsid w:val="4CE948F5"/>
    <w:rsid w:val="4D9476A3"/>
    <w:rsid w:val="4DBD0F93"/>
    <w:rsid w:val="4F195165"/>
    <w:rsid w:val="4FD25A40"/>
    <w:rsid w:val="510C31D4"/>
    <w:rsid w:val="516A1CA8"/>
    <w:rsid w:val="51CD2252"/>
    <w:rsid w:val="51FD2B1C"/>
    <w:rsid w:val="52A10081"/>
    <w:rsid w:val="53807561"/>
    <w:rsid w:val="53DE4469"/>
    <w:rsid w:val="54104D89"/>
    <w:rsid w:val="545804DE"/>
    <w:rsid w:val="54A51975"/>
    <w:rsid w:val="558C043F"/>
    <w:rsid w:val="563866AF"/>
    <w:rsid w:val="56755377"/>
    <w:rsid w:val="56A43FAF"/>
    <w:rsid w:val="56C113D0"/>
    <w:rsid w:val="56DA5E47"/>
    <w:rsid w:val="5729778D"/>
    <w:rsid w:val="580F0E92"/>
    <w:rsid w:val="58D3766D"/>
    <w:rsid w:val="58F63137"/>
    <w:rsid w:val="59376914"/>
    <w:rsid w:val="5967369D"/>
    <w:rsid w:val="59D32AE1"/>
    <w:rsid w:val="59D70720"/>
    <w:rsid w:val="5AE83B2B"/>
    <w:rsid w:val="5BFD51BD"/>
    <w:rsid w:val="5CCB5CF1"/>
    <w:rsid w:val="5E3673C5"/>
    <w:rsid w:val="5E541D16"/>
    <w:rsid w:val="608A1A1F"/>
    <w:rsid w:val="60B46A9C"/>
    <w:rsid w:val="6122434D"/>
    <w:rsid w:val="61395DCD"/>
    <w:rsid w:val="627A3766"/>
    <w:rsid w:val="638B7F88"/>
    <w:rsid w:val="653B59DE"/>
    <w:rsid w:val="658D65D9"/>
    <w:rsid w:val="65B11292"/>
    <w:rsid w:val="678C42CF"/>
    <w:rsid w:val="68646FFA"/>
    <w:rsid w:val="69561038"/>
    <w:rsid w:val="69C31732"/>
    <w:rsid w:val="6A590DE0"/>
    <w:rsid w:val="6ABA1153"/>
    <w:rsid w:val="6B036F9E"/>
    <w:rsid w:val="6B5B46E4"/>
    <w:rsid w:val="6BF15048"/>
    <w:rsid w:val="6D0162E8"/>
    <w:rsid w:val="6D475F25"/>
    <w:rsid w:val="6DEC5AC7"/>
    <w:rsid w:val="6E785D40"/>
    <w:rsid w:val="6F451933"/>
    <w:rsid w:val="701A1A30"/>
    <w:rsid w:val="707A1AB0"/>
    <w:rsid w:val="71327C95"/>
    <w:rsid w:val="718E3E69"/>
    <w:rsid w:val="71917960"/>
    <w:rsid w:val="71E4311C"/>
    <w:rsid w:val="72037883"/>
    <w:rsid w:val="72A5093A"/>
    <w:rsid w:val="72FC67AC"/>
    <w:rsid w:val="74B03CF2"/>
    <w:rsid w:val="751567AE"/>
    <w:rsid w:val="75D03F20"/>
    <w:rsid w:val="75EB4B5C"/>
    <w:rsid w:val="763C2F0E"/>
    <w:rsid w:val="76790114"/>
    <w:rsid w:val="77F43EF6"/>
    <w:rsid w:val="78947487"/>
    <w:rsid w:val="79780B57"/>
    <w:rsid w:val="7A4528CB"/>
    <w:rsid w:val="7BDE750D"/>
    <w:rsid w:val="7BEF3B93"/>
    <w:rsid w:val="7CC86220"/>
    <w:rsid w:val="7CFF725B"/>
    <w:rsid w:val="7D6D017E"/>
    <w:rsid w:val="7DF764EE"/>
    <w:rsid w:val="7E294719"/>
    <w:rsid w:val="7F686CFD"/>
    <w:rsid w:val="7FBC6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next w:val="1"/>
    <w:link w:val="42"/>
    <w:qFormat/>
    <w:uiPriority w:val="9"/>
    <w:pPr>
      <w:keepNext/>
      <w:keepLines/>
      <w:pageBreakBefore/>
      <w:spacing w:before="340" w:after="330" w:line="578" w:lineRule="auto"/>
      <w:jc w:val="center"/>
      <w:outlineLvl w:val="0"/>
    </w:pPr>
    <w:rPr>
      <w:rFonts w:eastAsia="宋体" w:asciiTheme="minorHAnsi" w:hAnsiTheme="minorHAnsi" w:cstheme="minorBidi"/>
      <w:b/>
      <w:bCs/>
      <w:kern w:val="44"/>
      <w:sz w:val="36"/>
      <w:szCs w:val="44"/>
      <w:lang w:val="en-US" w:eastAsia="zh-CN" w:bidi="ar-SA"/>
    </w:rPr>
  </w:style>
  <w:style w:type="paragraph" w:styleId="3">
    <w:name w:val="heading 2"/>
    <w:basedOn w:val="1"/>
    <w:next w:val="1"/>
    <w:link w:val="4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66"/>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7"/>
    <w:unhideWhenUsed/>
    <w:qFormat/>
    <w:uiPriority w:val="0"/>
    <w:pPr>
      <w:keepNext/>
      <w:keepLines/>
      <w:widowControl/>
      <w:spacing w:before="280" w:after="290" w:line="376" w:lineRule="auto"/>
      <w:ind w:firstLine="0" w:firstLineChars="0"/>
      <w:jc w:val="left"/>
      <w:outlineLvl w:val="4"/>
    </w:pPr>
    <w:rPr>
      <w:rFonts w:asciiTheme="minorHAnsi" w:hAnsiTheme="minorHAnsi" w:eastAsiaTheme="minorEastAsia"/>
      <w:b/>
      <w:bCs/>
      <w:sz w:val="28"/>
      <w:szCs w:val="28"/>
    </w:rPr>
  </w:style>
  <w:style w:type="paragraph" w:styleId="7">
    <w:name w:val="heading 6"/>
    <w:basedOn w:val="1"/>
    <w:next w:val="1"/>
    <w:link w:val="74"/>
    <w:qFormat/>
    <w:uiPriority w:val="0"/>
    <w:pPr>
      <w:keepNext/>
      <w:keepLines/>
      <w:widowControl/>
      <w:tabs>
        <w:tab w:val="left" w:pos="1152"/>
      </w:tabs>
      <w:spacing w:before="240" w:after="64" w:line="320" w:lineRule="auto"/>
      <w:ind w:left="1152" w:hanging="1152" w:firstLineChars="0"/>
      <w:jc w:val="left"/>
      <w:outlineLvl w:val="5"/>
    </w:pPr>
    <w:rPr>
      <w:rFonts w:ascii="Arial" w:hAnsi="Arial" w:eastAsia="黑体" w:cs="Times New Roman"/>
      <w:b/>
      <w:bCs/>
      <w:szCs w:val="24"/>
    </w:rPr>
  </w:style>
  <w:style w:type="paragraph" w:styleId="8">
    <w:name w:val="heading 7"/>
    <w:basedOn w:val="1"/>
    <w:next w:val="1"/>
    <w:link w:val="75"/>
    <w:qFormat/>
    <w:uiPriority w:val="0"/>
    <w:pPr>
      <w:keepNext/>
      <w:keepLines/>
      <w:widowControl/>
      <w:tabs>
        <w:tab w:val="left" w:pos="1296"/>
      </w:tabs>
      <w:spacing w:before="240" w:after="64" w:line="320" w:lineRule="auto"/>
      <w:ind w:left="1296" w:hanging="1296" w:firstLineChars="0"/>
      <w:jc w:val="left"/>
      <w:outlineLvl w:val="6"/>
    </w:pPr>
    <w:rPr>
      <w:rFonts w:ascii="Calibri" w:hAnsi="Calibri" w:cs="Times New Roman"/>
      <w:b/>
      <w:bCs/>
      <w:szCs w:val="24"/>
    </w:rPr>
  </w:style>
  <w:style w:type="paragraph" w:styleId="9">
    <w:name w:val="heading 8"/>
    <w:basedOn w:val="1"/>
    <w:next w:val="1"/>
    <w:link w:val="76"/>
    <w:qFormat/>
    <w:uiPriority w:val="0"/>
    <w:pPr>
      <w:keepNext/>
      <w:keepLines/>
      <w:widowControl/>
      <w:tabs>
        <w:tab w:val="left" w:pos="1440"/>
      </w:tabs>
      <w:spacing w:before="240" w:after="64" w:line="320" w:lineRule="auto"/>
      <w:ind w:left="1440" w:hanging="1440" w:firstLineChars="0"/>
      <w:jc w:val="left"/>
      <w:outlineLvl w:val="7"/>
    </w:pPr>
    <w:rPr>
      <w:rFonts w:ascii="Arial" w:hAnsi="Arial" w:eastAsia="黑体" w:cs="Times New Roman"/>
      <w:szCs w:val="24"/>
    </w:rPr>
  </w:style>
  <w:style w:type="paragraph" w:styleId="10">
    <w:name w:val="heading 9"/>
    <w:basedOn w:val="1"/>
    <w:next w:val="1"/>
    <w:link w:val="77"/>
    <w:qFormat/>
    <w:uiPriority w:val="0"/>
    <w:pPr>
      <w:keepNext/>
      <w:keepLines/>
      <w:widowControl/>
      <w:tabs>
        <w:tab w:val="left" w:pos="1584"/>
      </w:tabs>
      <w:spacing w:before="240" w:after="64" w:line="320" w:lineRule="auto"/>
      <w:ind w:left="1584" w:hanging="1584" w:firstLineChars="0"/>
      <w:jc w:val="left"/>
      <w:outlineLvl w:val="8"/>
    </w:pPr>
    <w:rPr>
      <w:rFonts w:ascii="Arial" w:hAnsi="Arial" w:eastAsia="黑体" w:cs="Times New Roman"/>
      <w:szCs w:val="21"/>
    </w:rPr>
  </w:style>
  <w:style w:type="character" w:default="1" w:styleId="35">
    <w:name w:val="Default Paragraph Font"/>
    <w:semiHidden/>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1440"/>
      <w:jc w:val="left"/>
    </w:pPr>
    <w:rPr>
      <w:rFonts w:asciiTheme="minorHAnsi" w:eastAsiaTheme="minorHAnsi"/>
      <w:sz w:val="18"/>
      <w:szCs w:val="18"/>
    </w:rPr>
  </w:style>
  <w:style w:type="paragraph" w:styleId="12">
    <w:name w:val="caption"/>
    <w:basedOn w:val="1"/>
    <w:next w:val="1"/>
    <w:semiHidden/>
    <w:unhideWhenUsed/>
    <w:qFormat/>
    <w:uiPriority w:val="35"/>
    <w:rPr>
      <w:rFonts w:ascii="Arial" w:hAnsi="Arial" w:eastAsia="黑体"/>
      <w:sz w:val="20"/>
    </w:rPr>
  </w:style>
  <w:style w:type="paragraph" w:styleId="13">
    <w:name w:val="Document Map"/>
    <w:basedOn w:val="1"/>
    <w:link w:val="81"/>
    <w:semiHidden/>
    <w:unhideWhenUsed/>
    <w:qFormat/>
    <w:uiPriority w:val="99"/>
    <w:pPr>
      <w:widowControl/>
      <w:ind w:firstLine="420" w:firstLineChars="0"/>
      <w:jc w:val="left"/>
    </w:pPr>
    <w:rPr>
      <w:rFonts w:ascii="宋体" w:hAnsi="Calibri" w:cs="Times New Roman"/>
      <w:sz w:val="18"/>
      <w:szCs w:val="18"/>
    </w:rPr>
  </w:style>
  <w:style w:type="paragraph" w:styleId="14">
    <w:name w:val="annotation text"/>
    <w:basedOn w:val="1"/>
    <w:link w:val="55"/>
    <w:unhideWhenUsed/>
    <w:qFormat/>
    <w:uiPriority w:val="99"/>
    <w:pPr>
      <w:jc w:val="left"/>
    </w:pPr>
  </w:style>
  <w:style w:type="paragraph" w:styleId="15">
    <w:name w:val="Body Text"/>
    <w:basedOn w:val="1"/>
    <w:link w:val="62"/>
    <w:semiHidden/>
    <w:unhideWhenUsed/>
    <w:qFormat/>
    <w:uiPriority w:val="99"/>
    <w:pPr>
      <w:widowControl/>
      <w:spacing w:after="120" w:line="248" w:lineRule="auto"/>
      <w:ind w:left="10" w:hanging="10" w:firstLineChars="0"/>
    </w:pPr>
    <w:rPr>
      <w:rFonts w:ascii="Calibri" w:hAnsi="Calibri" w:eastAsia="Calibri" w:cs="Calibri"/>
      <w:color w:val="000000"/>
      <w:sz w:val="20"/>
    </w:rPr>
  </w:style>
  <w:style w:type="paragraph" w:styleId="16">
    <w:name w:val="toc 5"/>
    <w:basedOn w:val="1"/>
    <w:next w:val="1"/>
    <w:unhideWhenUsed/>
    <w:qFormat/>
    <w:uiPriority w:val="39"/>
    <w:pPr>
      <w:ind w:left="960"/>
      <w:jc w:val="left"/>
    </w:pPr>
    <w:rPr>
      <w:rFonts w:asciiTheme="minorHAnsi" w:eastAsiaTheme="minorHAnsi"/>
      <w:sz w:val="18"/>
      <w:szCs w:val="18"/>
    </w:rPr>
  </w:style>
  <w:style w:type="paragraph" w:styleId="17">
    <w:name w:val="toc 3"/>
    <w:basedOn w:val="1"/>
    <w:next w:val="1"/>
    <w:unhideWhenUsed/>
    <w:qFormat/>
    <w:uiPriority w:val="39"/>
    <w:pPr>
      <w:ind w:left="480"/>
      <w:jc w:val="left"/>
    </w:pPr>
    <w:rPr>
      <w:rFonts w:asciiTheme="minorHAnsi" w:eastAsiaTheme="minorHAnsi"/>
      <w:i/>
      <w:iCs/>
      <w:sz w:val="20"/>
      <w:szCs w:val="20"/>
    </w:rPr>
  </w:style>
  <w:style w:type="paragraph" w:styleId="18">
    <w:name w:val="toc 8"/>
    <w:basedOn w:val="1"/>
    <w:next w:val="1"/>
    <w:unhideWhenUsed/>
    <w:qFormat/>
    <w:uiPriority w:val="39"/>
    <w:pPr>
      <w:ind w:left="1680"/>
      <w:jc w:val="left"/>
    </w:pPr>
    <w:rPr>
      <w:rFonts w:asciiTheme="minorHAnsi" w:eastAsiaTheme="minorHAnsi"/>
      <w:sz w:val="18"/>
      <w:szCs w:val="18"/>
    </w:rPr>
  </w:style>
  <w:style w:type="paragraph" w:styleId="19">
    <w:name w:val="Date"/>
    <w:basedOn w:val="1"/>
    <w:next w:val="1"/>
    <w:link w:val="54"/>
    <w:semiHidden/>
    <w:unhideWhenUsed/>
    <w:qFormat/>
    <w:uiPriority w:val="99"/>
    <w:pPr>
      <w:ind w:left="100" w:leftChars="2500"/>
    </w:pPr>
  </w:style>
  <w:style w:type="paragraph" w:styleId="20">
    <w:name w:val="Body Text Indent 2"/>
    <w:basedOn w:val="1"/>
    <w:link w:val="91"/>
    <w:semiHidden/>
    <w:unhideWhenUsed/>
    <w:qFormat/>
    <w:uiPriority w:val="99"/>
    <w:pPr>
      <w:spacing w:after="120" w:line="480" w:lineRule="auto"/>
      <w:ind w:left="420" w:leftChars="200"/>
    </w:pPr>
  </w:style>
  <w:style w:type="paragraph" w:styleId="21">
    <w:name w:val="endnote text"/>
    <w:basedOn w:val="1"/>
    <w:semiHidden/>
    <w:unhideWhenUsed/>
    <w:qFormat/>
    <w:uiPriority w:val="99"/>
    <w:pPr>
      <w:snapToGrid w:val="0"/>
      <w:jc w:val="left"/>
    </w:pPr>
  </w:style>
  <w:style w:type="paragraph" w:styleId="22">
    <w:name w:val="Balloon Text"/>
    <w:basedOn w:val="1"/>
    <w:link w:val="85"/>
    <w:semiHidden/>
    <w:unhideWhenUsed/>
    <w:qFormat/>
    <w:uiPriority w:val="99"/>
    <w:pPr>
      <w:widowControl/>
      <w:ind w:firstLine="420" w:firstLineChars="0"/>
      <w:jc w:val="left"/>
    </w:pPr>
    <w:rPr>
      <w:rFonts w:ascii="Calibri" w:hAnsi="Calibri" w:cs="Times New Roman"/>
      <w:sz w:val="18"/>
      <w:szCs w:val="18"/>
    </w:rPr>
  </w:style>
  <w:style w:type="paragraph" w:styleId="23">
    <w:name w:val="footer"/>
    <w:basedOn w:val="1"/>
    <w:link w:val="44"/>
    <w:unhideWhenUsed/>
    <w:qFormat/>
    <w:uiPriority w:val="99"/>
    <w:pPr>
      <w:tabs>
        <w:tab w:val="center" w:pos="4153"/>
        <w:tab w:val="right" w:pos="8306"/>
      </w:tabs>
      <w:snapToGrid w:val="0"/>
      <w:jc w:val="left"/>
    </w:pPr>
    <w:rPr>
      <w:sz w:val="18"/>
      <w:szCs w:val="18"/>
    </w:rPr>
  </w:style>
  <w:style w:type="paragraph" w:styleId="24">
    <w:name w:val="header"/>
    <w:basedOn w:val="1"/>
    <w:link w:val="43"/>
    <w:unhideWhenUsed/>
    <w:qFormat/>
    <w:uiPriority w:val="99"/>
    <w:pPr>
      <w:pBdr>
        <w:bottom w:val="single" w:color="auto" w:sz="6" w:space="1"/>
      </w:pBdr>
      <w:tabs>
        <w:tab w:val="center" w:pos="4153"/>
        <w:tab w:val="right" w:pos="8306"/>
      </w:tabs>
      <w:snapToGrid w:val="0"/>
      <w:jc w:val="center"/>
    </w:pPr>
    <w:rPr>
      <w:sz w:val="18"/>
      <w:szCs w:val="18"/>
    </w:rPr>
  </w:style>
  <w:style w:type="paragraph" w:styleId="25">
    <w:name w:val="toc 1"/>
    <w:basedOn w:val="1"/>
    <w:next w:val="1"/>
    <w:unhideWhenUsed/>
    <w:qFormat/>
    <w:uiPriority w:val="39"/>
    <w:pPr>
      <w:spacing w:before="120" w:after="120"/>
      <w:jc w:val="left"/>
    </w:pPr>
    <w:rPr>
      <w:rFonts w:asciiTheme="minorHAnsi" w:eastAsiaTheme="minorHAnsi"/>
      <w:b/>
      <w:bCs/>
      <w:caps/>
      <w:sz w:val="20"/>
      <w:szCs w:val="20"/>
    </w:rPr>
  </w:style>
  <w:style w:type="paragraph" w:styleId="26">
    <w:name w:val="toc 4"/>
    <w:basedOn w:val="1"/>
    <w:next w:val="1"/>
    <w:unhideWhenUsed/>
    <w:qFormat/>
    <w:uiPriority w:val="39"/>
    <w:pPr>
      <w:ind w:left="720"/>
      <w:jc w:val="left"/>
    </w:pPr>
    <w:rPr>
      <w:rFonts w:asciiTheme="minorHAnsi" w:eastAsiaTheme="minorHAnsi"/>
      <w:sz w:val="18"/>
      <w:szCs w:val="18"/>
    </w:rPr>
  </w:style>
  <w:style w:type="paragraph" w:styleId="27">
    <w:name w:val="Subtitle"/>
    <w:basedOn w:val="1"/>
    <w:next w:val="1"/>
    <w:link w:val="46"/>
    <w:qFormat/>
    <w:uiPriority w:val="11"/>
    <w:pPr>
      <w:spacing w:before="240" w:after="60" w:line="312" w:lineRule="auto"/>
      <w:ind w:firstLine="0" w:firstLineChars="0"/>
      <w:jc w:val="left"/>
      <w:outlineLvl w:val="1"/>
    </w:pPr>
    <w:rPr>
      <w:b/>
      <w:bCs/>
      <w:kern w:val="28"/>
      <w:sz w:val="30"/>
      <w:szCs w:val="32"/>
    </w:rPr>
  </w:style>
  <w:style w:type="paragraph" w:styleId="28">
    <w:name w:val="toc 6"/>
    <w:basedOn w:val="1"/>
    <w:next w:val="1"/>
    <w:unhideWhenUsed/>
    <w:qFormat/>
    <w:uiPriority w:val="39"/>
    <w:pPr>
      <w:ind w:left="1200"/>
      <w:jc w:val="left"/>
    </w:pPr>
    <w:rPr>
      <w:rFonts w:asciiTheme="minorHAnsi" w:eastAsiaTheme="minorHAnsi"/>
      <w:sz w:val="18"/>
      <w:szCs w:val="18"/>
    </w:rPr>
  </w:style>
  <w:style w:type="paragraph" w:styleId="29">
    <w:name w:val="toc 2"/>
    <w:basedOn w:val="1"/>
    <w:next w:val="1"/>
    <w:unhideWhenUsed/>
    <w:qFormat/>
    <w:uiPriority w:val="39"/>
    <w:pPr>
      <w:ind w:left="240"/>
      <w:jc w:val="left"/>
    </w:pPr>
    <w:rPr>
      <w:rFonts w:asciiTheme="minorHAnsi" w:eastAsiaTheme="minorHAnsi"/>
      <w:smallCaps/>
      <w:sz w:val="20"/>
      <w:szCs w:val="20"/>
    </w:rPr>
  </w:style>
  <w:style w:type="paragraph" w:styleId="30">
    <w:name w:val="toc 9"/>
    <w:basedOn w:val="1"/>
    <w:next w:val="1"/>
    <w:unhideWhenUsed/>
    <w:qFormat/>
    <w:uiPriority w:val="39"/>
    <w:pPr>
      <w:ind w:left="1920"/>
      <w:jc w:val="left"/>
    </w:pPr>
    <w:rPr>
      <w:rFonts w:asciiTheme="minorHAnsi" w:eastAsiaTheme="minorHAnsi"/>
      <w:sz w:val="18"/>
      <w:szCs w:val="18"/>
    </w:rPr>
  </w:style>
  <w:style w:type="paragraph" w:styleId="31">
    <w:name w:val="Title"/>
    <w:basedOn w:val="1"/>
    <w:next w:val="1"/>
    <w:link w:val="45"/>
    <w:qFormat/>
    <w:uiPriority w:val="10"/>
    <w:pPr>
      <w:spacing w:before="240" w:after="60"/>
      <w:jc w:val="center"/>
      <w:outlineLvl w:val="0"/>
    </w:pPr>
    <w:rPr>
      <w:rFonts w:asciiTheme="majorHAnsi" w:hAnsiTheme="majorHAnsi" w:eastAsiaTheme="majorEastAsia" w:cstheme="majorBidi"/>
      <w:b/>
      <w:bCs/>
      <w:sz w:val="32"/>
      <w:szCs w:val="32"/>
    </w:rPr>
  </w:style>
  <w:style w:type="paragraph" w:styleId="32">
    <w:name w:val="annotation subject"/>
    <w:basedOn w:val="14"/>
    <w:next w:val="14"/>
    <w:link w:val="56"/>
    <w:semiHidden/>
    <w:unhideWhenUsed/>
    <w:qFormat/>
    <w:uiPriority w:val="99"/>
    <w:rPr>
      <w:b/>
      <w:bCs/>
    </w:rPr>
  </w:style>
  <w:style w:type="table" w:styleId="34">
    <w:name w:val="Table Grid"/>
    <w:basedOn w:val="3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6">
    <w:name w:val="Strong"/>
    <w:basedOn w:val="35"/>
    <w:qFormat/>
    <w:uiPriority w:val="22"/>
    <w:rPr>
      <w:b/>
    </w:rPr>
  </w:style>
  <w:style w:type="character" w:styleId="37">
    <w:name w:val="endnote reference"/>
    <w:basedOn w:val="35"/>
    <w:semiHidden/>
    <w:unhideWhenUsed/>
    <w:qFormat/>
    <w:uiPriority w:val="99"/>
    <w:rPr>
      <w:vertAlign w:val="superscript"/>
    </w:rPr>
  </w:style>
  <w:style w:type="character" w:styleId="38">
    <w:name w:val="page number"/>
    <w:basedOn w:val="35"/>
    <w:qFormat/>
    <w:uiPriority w:val="0"/>
  </w:style>
  <w:style w:type="character" w:styleId="39">
    <w:name w:val="FollowedHyperlink"/>
    <w:basedOn w:val="35"/>
    <w:semiHidden/>
    <w:unhideWhenUsed/>
    <w:qFormat/>
    <w:uiPriority w:val="99"/>
    <w:rPr>
      <w:color w:val="954F72" w:themeColor="followedHyperlink"/>
      <w:u w:val="single"/>
      <w14:textFill>
        <w14:solidFill>
          <w14:schemeClr w14:val="folHlink"/>
        </w14:solidFill>
      </w14:textFill>
    </w:rPr>
  </w:style>
  <w:style w:type="character" w:styleId="40">
    <w:name w:val="Hyperlink"/>
    <w:basedOn w:val="35"/>
    <w:unhideWhenUsed/>
    <w:qFormat/>
    <w:uiPriority w:val="99"/>
    <w:rPr>
      <w:color w:val="0563C1" w:themeColor="hyperlink"/>
      <w:u w:val="single"/>
      <w14:textFill>
        <w14:solidFill>
          <w14:schemeClr w14:val="hlink"/>
        </w14:solidFill>
      </w14:textFill>
    </w:rPr>
  </w:style>
  <w:style w:type="character" w:styleId="41">
    <w:name w:val="annotation reference"/>
    <w:basedOn w:val="35"/>
    <w:semiHidden/>
    <w:unhideWhenUsed/>
    <w:qFormat/>
    <w:uiPriority w:val="99"/>
    <w:rPr>
      <w:sz w:val="21"/>
      <w:szCs w:val="21"/>
    </w:rPr>
  </w:style>
  <w:style w:type="character" w:customStyle="1" w:styleId="42">
    <w:name w:val="标题 1 字符"/>
    <w:basedOn w:val="35"/>
    <w:link w:val="2"/>
    <w:qFormat/>
    <w:uiPriority w:val="9"/>
    <w:rPr>
      <w:rFonts w:eastAsia="宋体"/>
      <w:b/>
      <w:bCs/>
      <w:kern w:val="44"/>
      <w:sz w:val="36"/>
      <w:szCs w:val="44"/>
    </w:rPr>
  </w:style>
  <w:style w:type="character" w:customStyle="1" w:styleId="43">
    <w:name w:val="页眉 字符"/>
    <w:basedOn w:val="35"/>
    <w:link w:val="24"/>
    <w:qFormat/>
    <w:uiPriority w:val="99"/>
    <w:rPr>
      <w:sz w:val="18"/>
      <w:szCs w:val="18"/>
    </w:rPr>
  </w:style>
  <w:style w:type="character" w:customStyle="1" w:styleId="44">
    <w:name w:val="页脚 字符"/>
    <w:basedOn w:val="35"/>
    <w:link w:val="23"/>
    <w:qFormat/>
    <w:uiPriority w:val="99"/>
    <w:rPr>
      <w:sz w:val="18"/>
      <w:szCs w:val="18"/>
    </w:rPr>
  </w:style>
  <w:style w:type="character" w:customStyle="1" w:styleId="45">
    <w:name w:val="标题 字符"/>
    <w:basedOn w:val="35"/>
    <w:link w:val="31"/>
    <w:qFormat/>
    <w:uiPriority w:val="10"/>
    <w:rPr>
      <w:rFonts w:asciiTheme="majorHAnsi" w:hAnsiTheme="majorHAnsi" w:eastAsiaTheme="majorEastAsia" w:cstheme="majorBidi"/>
      <w:b/>
      <w:bCs/>
      <w:sz w:val="32"/>
      <w:szCs w:val="32"/>
    </w:rPr>
  </w:style>
  <w:style w:type="character" w:customStyle="1" w:styleId="46">
    <w:name w:val="副标题 字符"/>
    <w:basedOn w:val="35"/>
    <w:link w:val="27"/>
    <w:qFormat/>
    <w:uiPriority w:val="11"/>
    <w:rPr>
      <w:rFonts w:ascii="Times New Roman" w:hAnsi="Times New Roman" w:eastAsia="宋体"/>
      <w:b/>
      <w:bCs/>
      <w:kern w:val="28"/>
      <w:sz w:val="30"/>
      <w:szCs w:val="32"/>
    </w:rPr>
  </w:style>
  <w:style w:type="character" w:customStyle="1" w:styleId="47">
    <w:name w:val="标题 2 字符"/>
    <w:basedOn w:val="35"/>
    <w:link w:val="3"/>
    <w:qFormat/>
    <w:uiPriority w:val="9"/>
    <w:rPr>
      <w:rFonts w:asciiTheme="majorHAnsi" w:hAnsiTheme="majorHAnsi" w:eastAsiaTheme="majorEastAsia" w:cstheme="majorBidi"/>
      <w:b/>
      <w:bCs/>
      <w:sz w:val="32"/>
      <w:szCs w:val="32"/>
    </w:rPr>
  </w:style>
  <w:style w:type="paragraph" w:customStyle="1" w:styleId="48">
    <w:name w:val="TOC Heading"/>
    <w:basedOn w:val="2"/>
    <w:next w:val="1"/>
    <w:unhideWhenUsed/>
    <w:qFormat/>
    <w:uiPriority w:val="39"/>
    <w:pPr>
      <w:pageBreakBefore w:val="0"/>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49">
    <w:name w:val="小标题"/>
    <w:basedOn w:val="4"/>
    <w:link w:val="51"/>
    <w:qFormat/>
    <w:uiPriority w:val="0"/>
    <w:pPr>
      <w:spacing w:line="415" w:lineRule="auto"/>
      <w:ind w:firstLine="0" w:firstLineChars="0"/>
    </w:pPr>
    <w:rPr>
      <w:bCs w:val="0"/>
      <w:sz w:val="24"/>
      <w:szCs w:val="30"/>
    </w:rPr>
  </w:style>
  <w:style w:type="character" w:customStyle="1" w:styleId="50">
    <w:name w:val="标题 3 字符"/>
    <w:basedOn w:val="35"/>
    <w:link w:val="4"/>
    <w:qFormat/>
    <w:uiPriority w:val="9"/>
    <w:rPr>
      <w:rFonts w:ascii="Times New Roman" w:hAnsi="Times New Roman" w:eastAsia="宋体"/>
      <w:b/>
      <w:bCs/>
      <w:sz w:val="32"/>
      <w:szCs w:val="32"/>
    </w:rPr>
  </w:style>
  <w:style w:type="character" w:customStyle="1" w:styleId="51">
    <w:name w:val="小标题 字符"/>
    <w:basedOn w:val="50"/>
    <w:link w:val="49"/>
    <w:qFormat/>
    <w:uiPriority w:val="0"/>
    <w:rPr>
      <w:rFonts w:ascii="Times New Roman" w:hAnsi="Times New Roman" w:eastAsia="宋体"/>
      <w:bCs w:val="0"/>
      <w:sz w:val="24"/>
      <w:szCs w:val="30"/>
    </w:rPr>
  </w:style>
  <w:style w:type="paragraph" w:styleId="52">
    <w:name w:val="List Paragraph"/>
    <w:basedOn w:val="1"/>
    <w:qFormat/>
    <w:uiPriority w:val="34"/>
    <w:pPr>
      <w:ind w:firstLine="420"/>
    </w:pPr>
  </w:style>
  <w:style w:type="paragraph" w:styleId="53">
    <w:name w:val="No Spacing"/>
    <w:qFormat/>
    <w:uiPriority w:val="1"/>
    <w:pPr>
      <w:widowControl w:val="0"/>
      <w:ind w:firstLine="200" w:firstLineChars="200"/>
      <w:jc w:val="both"/>
    </w:pPr>
    <w:rPr>
      <w:rFonts w:ascii="Times New Roman" w:hAnsi="Times New Roman" w:eastAsia="宋体" w:cstheme="minorBidi"/>
      <w:kern w:val="2"/>
      <w:sz w:val="24"/>
      <w:szCs w:val="22"/>
      <w:lang w:val="en-US" w:eastAsia="zh-CN" w:bidi="ar-SA"/>
    </w:rPr>
  </w:style>
  <w:style w:type="character" w:customStyle="1" w:styleId="54">
    <w:name w:val="日期 字符"/>
    <w:basedOn w:val="35"/>
    <w:link w:val="19"/>
    <w:semiHidden/>
    <w:qFormat/>
    <w:uiPriority w:val="99"/>
    <w:rPr>
      <w:rFonts w:ascii="Times New Roman" w:hAnsi="Times New Roman" w:eastAsia="宋体"/>
      <w:sz w:val="24"/>
    </w:rPr>
  </w:style>
  <w:style w:type="character" w:customStyle="1" w:styleId="55">
    <w:name w:val="批注文字 字符"/>
    <w:basedOn w:val="35"/>
    <w:link w:val="14"/>
    <w:qFormat/>
    <w:uiPriority w:val="99"/>
    <w:rPr>
      <w:rFonts w:ascii="Times New Roman" w:hAnsi="Times New Roman" w:eastAsia="宋体"/>
      <w:sz w:val="24"/>
    </w:rPr>
  </w:style>
  <w:style w:type="character" w:customStyle="1" w:styleId="56">
    <w:name w:val="批注主题 字符"/>
    <w:basedOn w:val="55"/>
    <w:link w:val="32"/>
    <w:semiHidden/>
    <w:qFormat/>
    <w:uiPriority w:val="99"/>
    <w:rPr>
      <w:rFonts w:ascii="Times New Roman" w:hAnsi="Times New Roman" w:eastAsia="宋体"/>
      <w:b/>
      <w:bCs/>
      <w:sz w:val="24"/>
    </w:rPr>
  </w:style>
  <w:style w:type="paragraph" w:customStyle="1" w:styleId="57">
    <w:name w:val="footnote description"/>
    <w:next w:val="1"/>
    <w:link w:val="58"/>
    <w:qFormat/>
    <w:uiPriority w:val="0"/>
    <w:pPr>
      <w:spacing w:line="258" w:lineRule="auto"/>
      <w:ind w:left="111" w:right="13" w:firstLine="109"/>
    </w:pPr>
    <w:rPr>
      <w:rFonts w:ascii="Calibri" w:hAnsi="Calibri" w:eastAsia="Calibri" w:cs="Calibri"/>
      <w:color w:val="E72582"/>
      <w:kern w:val="2"/>
      <w:sz w:val="16"/>
      <w:szCs w:val="22"/>
      <w:lang w:val="en-US" w:eastAsia="zh-CN" w:bidi="ar-SA"/>
    </w:rPr>
  </w:style>
  <w:style w:type="character" w:customStyle="1" w:styleId="58">
    <w:name w:val="footnote description Char"/>
    <w:link w:val="57"/>
    <w:qFormat/>
    <w:uiPriority w:val="0"/>
    <w:rPr>
      <w:rFonts w:ascii="Calibri" w:hAnsi="Calibri" w:eastAsia="Calibri" w:cs="Calibri"/>
      <w:color w:val="E72582"/>
      <w:sz w:val="16"/>
    </w:rPr>
  </w:style>
  <w:style w:type="character" w:customStyle="1" w:styleId="59">
    <w:name w:val="footnote mark"/>
    <w:qFormat/>
    <w:uiPriority w:val="0"/>
    <w:rPr>
      <w:rFonts w:ascii="Calibri" w:hAnsi="Calibri" w:eastAsia="Calibri" w:cs="Calibri"/>
      <w:color w:val="000000"/>
      <w:sz w:val="16"/>
      <w:vertAlign w:val="superscript"/>
    </w:rPr>
  </w:style>
  <w:style w:type="table" w:customStyle="1" w:styleId="60">
    <w:name w:val="TableGrid"/>
    <w:qFormat/>
    <w:uiPriority w:val="0"/>
    <w:tblPr>
      <w:tblCellMar>
        <w:top w:w="0" w:type="dxa"/>
        <w:left w:w="0" w:type="dxa"/>
        <w:bottom w:w="0" w:type="dxa"/>
        <w:right w:w="0" w:type="dxa"/>
      </w:tblCellMar>
    </w:tblPr>
  </w:style>
  <w:style w:type="table" w:customStyle="1" w:styleId="61">
    <w:name w:val="TableGrid1"/>
    <w:qFormat/>
    <w:uiPriority w:val="0"/>
    <w:tblPr>
      <w:tblCellMar>
        <w:top w:w="0" w:type="dxa"/>
        <w:left w:w="0" w:type="dxa"/>
        <w:bottom w:w="0" w:type="dxa"/>
        <w:right w:w="0" w:type="dxa"/>
      </w:tblCellMar>
    </w:tblPr>
  </w:style>
  <w:style w:type="character" w:customStyle="1" w:styleId="62">
    <w:name w:val="正文文本 字符"/>
    <w:basedOn w:val="35"/>
    <w:link w:val="15"/>
    <w:semiHidden/>
    <w:qFormat/>
    <w:uiPriority w:val="99"/>
    <w:rPr>
      <w:rFonts w:ascii="Calibri" w:hAnsi="Calibri" w:eastAsia="Calibri" w:cs="Calibri"/>
      <w:color w:val="000000"/>
      <w:sz w:val="20"/>
    </w:rPr>
  </w:style>
  <w:style w:type="table" w:customStyle="1" w:styleId="63">
    <w:name w:val="Table Normal"/>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table" w:customStyle="1" w:styleId="64">
    <w:name w:val="TableGrid2"/>
    <w:qFormat/>
    <w:uiPriority w:val="0"/>
    <w:tblPr>
      <w:tblCellMar>
        <w:top w:w="0" w:type="dxa"/>
        <w:left w:w="0" w:type="dxa"/>
        <w:bottom w:w="0" w:type="dxa"/>
        <w:right w:w="0" w:type="dxa"/>
      </w:tblCellMar>
    </w:tblPr>
  </w:style>
  <w:style w:type="table" w:customStyle="1" w:styleId="65">
    <w:name w:val="Table Normal1"/>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character" w:customStyle="1" w:styleId="66">
    <w:name w:val="标题 4 字符"/>
    <w:basedOn w:val="35"/>
    <w:link w:val="5"/>
    <w:qFormat/>
    <w:uiPriority w:val="0"/>
    <w:rPr>
      <w:rFonts w:asciiTheme="majorHAnsi" w:hAnsiTheme="majorHAnsi" w:eastAsiaTheme="majorEastAsia" w:cstheme="majorBidi"/>
      <w:b/>
      <w:bCs/>
      <w:sz w:val="28"/>
      <w:szCs w:val="28"/>
    </w:rPr>
  </w:style>
  <w:style w:type="character" w:customStyle="1" w:styleId="67">
    <w:name w:val="标题 5 字符"/>
    <w:basedOn w:val="35"/>
    <w:link w:val="6"/>
    <w:qFormat/>
    <w:uiPriority w:val="0"/>
    <w:rPr>
      <w:b/>
      <w:bCs/>
      <w:sz w:val="28"/>
      <w:szCs w:val="28"/>
    </w:rPr>
  </w:style>
  <w:style w:type="table" w:customStyle="1" w:styleId="68">
    <w:name w:val="TableGrid3"/>
    <w:qFormat/>
    <w:uiPriority w:val="0"/>
    <w:pPr>
      <w:spacing w:line="360" w:lineRule="auto"/>
      <w:ind w:firstLine="200"/>
    </w:pPr>
    <w:rPr>
      <w:szCs w:val="21"/>
    </w:rPr>
    <w:tblPr>
      <w:tblCellMar>
        <w:top w:w="0" w:type="dxa"/>
        <w:left w:w="0" w:type="dxa"/>
        <w:bottom w:w="0" w:type="dxa"/>
        <w:right w:w="0" w:type="dxa"/>
      </w:tblCellMar>
    </w:tblPr>
  </w:style>
  <w:style w:type="character" w:styleId="69">
    <w:name w:val="Placeholder Text"/>
    <w:basedOn w:val="35"/>
    <w:semiHidden/>
    <w:qFormat/>
    <w:uiPriority w:val="99"/>
    <w:rPr>
      <w:color w:val="808080"/>
    </w:rPr>
  </w:style>
  <w:style w:type="table" w:customStyle="1" w:styleId="70">
    <w:name w:val="网格型1"/>
    <w:basedOn w:val="33"/>
    <w:qFormat/>
    <w:uiPriority w:val="39"/>
    <w:pPr>
      <w:ind w:firstLine="200"/>
    </w:pPr>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1">
    <w:name w:val="Unresolved Mention"/>
    <w:basedOn w:val="35"/>
    <w:semiHidden/>
    <w:unhideWhenUsed/>
    <w:qFormat/>
    <w:uiPriority w:val="99"/>
    <w:rPr>
      <w:color w:val="605E5C"/>
      <w:shd w:val="clear" w:color="auto" w:fill="E1DFDD"/>
    </w:rPr>
  </w:style>
  <w:style w:type="paragraph" w:customStyle="1" w:styleId="72">
    <w:name w:val="MTDisplayEquation"/>
    <w:basedOn w:val="1"/>
    <w:next w:val="1"/>
    <w:link w:val="73"/>
    <w:qFormat/>
    <w:uiPriority w:val="0"/>
    <w:pPr>
      <w:widowControl/>
      <w:tabs>
        <w:tab w:val="center" w:pos="4540"/>
        <w:tab w:val="right" w:pos="9080"/>
      </w:tabs>
      <w:ind w:firstLine="0" w:firstLineChars="0"/>
    </w:pPr>
    <w:rPr>
      <w:szCs w:val="21"/>
    </w:rPr>
  </w:style>
  <w:style w:type="character" w:customStyle="1" w:styleId="73">
    <w:name w:val="MTDisplayEquation 字符"/>
    <w:basedOn w:val="35"/>
    <w:link w:val="72"/>
    <w:qFormat/>
    <w:uiPriority w:val="0"/>
    <w:rPr>
      <w:rFonts w:ascii="Times New Roman" w:hAnsi="Times New Roman" w:eastAsia="宋体"/>
      <w:sz w:val="24"/>
      <w:szCs w:val="21"/>
    </w:rPr>
  </w:style>
  <w:style w:type="character" w:customStyle="1" w:styleId="74">
    <w:name w:val="标题 6 字符"/>
    <w:basedOn w:val="35"/>
    <w:link w:val="7"/>
    <w:qFormat/>
    <w:uiPriority w:val="0"/>
    <w:rPr>
      <w:rFonts w:ascii="Arial" w:hAnsi="Arial" w:eastAsia="黑体" w:cs="Times New Roman"/>
      <w:b/>
      <w:bCs/>
      <w:sz w:val="24"/>
      <w:szCs w:val="24"/>
    </w:rPr>
  </w:style>
  <w:style w:type="character" w:customStyle="1" w:styleId="75">
    <w:name w:val="标题 7 字符"/>
    <w:basedOn w:val="35"/>
    <w:link w:val="8"/>
    <w:qFormat/>
    <w:uiPriority w:val="0"/>
    <w:rPr>
      <w:rFonts w:ascii="Calibri" w:hAnsi="Calibri" w:eastAsia="宋体" w:cs="Times New Roman"/>
      <w:b/>
      <w:bCs/>
      <w:sz w:val="24"/>
      <w:szCs w:val="24"/>
    </w:rPr>
  </w:style>
  <w:style w:type="character" w:customStyle="1" w:styleId="76">
    <w:name w:val="标题 8 字符"/>
    <w:basedOn w:val="35"/>
    <w:link w:val="9"/>
    <w:qFormat/>
    <w:uiPriority w:val="0"/>
    <w:rPr>
      <w:rFonts w:ascii="Arial" w:hAnsi="Arial" w:eastAsia="黑体" w:cs="Times New Roman"/>
      <w:sz w:val="24"/>
      <w:szCs w:val="24"/>
    </w:rPr>
  </w:style>
  <w:style w:type="character" w:customStyle="1" w:styleId="77">
    <w:name w:val="标题 9 字符"/>
    <w:basedOn w:val="35"/>
    <w:link w:val="10"/>
    <w:qFormat/>
    <w:uiPriority w:val="0"/>
    <w:rPr>
      <w:rFonts w:ascii="Arial" w:hAnsi="Arial" w:eastAsia="黑体" w:cs="Times New Roman"/>
      <w:sz w:val="24"/>
      <w:szCs w:val="21"/>
    </w:rPr>
  </w:style>
  <w:style w:type="character" w:customStyle="1" w:styleId="78">
    <w:name w:val="页眉 Char"/>
    <w:qFormat/>
    <w:uiPriority w:val="99"/>
    <w:rPr>
      <w:kern w:val="2"/>
      <w:sz w:val="18"/>
      <w:szCs w:val="18"/>
    </w:rPr>
  </w:style>
  <w:style w:type="character" w:customStyle="1" w:styleId="79">
    <w:name w:val="页脚 Char"/>
    <w:qFormat/>
    <w:uiPriority w:val="99"/>
    <w:rPr>
      <w:kern w:val="2"/>
      <w:sz w:val="18"/>
      <w:szCs w:val="18"/>
    </w:rPr>
  </w:style>
  <w:style w:type="character" w:customStyle="1" w:styleId="80">
    <w:name w:val="文档结构图 字符"/>
    <w:basedOn w:val="35"/>
    <w:semiHidden/>
    <w:qFormat/>
    <w:uiPriority w:val="99"/>
    <w:rPr>
      <w:rFonts w:ascii="Microsoft YaHei UI" w:hAnsi="Times New Roman" w:eastAsia="Microsoft YaHei UI"/>
      <w:sz w:val="18"/>
      <w:szCs w:val="18"/>
    </w:rPr>
  </w:style>
  <w:style w:type="character" w:customStyle="1" w:styleId="81">
    <w:name w:val="文档结构图 字符1"/>
    <w:link w:val="13"/>
    <w:semiHidden/>
    <w:qFormat/>
    <w:uiPriority w:val="99"/>
    <w:rPr>
      <w:rFonts w:ascii="宋体" w:hAnsi="Calibri" w:eastAsia="宋体" w:cs="Times New Roman"/>
      <w:sz w:val="18"/>
      <w:szCs w:val="18"/>
    </w:rPr>
  </w:style>
  <w:style w:type="character" w:customStyle="1" w:styleId="82">
    <w:name w:val="批注文字 Char"/>
    <w:semiHidden/>
    <w:qFormat/>
    <w:uiPriority w:val="99"/>
    <w:rPr>
      <w:kern w:val="2"/>
      <w:sz w:val="24"/>
      <w:szCs w:val="22"/>
    </w:rPr>
  </w:style>
  <w:style w:type="character" w:customStyle="1" w:styleId="83">
    <w:name w:val="批注主题 Char"/>
    <w:semiHidden/>
    <w:qFormat/>
    <w:uiPriority w:val="99"/>
    <w:rPr>
      <w:b/>
      <w:bCs/>
      <w:kern w:val="2"/>
      <w:sz w:val="24"/>
      <w:szCs w:val="22"/>
    </w:rPr>
  </w:style>
  <w:style w:type="character" w:customStyle="1" w:styleId="84">
    <w:name w:val="批注框文本 字符"/>
    <w:basedOn w:val="35"/>
    <w:semiHidden/>
    <w:qFormat/>
    <w:uiPriority w:val="99"/>
    <w:rPr>
      <w:rFonts w:ascii="Times New Roman" w:hAnsi="Times New Roman" w:eastAsia="宋体"/>
      <w:sz w:val="18"/>
      <w:szCs w:val="18"/>
    </w:rPr>
  </w:style>
  <w:style w:type="character" w:customStyle="1" w:styleId="85">
    <w:name w:val="批注框文本 字符1"/>
    <w:link w:val="22"/>
    <w:semiHidden/>
    <w:qFormat/>
    <w:uiPriority w:val="99"/>
    <w:rPr>
      <w:rFonts w:ascii="Calibri" w:hAnsi="Calibri" w:eastAsia="宋体" w:cs="Times New Roman"/>
      <w:sz w:val="18"/>
      <w:szCs w:val="18"/>
    </w:rPr>
  </w:style>
  <w:style w:type="paragraph" w:customStyle="1" w:styleId="86">
    <w:name w:val="Char1 Char Char Char"/>
    <w:basedOn w:val="1"/>
    <w:qFormat/>
    <w:uiPriority w:val="0"/>
    <w:pPr>
      <w:widowControl/>
      <w:ind w:firstLine="420" w:firstLineChars="0"/>
      <w:jc w:val="left"/>
    </w:pPr>
    <w:rPr>
      <w:rFonts w:ascii="Tahoma" w:hAnsi="Tahoma" w:cs="Times New Roman"/>
      <w:szCs w:val="20"/>
    </w:rPr>
  </w:style>
  <w:style w:type="character" w:customStyle="1" w:styleId="87">
    <w:name w:val="detail_journal_name__b1mas"/>
    <w:basedOn w:val="35"/>
    <w:qFormat/>
    <w:uiPriority w:val="0"/>
  </w:style>
  <w:style w:type="character" w:customStyle="1" w:styleId="88">
    <w:name w:val="detail_issue-year-page__2mo-m"/>
    <w:basedOn w:val="35"/>
    <w:qFormat/>
    <w:uiPriority w:val="0"/>
  </w:style>
  <w:style w:type="table" w:customStyle="1" w:styleId="89">
    <w:name w:val="TableGrid4"/>
    <w:qFormat/>
    <w:uiPriority w:val="0"/>
    <w:tblPr>
      <w:tblCellMar>
        <w:top w:w="0" w:type="dxa"/>
        <w:left w:w="0" w:type="dxa"/>
        <w:bottom w:w="0" w:type="dxa"/>
        <w:right w:w="0" w:type="dxa"/>
      </w:tblCellMar>
    </w:tblPr>
  </w:style>
  <w:style w:type="table" w:customStyle="1" w:styleId="90">
    <w:name w:val="Table Normal2"/>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character" w:customStyle="1" w:styleId="91">
    <w:name w:val="正文文本缩进 2 字符"/>
    <w:basedOn w:val="35"/>
    <w:link w:val="20"/>
    <w:qFormat/>
    <w:uiPriority w:val="0"/>
    <w:rPr>
      <w:rFonts w:ascii="Times New Roman" w:hAnsi="Times New Roman" w:eastAsia="宋体"/>
      <w:sz w:val="24"/>
    </w:rPr>
  </w:style>
  <w:style w:type="character" w:customStyle="1" w:styleId="92">
    <w:name w:val="MTEquationSection"/>
    <w:basedOn w:val="35"/>
    <w:uiPriority w:val="0"/>
    <w:rPr>
      <w:vanish/>
      <w:color w:val="FF000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6" Type="http://schemas.microsoft.com/office/2011/relationships/people" Target="people.xml"/><Relationship Id="rId65" Type="http://schemas.openxmlformats.org/officeDocument/2006/relationships/fontTable" Target="fontTable.xml"/><Relationship Id="rId64" Type="http://schemas.openxmlformats.org/officeDocument/2006/relationships/customXml" Target="../customXml/item2.xml"/><Relationship Id="rId63" Type="http://schemas.openxmlformats.org/officeDocument/2006/relationships/numbering" Target="numbering.xml"/><Relationship Id="rId62" Type="http://schemas.openxmlformats.org/officeDocument/2006/relationships/customXml" Target="../customXml/item1.xml"/><Relationship Id="rId61" Type="http://schemas.openxmlformats.org/officeDocument/2006/relationships/image" Target="media/image22.wmf"/><Relationship Id="rId60" Type="http://schemas.openxmlformats.org/officeDocument/2006/relationships/oleObject" Target="embeddings/oleObject20.bin"/><Relationship Id="rId6" Type="http://schemas.openxmlformats.org/officeDocument/2006/relationships/endnotes" Target="endnotes.xml"/><Relationship Id="rId59" Type="http://schemas.openxmlformats.org/officeDocument/2006/relationships/image" Target="media/image21.wmf"/><Relationship Id="rId58" Type="http://schemas.openxmlformats.org/officeDocument/2006/relationships/oleObject" Target="embeddings/oleObject19.bin"/><Relationship Id="rId57" Type="http://schemas.openxmlformats.org/officeDocument/2006/relationships/image" Target="media/image20.wmf"/><Relationship Id="rId56" Type="http://schemas.openxmlformats.org/officeDocument/2006/relationships/oleObject" Target="embeddings/oleObject18.bin"/><Relationship Id="rId55" Type="http://schemas.openxmlformats.org/officeDocument/2006/relationships/image" Target="media/image19.wmf"/><Relationship Id="rId54" Type="http://schemas.openxmlformats.org/officeDocument/2006/relationships/oleObject" Target="embeddings/oleObject17.bin"/><Relationship Id="rId53" Type="http://schemas.openxmlformats.org/officeDocument/2006/relationships/image" Target="media/image18.wmf"/><Relationship Id="rId52" Type="http://schemas.openxmlformats.org/officeDocument/2006/relationships/oleObject" Target="embeddings/oleObject16.bin"/><Relationship Id="rId51" Type="http://schemas.openxmlformats.org/officeDocument/2006/relationships/image" Target="media/image17.png"/><Relationship Id="rId50" Type="http://schemas.openxmlformats.org/officeDocument/2006/relationships/image" Target="media/image16.wmf"/><Relationship Id="rId5" Type="http://schemas.openxmlformats.org/officeDocument/2006/relationships/footnotes" Target="footnotes.xml"/><Relationship Id="rId49" Type="http://schemas.openxmlformats.org/officeDocument/2006/relationships/oleObject" Target="embeddings/oleObject15.bin"/><Relationship Id="rId48" Type="http://schemas.openxmlformats.org/officeDocument/2006/relationships/image" Target="media/image15.wmf"/><Relationship Id="rId47" Type="http://schemas.openxmlformats.org/officeDocument/2006/relationships/oleObject" Target="embeddings/oleObject14.bin"/><Relationship Id="rId46" Type="http://schemas.openxmlformats.org/officeDocument/2006/relationships/image" Target="media/image14.wmf"/><Relationship Id="rId45" Type="http://schemas.openxmlformats.org/officeDocument/2006/relationships/oleObject" Target="embeddings/oleObject13.bin"/><Relationship Id="rId44" Type="http://schemas.openxmlformats.org/officeDocument/2006/relationships/image" Target="media/image13.wmf"/><Relationship Id="rId43" Type="http://schemas.openxmlformats.org/officeDocument/2006/relationships/oleObject" Target="embeddings/oleObject12.bin"/><Relationship Id="rId42" Type="http://schemas.openxmlformats.org/officeDocument/2006/relationships/image" Target="media/image12.wmf"/><Relationship Id="rId41" Type="http://schemas.openxmlformats.org/officeDocument/2006/relationships/oleObject" Target="embeddings/oleObject11.bin"/><Relationship Id="rId40" Type="http://schemas.openxmlformats.org/officeDocument/2006/relationships/image" Target="media/image11.png"/><Relationship Id="rId4" Type="http://schemas.microsoft.com/office/2011/relationships/commentsExtended" Target="commentsExtended.xml"/><Relationship Id="rId39" Type="http://schemas.openxmlformats.org/officeDocument/2006/relationships/image" Target="media/image10.wmf"/><Relationship Id="rId38" Type="http://schemas.openxmlformats.org/officeDocument/2006/relationships/oleObject" Target="embeddings/oleObject10.bin"/><Relationship Id="rId37" Type="http://schemas.openxmlformats.org/officeDocument/2006/relationships/image" Target="media/image9.wmf"/><Relationship Id="rId36" Type="http://schemas.openxmlformats.org/officeDocument/2006/relationships/oleObject" Target="embeddings/oleObject9.bin"/><Relationship Id="rId35" Type="http://schemas.openxmlformats.org/officeDocument/2006/relationships/image" Target="media/image8.wmf"/><Relationship Id="rId34" Type="http://schemas.openxmlformats.org/officeDocument/2006/relationships/oleObject" Target="embeddings/oleObject8.bin"/><Relationship Id="rId33" Type="http://schemas.openxmlformats.org/officeDocument/2006/relationships/image" Target="media/image7.wmf"/><Relationship Id="rId32" Type="http://schemas.openxmlformats.org/officeDocument/2006/relationships/oleObject" Target="embeddings/oleObject7.bin"/><Relationship Id="rId31" Type="http://schemas.openxmlformats.org/officeDocument/2006/relationships/image" Target="media/image6.wmf"/><Relationship Id="rId30" Type="http://schemas.openxmlformats.org/officeDocument/2006/relationships/oleObject" Target="embeddings/oleObject6.bin"/><Relationship Id="rId3" Type="http://schemas.openxmlformats.org/officeDocument/2006/relationships/comments" Target="comments.xml"/><Relationship Id="rId29" Type="http://schemas.openxmlformats.org/officeDocument/2006/relationships/image" Target="media/image5.wmf"/><Relationship Id="rId28" Type="http://schemas.openxmlformats.org/officeDocument/2006/relationships/oleObject" Target="embeddings/oleObject5.bin"/><Relationship Id="rId27" Type="http://schemas.openxmlformats.org/officeDocument/2006/relationships/image" Target="media/image4.wmf"/><Relationship Id="rId26" Type="http://schemas.openxmlformats.org/officeDocument/2006/relationships/oleObject" Target="embeddings/oleObject4.bin"/><Relationship Id="rId25" Type="http://schemas.openxmlformats.org/officeDocument/2006/relationships/image" Target="media/image3.wmf"/><Relationship Id="rId24" Type="http://schemas.openxmlformats.org/officeDocument/2006/relationships/oleObject" Target="embeddings/oleObject3.bin"/><Relationship Id="rId23" Type="http://schemas.openxmlformats.org/officeDocument/2006/relationships/image" Target="media/image2.wmf"/><Relationship Id="rId22" Type="http://schemas.openxmlformats.org/officeDocument/2006/relationships/oleObject" Target="embeddings/oleObject2.bin"/><Relationship Id="rId21" Type="http://schemas.openxmlformats.org/officeDocument/2006/relationships/image" Target="media/image1.e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8.xml"/><Relationship Id="rId17" Type="http://schemas.openxmlformats.org/officeDocument/2006/relationships/header" Target="header4.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94"/>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2915B0-0808-4C5B-A9E0-8D9885FEF9B0}">
  <ds:schemaRefs/>
</ds:datastoreItem>
</file>

<file path=docProps/app.xml><?xml version="1.0" encoding="utf-8"?>
<Properties xmlns="http://schemas.openxmlformats.org/officeDocument/2006/extended-properties" xmlns:vt="http://schemas.openxmlformats.org/officeDocument/2006/docPropsVTypes">
  <Template>Normal</Template>
  <Pages>24</Pages>
  <Words>6958</Words>
  <Characters>8343</Characters>
  <Lines>64</Lines>
  <Paragraphs>18</Paragraphs>
  <TotalTime>1</TotalTime>
  <ScaleCrop>false</ScaleCrop>
  <LinksUpToDate>false</LinksUpToDate>
  <CharactersWithSpaces>112609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2023-03-28T08:34:00Z</dcterms:created>
  <dc:creator>邓 帆</dc:creator>
  <cp:lastModifiedBy>8 letters</cp:lastModifiedBy>
  <cp:lastPrinted>2021-05-28T04:39:00Z</cp:lastPrinted>
  <dcterms:modified xsi:type="dcterms:W3CDTF">2023-04-29T13:48:48Z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2052-11.1.0.14036</vt:lpwstr>
  </property>
  <property fmtid="{D5CDD505-2E9C-101B-9397-08002B2CF9AE}" pid="4" name="ICV">
    <vt:lpwstr>0AC61A0E3E83437794D1963743D1AFA0_12</vt:lpwstr>
  </property>
  <property fmtid="{D5CDD505-2E9C-101B-9397-08002B2CF9AE}" pid="5" name="MTEquationNumber2">
    <vt:lpwstr>(#S1.#E1)</vt:lpwstr>
  </property>
  <property fmtid="{D5CDD505-2E9C-101B-9397-08002B2CF9AE}" pid="6" name="MTEqnNumsOnRight">
    <vt:bool>true</vt:bool>
  </property>
  <property fmtid="{D5CDD505-2E9C-101B-9397-08002B2CF9AE}" pid="7" name="MTEquationSection">
    <vt:lpwstr>1</vt:lpwstr>
  </property>
</Properties>
</file>