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libri" w:hAnsi="Calibri"/>
          <w:b/>
          <w:color w:val="0B2545"/>
          <w:sz w:val="44"/>
        </w:rPr>
        <w:t>Bảng trạng thái hệ thống Horse Racing</w:t>
      </w:r>
    </w:p>
    <w:p>
      <w:pPr>
        <w:spacing w:after="120" w:line="300" w:lineRule="auto"/>
      </w:pPr>
      <w:r>
        <w:rPr>
          <w:rFonts w:ascii="Calibri" w:hAnsi="Calibri"/>
          <w:b w:val="0"/>
          <w:color w:val="4B5563"/>
          <w:sz w:val="22"/>
        </w:rPr>
        <w:t>Tài liệu tham khảo các trạng thái đang dùng trong schema, seed và backend.</w:t>
      </w:r>
    </w:p>
    <w:p>
      <w:pPr>
        <w:pStyle w:val="Heading1"/>
      </w:pPr>
      <w:r>
        <w:t>Tóm tắt luồng chính</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7060"/>
      </w:tblGrid>
      <w:tr>
        <w:tc>
          <w:tcPr>
            <w:tcW w:type="dxa" w:w="23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Thành phần</w:t>
            </w:r>
          </w:p>
        </w:tc>
        <w:tc>
          <w:tcPr>
            <w:tcW w:type="dxa" w:w="70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Luồng trạng thái chính</w:t>
            </w:r>
          </w:p>
        </w:tc>
      </w:tr>
      <w:tr>
        <w:tc>
          <w:tcPr>
            <w:tcW w:type="dxa" w:w="2300"/>
            <w:tcMar>
              <w:top w:w="80" w:type="dxa"/>
              <w:start w:w="120" w:type="dxa"/>
              <w:bottom w:w="80" w:type="dxa"/>
              <w:end w:w="120" w:type="dxa"/>
            </w:tcMar>
            <w:vAlign w:val="center"/>
          </w:tcPr>
          <w:p>
            <w:pPr>
              <w:spacing w:after="120" w:line="300" w:lineRule="auto"/>
            </w:pPr>
            <w:r>
              <w:rPr>
                <w:rFonts w:ascii="Calibri" w:hAnsi="Calibri"/>
                <w:b/>
                <w:color w:val="111827"/>
                <w:sz w:val="20"/>
              </w:rPr>
              <w:t>User</w:t>
            </w:r>
          </w:p>
        </w:tc>
        <w:tc>
          <w:tcPr>
            <w:tcW w:type="dxa" w:w="7060"/>
            <w:tcMar>
              <w:top w:w="80" w:type="dxa"/>
              <w:start w:w="120" w:type="dxa"/>
              <w:bottom w:w="80" w:type="dxa"/>
              <w:end w:w="120" w:type="dxa"/>
            </w:tcMar>
            <w:vAlign w:val="center"/>
          </w:tcPr>
          <w:p>
            <w:pPr>
              <w:spacing w:after="120" w:line="300" w:lineRule="auto"/>
            </w:pPr>
            <w:r>
              <w:rPr>
                <w:rFonts w:ascii="Calibri" w:hAnsi="Calibri"/>
                <w:b w:val="0"/>
                <w:color w:val="111827"/>
                <w:sz w:val="20"/>
              </w:rPr>
              <w:t>pending -&gt; active hoặc rejected</w:t>
            </w:r>
          </w:p>
        </w:tc>
      </w:tr>
      <w:tr>
        <w:tc>
          <w:tcPr>
            <w:tcW w:type="dxa" w:w="2300"/>
            <w:tcMar>
              <w:top w:w="80" w:type="dxa"/>
              <w:start w:w="120" w:type="dxa"/>
              <w:bottom w:w="80" w:type="dxa"/>
              <w:end w:w="120" w:type="dxa"/>
            </w:tcMar>
            <w:vAlign w:val="center"/>
          </w:tcPr>
          <w:p>
            <w:pPr>
              <w:spacing w:after="120" w:line="300" w:lineRule="auto"/>
            </w:pPr>
            <w:r>
              <w:rPr>
                <w:rFonts w:ascii="Calibri" w:hAnsi="Calibri"/>
                <w:b/>
                <w:color w:val="111827"/>
                <w:sz w:val="20"/>
              </w:rPr>
              <w:t>Tournament</w:t>
            </w:r>
          </w:p>
        </w:tc>
        <w:tc>
          <w:tcPr>
            <w:tcW w:type="dxa" w:w="7060"/>
            <w:tcMar>
              <w:top w:w="80" w:type="dxa"/>
              <w:start w:w="120" w:type="dxa"/>
              <w:bottom w:w="80" w:type="dxa"/>
              <w:end w:w="120" w:type="dxa"/>
            </w:tcMar>
            <w:vAlign w:val="center"/>
          </w:tcPr>
          <w:p>
            <w:pPr>
              <w:spacing w:after="120" w:line="300" w:lineRule="auto"/>
            </w:pPr>
            <w:r>
              <w:rPr>
                <w:rFonts w:ascii="Calibri" w:hAnsi="Calibri"/>
                <w:b w:val="0"/>
                <w:color w:val="111827"/>
                <w:sz w:val="20"/>
              </w:rPr>
              <w:t>registration -&gt; approvals -&gt; active -&gt; completed</w:t>
            </w:r>
          </w:p>
        </w:tc>
      </w:tr>
      <w:tr>
        <w:tc>
          <w:tcPr>
            <w:tcW w:type="dxa" w:w="2300"/>
            <w:tcMar>
              <w:top w:w="80" w:type="dxa"/>
              <w:start w:w="120" w:type="dxa"/>
              <w:bottom w:w="80" w:type="dxa"/>
              <w:end w:w="120" w:type="dxa"/>
            </w:tcMar>
            <w:vAlign w:val="center"/>
          </w:tcPr>
          <w:p>
            <w:pPr>
              <w:spacing w:after="120" w:line="300" w:lineRule="auto"/>
            </w:pPr>
            <w:r>
              <w:rPr>
                <w:rFonts w:ascii="Calibri" w:hAnsi="Calibri"/>
                <w:b/>
                <w:color w:val="111827"/>
                <w:sz w:val="20"/>
              </w:rPr>
              <w:t>Horse</w:t>
            </w:r>
          </w:p>
        </w:tc>
        <w:tc>
          <w:tcPr>
            <w:tcW w:type="dxa" w:w="7060"/>
            <w:tcMar>
              <w:top w:w="80" w:type="dxa"/>
              <w:start w:w="120" w:type="dxa"/>
              <w:bottom w:w="80" w:type="dxa"/>
              <w:end w:w="120" w:type="dxa"/>
            </w:tcMar>
            <w:vAlign w:val="center"/>
          </w:tcPr>
          <w:p>
            <w:pPr>
              <w:spacing w:after="120" w:line="300" w:lineRule="auto"/>
            </w:pPr>
            <w:r>
              <w:rPr>
                <w:rFonts w:ascii="Calibri" w:hAnsi="Calibri"/>
                <w:b w:val="0"/>
                <w:color w:val="111827"/>
                <w:sz w:val="20"/>
              </w:rPr>
              <w:t>pending -&gt; approved hoặc rejected; có thể retired</w:t>
            </w:r>
          </w:p>
        </w:tc>
      </w:tr>
      <w:tr>
        <w:tc>
          <w:tcPr>
            <w:tcW w:type="dxa" w:w="2300"/>
            <w:tcMar>
              <w:top w:w="80" w:type="dxa"/>
              <w:start w:w="120" w:type="dxa"/>
              <w:bottom w:w="80" w:type="dxa"/>
              <w:end w:w="120" w:type="dxa"/>
            </w:tcMar>
            <w:vAlign w:val="center"/>
          </w:tcPr>
          <w:p>
            <w:pPr>
              <w:spacing w:after="120" w:line="300" w:lineRule="auto"/>
            </w:pPr>
            <w:r>
              <w:rPr>
                <w:rFonts w:ascii="Calibri" w:hAnsi="Calibri"/>
                <w:b/>
                <w:color w:val="111827"/>
                <w:sz w:val="20"/>
              </w:rPr>
              <w:t>Horse + Jockey</w:t>
            </w:r>
          </w:p>
        </w:tc>
        <w:tc>
          <w:tcPr>
            <w:tcW w:type="dxa" w:w="7060"/>
            <w:tcMar>
              <w:top w:w="80" w:type="dxa"/>
              <w:start w:w="120" w:type="dxa"/>
              <w:bottom w:w="80" w:type="dxa"/>
              <w:end w:w="120" w:type="dxa"/>
            </w:tcMar>
            <w:vAlign w:val="center"/>
          </w:tcPr>
          <w:p>
            <w:pPr>
              <w:spacing w:after="120" w:line="300" w:lineRule="auto"/>
            </w:pPr>
            <w:r>
              <w:rPr>
                <w:rFonts w:ascii="Calibri" w:hAnsi="Calibri"/>
                <w:b w:val="0"/>
                <w:color w:val="111827"/>
                <w:sz w:val="20"/>
              </w:rPr>
              <w:t>pending-jockey -&gt; pending-admin -&gt; confirmed</w:t>
            </w:r>
          </w:p>
        </w:tc>
      </w:tr>
      <w:tr>
        <w:tc>
          <w:tcPr>
            <w:tcW w:type="dxa" w:w="2300"/>
            <w:tcMar>
              <w:top w:w="80" w:type="dxa"/>
              <w:start w:w="120" w:type="dxa"/>
              <w:bottom w:w="80" w:type="dxa"/>
              <w:end w:w="120" w:type="dxa"/>
            </w:tcMar>
            <w:vAlign w:val="center"/>
          </w:tcPr>
          <w:p>
            <w:pPr>
              <w:spacing w:after="120" w:line="300" w:lineRule="auto"/>
            </w:pPr>
            <w:r>
              <w:rPr>
                <w:rFonts w:ascii="Calibri" w:hAnsi="Calibri"/>
                <w:b/>
                <w:color w:val="111827"/>
                <w:sz w:val="20"/>
              </w:rPr>
              <w:t>Race</w:t>
            </w:r>
          </w:p>
        </w:tc>
        <w:tc>
          <w:tcPr>
            <w:tcW w:type="dxa" w:w="7060"/>
            <w:tcMar>
              <w:top w:w="80" w:type="dxa"/>
              <w:start w:w="120" w:type="dxa"/>
              <w:bottom w:w="80" w:type="dxa"/>
              <w:end w:w="120" w:type="dxa"/>
            </w:tcMar>
            <w:vAlign w:val="center"/>
          </w:tcPr>
          <w:p>
            <w:pPr>
              <w:spacing w:after="120" w:line="300" w:lineRule="auto"/>
            </w:pPr>
            <w:r>
              <w:rPr>
                <w:rFonts w:ascii="Calibri" w:hAnsi="Calibri"/>
                <w:b w:val="0"/>
                <w:color w:val="111827"/>
                <w:sz w:val="20"/>
              </w:rPr>
              <w:t>registration-open -&gt; registration-closed -&gt; published -&gt; in-progress -&gt; finished -&gt; completed</w:t>
            </w:r>
          </w:p>
        </w:tc>
      </w:tr>
      <w:tr>
        <w:tc>
          <w:tcPr>
            <w:tcW w:type="dxa" w:w="2300"/>
            <w:tcMar>
              <w:top w:w="80" w:type="dxa"/>
              <w:start w:w="120" w:type="dxa"/>
              <w:bottom w:w="80" w:type="dxa"/>
              <w:end w:w="120" w:type="dxa"/>
            </w:tcMar>
            <w:vAlign w:val="center"/>
          </w:tcPr>
          <w:p>
            <w:pPr>
              <w:spacing w:after="120" w:line="300" w:lineRule="auto"/>
            </w:pPr>
            <w:r>
              <w:rPr>
                <w:rFonts w:ascii="Calibri" w:hAnsi="Calibri"/>
                <w:b/>
                <w:color w:val="111827"/>
                <w:sz w:val="20"/>
              </w:rPr>
              <w:t>Race Entry</w:t>
            </w:r>
          </w:p>
        </w:tc>
        <w:tc>
          <w:tcPr>
            <w:tcW w:type="dxa" w:w="7060"/>
            <w:tcMar>
              <w:top w:w="80" w:type="dxa"/>
              <w:start w:w="120" w:type="dxa"/>
              <w:bottom w:w="80" w:type="dxa"/>
              <w:end w:w="120" w:type="dxa"/>
            </w:tcMar>
            <w:vAlign w:val="center"/>
          </w:tcPr>
          <w:p>
            <w:pPr>
              <w:spacing w:after="120" w:line="300" w:lineRule="auto"/>
            </w:pPr>
            <w:r>
              <w:rPr>
                <w:rFonts w:ascii="Calibri" w:hAnsi="Calibri"/>
                <w:b w:val="0"/>
                <w:color w:val="111827"/>
                <w:sz w:val="20"/>
              </w:rPr>
              <w:t>pending-approval -&gt; approved hoặc rejected; kết quả: draft -&gt; official</w:t>
            </w:r>
          </w:p>
        </w:tc>
      </w:tr>
    </w:tbl>
    <w:p/>
    <w:p>
      <w:pPr>
        <w:pStyle w:val="Heading1"/>
      </w:pPr>
      <w:r>
        <w:t>users</w:t>
      </w:r>
    </w:p>
    <w:p>
      <w:pPr>
        <w:spacing w:after="120" w:line="300" w:lineRule="auto"/>
      </w:pPr>
      <w:r>
        <w:rPr>
          <w:rFonts w:ascii="Calibri" w:hAnsi="Calibri"/>
          <w:b w:val="0"/>
          <w:color w:val="4B5563"/>
          <w:sz w:val="20"/>
        </w:rPr>
        <w:t>Trạng thái tài khoản người dùng.</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Chờ Admin duyệt tài khoản.</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active</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Tài khoản hoạt động, được đăng nhập.</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approved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Có trong schema, dùng như trạng thái duyệt tổng quát.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Tài khoản bị từ chối.</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suspended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Tạm khóa, hiện ít dùng trong luồng chính.</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locked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Khóa tài khoản, hiện ít dùng trong luồng chính.</w:t>
            </w:r>
          </w:p>
        </w:tc>
      </w:tr>
    </w:tbl>
    <w:p/>
    <w:p>
      <w:pPr>
        <w:pStyle w:val="Heading1"/>
      </w:pPr>
      <w:r>
        <w:t>tournaments</w:t>
      </w:r>
    </w:p>
    <w:p>
      <w:pPr>
        <w:spacing w:after="120" w:line="300" w:lineRule="auto"/>
      </w:pPr>
      <w:r>
        <w:rPr>
          <w:rFonts w:ascii="Calibri" w:hAnsi="Calibri"/>
          <w:b w:val="0"/>
          <w:color w:val="4B5563"/>
          <w:sz w:val="20"/>
        </w:rPr>
        <w:t>Trạng thái của giải đấu.</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registration</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Giải đã tạo và đang mở đăng ký.</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approvals</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Giai đoạn Admin duyệt hồ sơ Owner/Jockey.</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active</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Giải đang hoạt động.</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completed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Giải đã hoàn tất.</w:t>
            </w:r>
          </w:p>
        </w:tc>
      </w:tr>
    </w:tbl>
    <w:p/>
    <w:p>
      <w:pPr>
        <w:pStyle w:val="Heading1"/>
      </w:pPr>
      <w:r>
        <w:t>horses</w:t>
      </w:r>
    </w:p>
    <w:p>
      <w:pPr>
        <w:spacing w:after="120" w:line="300" w:lineRule="auto"/>
      </w:pPr>
      <w:r>
        <w:rPr>
          <w:rFonts w:ascii="Calibri" w:hAnsi="Calibri"/>
          <w:b w:val="0"/>
          <w:color w:val="4B5563"/>
          <w:sz w:val="20"/>
        </w:rPr>
        <w:t>Trạng thái hồ sơ ngựa do Owner đăng ký.</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draft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Bản nháp, có trong schema nhưng ít dùng.</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Owner gửi hồ sơ ngựa, chờ Admin duyệt.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approved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Ngựa được Admin duyệt.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Ngựa bị Admin từ chối.</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retired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Ngựa ngừng thi đấu.</w:t>
            </w:r>
          </w:p>
        </w:tc>
      </w:tr>
    </w:tbl>
    <w:p/>
    <w:p>
      <w:pPr>
        <w:pStyle w:val="Heading1"/>
      </w:pPr>
      <w:r>
        <w:t>horses.jockeyConfirmation</w:t>
      </w:r>
    </w:p>
    <w:p>
      <w:pPr>
        <w:spacing w:after="120" w:line="300" w:lineRule="auto"/>
      </w:pPr>
      <w:r>
        <w:rPr>
          <w:rFonts w:ascii="Calibri" w:hAnsi="Calibri"/>
          <w:b w:val="0"/>
          <w:color w:val="4B5563"/>
          <w:sz w:val="20"/>
        </w:rPr>
        <w:t>Trạng thái ghép jockey cho ngựa.</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waiting-owner</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Chưa có lựa chọn hoặc chờ Owner chọn jockey.</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Đã gửi lời mời/chờ xử lý.</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pending-jockey</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Chờ Jockey chấp nhận lời mời.</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pending-admin</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Jockey đã chấp nhận, chờ Admin duyệt cặp.</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confirmed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đã duyệt cặp Horse + Jockey.</w:t>
            </w:r>
          </w:p>
        </w:tc>
      </w:tr>
    </w:tbl>
    <w:p/>
    <w:p>
      <w:pPr>
        <w:pStyle w:val="Heading1"/>
      </w:pPr>
      <w:r>
        <w:t>jockeyProfiles</w:t>
      </w:r>
    </w:p>
    <w:p>
      <w:pPr>
        <w:spacing w:after="120" w:line="300" w:lineRule="auto"/>
      </w:pPr>
      <w:r>
        <w:rPr>
          <w:rFonts w:ascii="Calibri" w:hAnsi="Calibri"/>
          <w:b w:val="0"/>
          <w:color w:val="4B5563"/>
          <w:sz w:val="20"/>
        </w:rPr>
        <w:t>Trạng thái hồ sơ nghề nghiệp của jockey.</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draft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Hồ sơ nháp.</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Chờ duyệt.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published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Hồ sơ đã công khai và được dùng trong danh sách jockey.</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Hồ sơ bị từ chối.</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archived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Hồ sơ đã lưu trữ.</w:t>
            </w:r>
          </w:p>
        </w:tc>
      </w:tr>
    </w:tbl>
    <w:p/>
    <w:p>
      <w:pPr>
        <w:pStyle w:val="Heading1"/>
      </w:pPr>
      <w:r>
        <w:t>jockeyTournamentRegistrations</w:t>
      </w:r>
    </w:p>
    <w:p>
      <w:pPr>
        <w:spacing w:after="120" w:line="300" w:lineRule="auto"/>
      </w:pPr>
      <w:r>
        <w:rPr>
          <w:rFonts w:ascii="Calibri" w:hAnsi="Calibri"/>
          <w:b w:val="0"/>
          <w:color w:val="4B5563"/>
          <w:sz w:val="20"/>
        </w:rPr>
        <w:t>Trạng thái Jockey đăng ký tham gia Tournament.</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Jockey gửi đăng ký tham gia giải, chờ Admin duyệt.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approved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duyệt Jockey tham gia giải.</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từ chối Jockey tham gia giải.</w:t>
            </w:r>
          </w:p>
        </w:tc>
      </w:tr>
    </w:tbl>
    <w:p/>
    <w:p>
      <w:pPr>
        <w:pStyle w:val="Heading1"/>
      </w:pPr>
      <w:r>
        <w:t>jockeyInvitations.status</w:t>
      </w:r>
    </w:p>
    <w:p>
      <w:pPr>
        <w:spacing w:after="120" w:line="300" w:lineRule="auto"/>
      </w:pPr>
      <w:r>
        <w:rPr>
          <w:rFonts w:ascii="Calibri" w:hAnsi="Calibri"/>
          <w:b w:val="0"/>
          <w:color w:val="4B5563"/>
          <w:sz w:val="20"/>
        </w:rPr>
        <w:t>Trạng thái lời mời Owner gửi cho Jockey.</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Owner gửi lời mời, chờ Jockey phản hồi.</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accepted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Jockey đồng ý tham gia.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Jockey từ chối.</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cancelled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Lời mời bị hủy.</w:t>
            </w:r>
          </w:p>
        </w:tc>
      </w:tr>
    </w:tbl>
    <w:p/>
    <w:p>
      <w:pPr>
        <w:pStyle w:val="Heading1"/>
      </w:pPr>
      <w:r>
        <w:t>jockeyInvitations.adminStatus</w:t>
      </w:r>
    </w:p>
    <w:p>
      <w:pPr>
        <w:spacing w:after="120" w:line="300" w:lineRule="auto"/>
      </w:pPr>
      <w:r>
        <w:rPr>
          <w:rFonts w:ascii="Calibri" w:hAnsi="Calibri"/>
          <w:b w:val="0"/>
          <w:color w:val="4B5563"/>
          <w:sz w:val="20"/>
        </w:rPr>
        <w:t>Trạng thái Admin duyệt cặp Horse + Jockey.</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null</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Chưa tới bước Admin duyệt.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Chờ Admin duyệt cặp đăng ký race.</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approved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duyệt cặp Horse + Jockey.</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từ chối cặp Horse + Jockey.</w:t>
            </w:r>
          </w:p>
        </w:tc>
      </w:tr>
    </w:tbl>
    <w:p/>
    <w:p>
      <w:r>
        <w:br w:type="page"/>
      </w:r>
    </w:p>
    <w:p>
      <w:pPr>
        <w:pStyle w:val="Heading1"/>
      </w:pPr>
      <w:r>
        <w:t>races.status</w:t>
      </w:r>
    </w:p>
    <w:p>
      <w:pPr>
        <w:spacing w:after="120" w:line="300" w:lineRule="auto"/>
      </w:pPr>
      <w:r>
        <w:rPr>
          <w:rFonts w:ascii="Calibri" w:hAnsi="Calibri"/>
          <w:b w:val="0"/>
          <w:color w:val="4B5563"/>
          <w:sz w:val="20"/>
        </w:rPr>
        <w:t>Trạng thái vòng đời của Race.</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draft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Bản nháp, có trong schema nhưng luồng tạo hiện mở đăng ký ngay.</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registration-open</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Race đang mở đăng ký.</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registration-closed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Đã đóng đăng ký, chuẩn bị gate/handicap.</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published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Race đã công bố cho Referee/Live Race.</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in-progress</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Race đang chạy.</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finished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Kết quả đã được Admin xác nhận.</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completed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Race hoàn tất award/kết thúc.</w:t>
            </w:r>
          </w:p>
        </w:tc>
      </w:tr>
    </w:tbl>
    <w:p/>
    <w:p>
      <w:pPr>
        <w:pStyle w:val="Heading1"/>
      </w:pPr>
      <w:r>
        <w:t>races.resultStatus</w:t>
      </w:r>
    </w:p>
    <w:p>
      <w:pPr>
        <w:spacing w:after="120" w:line="300" w:lineRule="auto"/>
      </w:pPr>
      <w:r>
        <w:rPr>
          <w:rFonts w:ascii="Calibri" w:hAnsi="Calibri"/>
          <w:b w:val="0"/>
          <w:color w:val="4B5563"/>
          <w:sz w:val="20"/>
        </w:rPr>
        <w:t>Trạng thái kết quả cấp race.</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draft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Chưa có kết quả.</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submitted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Referee đã nộp kết quả, chờ Admin xác nhận.</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approved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xác nhận kết quả.</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từ chối kết quả, cần sửa/nộp lại.</w:t>
            </w:r>
          </w:p>
        </w:tc>
      </w:tr>
    </w:tbl>
    <w:p/>
    <w:p>
      <w:r>
        <w:br w:type="page"/>
      </w:r>
    </w:p>
    <w:p>
      <w:pPr>
        <w:pStyle w:val="Heading1"/>
      </w:pPr>
      <w:r>
        <w:t>raceEntries.status</w:t>
      </w:r>
    </w:p>
    <w:p>
      <w:pPr>
        <w:spacing w:after="120" w:line="300" w:lineRule="auto"/>
      </w:pPr>
      <w:r>
        <w:rPr>
          <w:rFonts w:ascii="Calibri" w:hAnsi="Calibri"/>
          <w:b w:val="0"/>
          <w:color w:val="4B5563"/>
          <w:sz w:val="20"/>
        </w:rPr>
        <w:t>Trạng thái entry Horse + Jockey trong Race.</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pending-approval</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Entry chờ Admin duyệt.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approved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Entry được tham gia race.</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rejected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Entry bị từ chối.</w:t>
            </w:r>
          </w:p>
        </w:tc>
      </w:tr>
    </w:tbl>
    <w:p/>
    <w:p>
      <w:pPr>
        <w:pStyle w:val="Heading1"/>
      </w:pPr>
      <w:r>
        <w:t>raceEntries.preRaceStatus</w:t>
      </w:r>
    </w:p>
    <w:p>
      <w:pPr>
        <w:spacing w:after="120" w:line="300" w:lineRule="auto"/>
      </w:pPr>
      <w:r>
        <w:rPr>
          <w:rFonts w:ascii="Calibri" w:hAnsi="Calibri"/>
          <w:b w:val="0"/>
          <w:color w:val="4B5563"/>
          <w:sz w:val="20"/>
        </w:rPr>
        <w:t>Trạng thái kiểm tra trước khi race bắt đầu.</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pending</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Chưa kiểm tra.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ready-for-referee</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đã chuẩn bị gate/handicap, chờ Referee kiểm tra.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ready</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Referee xác nhận sẵn sàng.</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absent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Vắng mặt; khi start race sẽ bị disqualified.</w:t>
            </w:r>
          </w:p>
        </w:tc>
      </w:tr>
    </w:tbl>
    <w:p/>
    <w:p>
      <w:pPr>
        <w:pStyle w:val="Heading1"/>
      </w:pPr>
      <w:r>
        <w:t>raceEntries.resultStatus</w:t>
      </w:r>
    </w:p>
    <w:p>
      <w:pPr>
        <w:spacing w:after="120" w:line="300" w:lineRule="auto"/>
      </w:pPr>
      <w:r>
        <w:rPr>
          <w:rFonts w:ascii="Calibri" w:hAnsi="Calibri"/>
          <w:b w:val="0"/>
          <w:color w:val="4B5563"/>
          <w:sz w:val="20"/>
        </w:rPr>
        <w:t>Trạng thái kết quả của từng entry.</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draft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Chưa có kết quả chính thức.</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official</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Kết quả chính thức sau khi Admin xác nhận.</w:t>
            </w:r>
          </w:p>
        </w:tc>
      </w:tr>
    </w:tbl>
    <w:p/>
    <w:p>
      <w:pPr>
        <w:pStyle w:val="Heading1"/>
      </w:pPr>
      <w:r>
        <w:t>raceRefereeAssignments</w:t>
      </w:r>
    </w:p>
    <w:p>
      <w:pPr>
        <w:spacing w:after="120" w:line="300" w:lineRule="auto"/>
      </w:pPr>
      <w:r>
        <w:rPr>
          <w:rFonts w:ascii="Calibri" w:hAnsi="Calibri"/>
          <w:b w:val="0"/>
          <w:color w:val="4B5563"/>
          <w:sz w:val="20"/>
        </w:rPr>
        <w:t>Trạng thái phân công trọng tài.</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assigned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Referee đã được phân công.</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confirmed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Referee xác nhận nhận nhiệm vụ.</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declined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Referee từ chối nhiệm vụ.</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removed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Referee bị gỡ khỏi race.</w:t>
            </w:r>
          </w:p>
        </w:tc>
      </w:tr>
    </w:tbl>
    <w:p/>
    <w:p>
      <w:pPr>
        <w:pStyle w:val="Heading1"/>
      </w:pPr>
      <w:r>
        <w:t>refereeReports</w:t>
      </w:r>
    </w:p>
    <w:p>
      <w:pPr>
        <w:spacing w:after="120" w:line="300" w:lineRule="auto"/>
      </w:pPr>
      <w:r>
        <w:rPr>
          <w:rFonts w:ascii="Calibri" w:hAnsi="Calibri"/>
          <w:b w:val="0"/>
          <w:color w:val="4B5563"/>
          <w:sz w:val="20"/>
        </w:rPr>
        <w:t>Trạng thái báo cáo sự cố của referee.</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draft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Bản nháp báo cáo.</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submitted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Đã gửi báo cáo.</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reviewed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Admin đã xem xét.</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dismissed</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Báo cáo bị bỏ qua/không xử lý tiếp.</w:t>
            </w:r>
          </w:p>
        </w:tc>
      </w:tr>
    </w:tbl>
    <w:p/>
    <w:p>
      <w:r>
        <w:br w:type="page"/>
      </w:r>
    </w:p>
    <w:p>
      <w:pPr>
        <w:pStyle w:val="Heading1"/>
      </w:pPr>
      <w:r>
        <w:t>notifications</w:t>
      </w:r>
    </w:p>
    <w:p>
      <w:pPr>
        <w:spacing w:after="120" w:line="300" w:lineRule="auto"/>
      </w:pPr>
      <w:r>
        <w:rPr>
          <w:rFonts w:ascii="Calibri" w:hAnsi="Calibri"/>
          <w:b w:val="0"/>
          <w:color w:val="4B5563"/>
          <w:sz w:val="20"/>
        </w:rPr>
        <w:t>Thông báo không có status riêng.</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isRead = false</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Thông báo chưa đọc.</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isRead = true</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Thông báo đã đọc.</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type</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Nhóm thông báo: general, invitation, registration, result, warning.</w:t>
            </w:r>
          </w:p>
        </w:tc>
      </w:tr>
    </w:tbl>
    <w:p/>
    <w:p>
      <w:pPr>
        <w:pStyle w:val="Heading1"/>
      </w:pPr>
      <w:r>
        <w:t>sessions</w:t>
      </w:r>
    </w:p>
    <w:p>
      <w:pPr>
        <w:spacing w:after="120" w:line="300" w:lineRule="auto"/>
      </w:pPr>
      <w:r>
        <w:rPr>
          <w:rFonts w:ascii="Calibri" w:hAnsi="Calibri"/>
          <w:b w:val="0"/>
          <w:color w:val="4B5563"/>
          <w:sz w:val="20"/>
        </w:rPr>
        <w:t>Session không có status riêng.</w:t>
      </w:r>
    </w:p>
    <w:tbl>
      <w:tblPr>
        <w:tblW w:type="dxa" w:w="9360"/>
        <w:jc w:val="left"/>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00"/>
        <w:gridCol w:w="7460"/>
      </w:tblGrid>
      <w:tr>
        <w:tc>
          <w:tcPr>
            <w:tcW w:type="dxa" w:w="1900"/>
            <w:shd w:fill="E8EEF5"/>
            <w:tcMar>
              <w:top w:w="80" w:type="dxa"/>
              <w:start w:w="120" w:type="dxa"/>
              <w:bottom w:w="80" w:type="dxa"/>
              <w:end w:w="120" w:type="dxa"/>
            </w:tcMar>
            <w:vAlign w:val="center"/>
          </w:tcPr>
          <w:p>
            <w:pPr>
              <w:spacing w:after="120" w:line="300" w:lineRule="auto"/>
            </w:pPr>
            <w:r>
              <w:rPr>
                <w:rFonts w:ascii="Calibri" w:hAnsi="Calibri"/>
                <w:b/>
                <w:color w:val="0B2545"/>
                <w:sz w:val="20"/>
              </w:rPr>
              <w:t>Status</w:t>
            </w:r>
          </w:p>
        </w:tc>
        <w:tc>
          <w:tcPr>
            <w:tcW w:type="dxa" w:w="7460"/>
            <w:shd w:fill="E8EEF5"/>
            <w:tcMar>
              <w:top w:w="80" w:type="dxa"/>
              <w:start w:w="120" w:type="dxa"/>
              <w:bottom w:w="80" w:type="dxa"/>
              <w:end w:w="120" w:type="dxa"/>
            </w:tcMar>
            <w:vAlign w:val="center"/>
          </w:tcPr>
          <w:p>
            <w:pPr>
              <w:spacing w:after="120" w:line="300" w:lineRule="auto"/>
            </w:pPr>
            <w:r>
              <w:rPr>
                <w:rFonts w:ascii="Calibri" w:hAnsi="Calibri"/>
                <w:b/>
                <w:color w:val="0B2545"/>
                <w:sz w:val="20"/>
              </w:rPr>
              <w:t>Ý nghĩa</w:t>
            </w:r>
          </w:p>
        </w:tc>
      </w:tr>
      <w:tr>
        <w:tc>
          <w:tcPr>
            <w:tcW w:type="dxa" w:w="1900"/>
            <w:tcMar>
              <w:top w:w="80" w:type="dxa"/>
              <w:start w:w="120" w:type="dxa"/>
              <w:bottom w:w="80" w:type="dxa"/>
              <w:end w:w="120" w:type="dxa"/>
            </w:tcMar>
            <w:vAlign w:val="center"/>
          </w:tcPr>
          <w:p>
            <w:pPr>
              <w:spacing w:after="120" w:line="300" w:lineRule="auto"/>
            </w:pPr>
            <w:r>
              <w:rPr>
                <w:rFonts w:ascii="Calibri" w:hAnsi="Calibri"/>
                <w:b/>
                <w:color w:val="111827"/>
                <w:sz w:val="20"/>
              </w:rPr>
              <w:t>expiresAt</w:t>
            </w:r>
          </w:p>
        </w:tc>
        <w:tc>
          <w:tcPr>
            <w:tcW w:type="dxa" w:w="7460"/>
            <w:tcMar>
              <w:top w:w="80" w:type="dxa"/>
              <w:start w:w="120" w:type="dxa"/>
              <w:bottom w:w="80" w:type="dxa"/>
              <w:end w:w="120" w:type="dxa"/>
            </w:tcMar>
            <w:vAlign w:val="center"/>
          </w:tcPr>
          <w:p>
            <w:pPr>
              <w:spacing w:after="120" w:line="300" w:lineRule="auto"/>
            </w:pPr>
            <w:r>
              <w:rPr>
                <w:rFonts w:ascii="Calibri" w:hAnsi="Calibri"/>
                <w:b w:val="0"/>
                <w:color w:val="111827"/>
                <w:sz w:val="20"/>
              </w:rPr>
              <w:t>Còn hiệu lực nếu thời gian hiện tại chưa vượt quá expiresAt.</w:t>
            </w:r>
          </w:p>
        </w:tc>
      </w:tr>
    </w:tbl>
    <w:p/>
    <w:p>
      <w:pPr>
        <w:sectPr>
          <w:pgSz w:w="12240" w:h="15840"/>
          <w:pgMar w:top="1440" w:right="1440" w:bottom="1440" w:left="1440" w:header="708" w:footer="708" w:gutter="0"/>
          <w:cols w:space="720"/>
          <w:docGrid w:linePitch="360"/>
        </w:sectPr>
      </w:pPr>
    </w:p>
    <w:p>
      <w:pPr>
        <w:spacing w:after="120" w:line="300" w:lineRule="auto"/>
      </w:pPr>
      <w:r>
        <w:rPr>
          <w:rFonts w:ascii="Calibri" w:hAnsi="Calibri"/>
          <w:b w:val="0"/>
          <w:color w:val="4B5563"/>
          <w:sz w:val="20"/>
        </w:rPr>
        <w:t>Ghi chú: một số trạng thái có trong schema để mở rộng nhưng hiện ít dùng trong luồng demo. Các trạng thái quan trọng nhất cho bài là users, tournaments, horses, jockeyInvitations, races và raceEntries.</w:t>
      </w: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