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8D" w:rsidRPr="00CC318D" w:rsidRDefault="00CC318D" w:rsidP="00CC318D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Pr="00CC318D">
        <w:rPr>
          <w:rFonts w:hint="eastAsia"/>
          <w:sz w:val="32"/>
          <w:szCs w:val="32"/>
        </w:rPr>
        <w:t>网页的简单说明</w:t>
      </w:r>
      <w:r>
        <w:rPr>
          <w:rFonts w:hint="eastAsia"/>
          <w:sz w:val="32"/>
          <w:szCs w:val="32"/>
        </w:rPr>
        <w:t>》</w:t>
      </w:r>
    </w:p>
    <w:p w:rsidR="004358AB" w:rsidRDefault="0009130A" w:rsidP="0009130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网页总共有</w:t>
      </w:r>
      <w:r>
        <w:rPr>
          <w:rFonts w:hint="eastAsia"/>
        </w:rPr>
        <w:t>6</w:t>
      </w:r>
      <w:r>
        <w:rPr>
          <w:rFonts w:hint="eastAsia"/>
        </w:rPr>
        <w:t>个：</w:t>
      </w:r>
    </w:p>
    <w:p w:rsidR="0009130A" w:rsidRDefault="0009130A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主页、登录、注册、购物车、货物详细页面</w:t>
      </w:r>
      <w:r>
        <w:rPr>
          <w:rFonts w:hint="eastAsia"/>
        </w:rPr>
        <w:t>1</w:t>
      </w:r>
      <w:r>
        <w:rPr>
          <w:rFonts w:hint="eastAsia"/>
        </w:rPr>
        <w:t>、货物详细页面</w:t>
      </w:r>
      <w:r>
        <w:rPr>
          <w:rFonts w:hint="eastAsia"/>
        </w:rPr>
        <w:t>2</w:t>
      </w:r>
    </w:p>
    <w:p w:rsidR="0009130A" w:rsidRDefault="0009130A" w:rsidP="0009130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有效连接有：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1</w:t>
      </w:r>
      <w:r w:rsidR="0009130A">
        <w:t>L</w:t>
      </w:r>
      <w:r w:rsidR="0009130A">
        <w:rPr>
          <w:rFonts w:hint="eastAsia"/>
        </w:rPr>
        <w:t>ogo</w:t>
      </w:r>
      <w:r w:rsidR="0009130A">
        <w:rPr>
          <w:rFonts w:hint="eastAsia"/>
        </w:rPr>
        <w:t>图标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主页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2</w:t>
      </w:r>
      <w:r w:rsidR="0009130A">
        <w:rPr>
          <w:rFonts w:hint="eastAsia"/>
        </w:rPr>
        <w:t>首页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主页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3</w:t>
      </w:r>
      <w:r w:rsidR="0009130A">
        <w:rPr>
          <w:rFonts w:hint="eastAsia"/>
        </w:rPr>
        <w:t>注册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注册页面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4</w:t>
      </w:r>
      <w:r w:rsidR="0009130A">
        <w:rPr>
          <w:rFonts w:hint="eastAsia"/>
        </w:rPr>
        <w:t>登录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登录页面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5</w:t>
      </w:r>
      <w:r w:rsidR="0009130A">
        <w:rPr>
          <w:rFonts w:hint="eastAsia"/>
        </w:rPr>
        <w:t>购物车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购物页面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6</w:t>
      </w:r>
      <w:r w:rsidR="0009130A">
        <w:rPr>
          <w:rFonts w:hint="eastAsia"/>
        </w:rPr>
        <w:t>商品</w:t>
      </w:r>
      <w:r w:rsidR="0009130A">
        <w:rPr>
          <w:rFonts w:hint="eastAsia"/>
        </w:rPr>
        <w:t>1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货物详细页面</w:t>
      </w:r>
      <w:r w:rsidR="0009130A">
        <w:rPr>
          <w:rFonts w:hint="eastAsia"/>
        </w:rPr>
        <w:t>1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7</w:t>
      </w:r>
      <w:r w:rsidR="0009130A">
        <w:rPr>
          <w:rFonts w:hint="eastAsia"/>
        </w:rPr>
        <w:t>商品</w:t>
      </w:r>
      <w:r w:rsidR="0009130A">
        <w:rPr>
          <w:rFonts w:hint="eastAsia"/>
        </w:rPr>
        <w:t>2</w:t>
      </w:r>
      <w:r w:rsidR="0009130A">
        <w:rPr>
          <w:rFonts w:ascii="微软雅黑" w:hAnsi="微软雅黑" w:hint="eastAsia"/>
        </w:rPr>
        <w:t>→</w:t>
      </w:r>
      <w:r w:rsidR="0009130A">
        <w:rPr>
          <w:rFonts w:hint="eastAsia"/>
        </w:rPr>
        <w:t>货物详细页面</w:t>
      </w:r>
      <w:r w:rsidR="0009130A">
        <w:rPr>
          <w:rFonts w:hint="eastAsia"/>
        </w:rPr>
        <w:t>2</w:t>
      </w:r>
    </w:p>
    <w:p w:rsidR="00CF7C96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8</w:t>
      </w:r>
      <w:r w:rsidR="00CF7C96">
        <w:rPr>
          <w:rFonts w:hint="eastAsia"/>
        </w:rPr>
        <w:t>其他商品</w:t>
      </w:r>
      <w:r w:rsidR="00CF7C96">
        <w:rPr>
          <w:rFonts w:ascii="微软雅黑" w:hAnsi="微软雅黑" w:hint="eastAsia"/>
        </w:rPr>
        <w:t>→货物详细页面1</w:t>
      </w:r>
    </w:p>
    <w:p w:rsidR="0009130A" w:rsidRDefault="0009130A" w:rsidP="0009130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一些样式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1</w:t>
      </w:r>
      <w:r w:rsidR="0009130A">
        <w:rPr>
          <w:rFonts w:hint="eastAsia"/>
        </w:rPr>
        <w:t>导航栏菜单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2</w:t>
      </w:r>
      <w:r w:rsidR="0009130A">
        <w:rPr>
          <w:rFonts w:hint="eastAsia"/>
        </w:rPr>
        <w:t>响应式变化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3</w:t>
      </w:r>
      <w:r w:rsidR="0009130A">
        <w:rPr>
          <w:rFonts w:hint="eastAsia"/>
        </w:rPr>
        <w:t>悬浮效果</w:t>
      </w:r>
    </w:p>
    <w:p w:rsidR="00197236" w:rsidRDefault="00A525E5" w:rsidP="0009130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 w:rsidR="00197236">
        <w:rPr>
          <w:rFonts w:hint="eastAsia"/>
        </w:rPr>
        <w:t>脚部信息</w:t>
      </w:r>
    </w:p>
    <w:p w:rsidR="00A525E5" w:rsidRDefault="00A525E5" w:rsidP="0009130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点击左边小图标，右边出现大图片</w:t>
      </w:r>
    </w:p>
    <w:p w:rsidR="00A525E5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锚点到主页顶部</w:t>
      </w:r>
    </w:p>
    <w:p w:rsidR="0009130A" w:rsidRDefault="00A525E5" w:rsidP="0009130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7.</w:t>
      </w:r>
      <w:r w:rsidR="0009130A">
        <w:rPr>
          <w:rFonts w:hint="eastAsia"/>
        </w:rPr>
        <w:t>模态框应用</w:t>
      </w:r>
      <w:r w:rsidR="00896330">
        <w:rPr>
          <w:rFonts w:hint="eastAsia"/>
        </w:rPr>
        <w:t>：</w:t>
      </w:r>
    </w:p>
    <w:p w:rsidR="00896330" w:rsidRDefault="00896330" w:rsidP="0009130A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71475" cy="352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点击购物车图标弹现模态框编写的购物信息</w:t>
      </w:r>
    </w:p>
    <w:p w:rsidR="00394D1E" w:rsidRDefault="00A525E5" w:rsidP="00A525E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8.</w:t>
      </w:r>
      <w:r>
        <w:rPr>
          <w:rFonts w:hint="eastAsia"/>
        </w:rPr>
        <w:t>更多效果请您亲自去测</w:t>
      </w:r>
    </w:p>
    <w:p w:rsidR="00394D1E" w:rsidRPr="00394D1E" w:rsidRDefault="00394D1E" w:rsidP="0009130A">
      <w:pPr>
        <w:pStyle w:val="a5"/>
        <w:spacing w:line="220" w:lineRule="atLeast"/>
        <w:ind w:left="360" w:firstLineChars="0" w:firstLine="0"/>
        <w:rPr>
          <w:color w:val="FF0000"/>
          <w:sz w:val="36"/>
          <w:szCs w:val="36"/>
        </w:rPr>
      </w:pPr>
      <w:r w:rsidRPr="00394D1E">
        <w:rPr>
          <w:rFonts w:hint="eastAsia"/>
          <w:color w:val="FF0000"/>
          <w:sz w:val="36"/>
          <w:szCs w:val="36"/>
        </w:rPr>
        <w:t>具体效果还是以实际为准，老师您可亲自去测！</w:t>
      </w:r>
    </w:p>
    <w:sectPr w:rsidR="00394D1E" w:rsidRPr="00394D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330" w:rsidRDefault="00021330" w:rsidP="0009130A">
      <w:pPr>
        <w:spacing w:after="0"/>
      </w:pPr>
      <w:r>
        <w:separator/>
      </w:r>
    </w:p>
  </w:endnote>
  <w:endnote w:type="continuationSeparator" w:id="0">
    <w:p w:rsidR="00021330" w:rsidRDefault="00021330" w:rsidP="000913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330" w:rsidRDefault="00021330" w:rsidP="0009130A">
      <w:pPr>
        <w:spacing w:after="0"/>
      </w:pPr>
      <w:r>
        <w:separator/>
      </w:r>
    </w:p>
  </w:footnote>
  <w:footnote w:type="continuationSeparator" w:id="0">
    <w:p w:rsidR="00021330" w:rsidRDefault="00021330" w:rsidP="000913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322B"/>
    <w:multiLevelType w:val="hybridMultilevel"/>
    <w:tmpl w:val="507C2F30"/>
    <w:lvl w:ilvl="0" w:tplc="EEB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330"/>
    <w:rsid w:val="0009130A"/>
    <w:rsid w:val="00197236"/>
    <w:rsid w:val="00323B43"/>
    <w:rsid w:val="00394D1E"/>
    <w:rsid w:val="003D37D8"/>
    <w:rsid w:val="00426133"/>
    <w:rsid w:val="004358AB"/>
    <w:rsid w:val="00816D2C"/>
    <w:rsid w:val="00896330"/>
    <w:rsid w:val="008B7726"/>
    <w:rsid w:val="00A525E5"/>
    <w:rsid w:val="00B5382C"/>
    <w:rsid w:val="00CC318D"/>
    <w:rsid w:val="00CF0D4A"/>
    <w:rsid w:val="00CF7C96"/>
    <w:rsid w:val="00D31D50"/>
    <w:rsid w:val="00D6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3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3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3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30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913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633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63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2017-09-06T09:03:00Z</dcterms:modified>
</cp:coreProperties>
</file>