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B45"/>
          <w:sz w:val="72"/>
          <w:szCs w:val="72"/>
        </w:rPr>
        <w:t xml:space="preserve">Zelda: Tears of the Kingdom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5C8C"/>
          <w:sz w:val="40"/>
          <w:szCs w:val="40"/>
        </w:rPr>
        <w:t xml:space="preserve">Offline AI Guide — Architecture Overview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A7A8A"/>
          <w:sz w:val="22"/>
          <w:szCs w:val="22"/>
        </w:rPr>
        <w:t xml:space="preserve">Version 1.0  |  March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86AB" w:sz="6"/>
              <w:left w:val="single" w:color="2E86AB" w:sz="6"/>
              <w:bottom w:val="single" w:color="2E86AB" w:sz="6"/>
              <w:right w:val="single" w:color="2E86AB" w:sz="6"/>
            </w:tcBorders>
            <w:shd w:fill="EBF3F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2E3C"/>
                <w:sz w:val="22"/>
                <w:szCs w:val="22"/>
              </w:rPr>
              <w:t xml:space="preserve">On-device RAG — fully offline after install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5A7A8A"/>
                <w:sz w:val="20"/>
                <w:szCs w:val="20"/>
              </w:rPr>
              <w:t xml:space="preserve">Llama 3.2 1B  |  sqlite-vec  |  Core ML  |  AltStore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7A8A"/>
                <w:sz w:val="20"/>
                <w:szCs w:val="20"/>
              </w:rPr>
              <w:t xml:space="preserve">Free distribution — no Apple Developer account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1.  Purpose and goals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Zelda TotK Guide is a personal iOS app that answers questions about The Legend of Zelda: Tears of the Kingdom using entirely on-device AI. The key property is that it works with no internet connection — useful on a plane, in a dungeon (literally), or anywhere with no signal. There is no server, no API key, no subscription, and no data leaving the device.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Answer natural language questions about TotK: item locations, shrine solutions, enemy weaknesses, quest steps, lore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Fully offline after installation — zero network calls at runtime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Free to install via AltStore sideloading — no Apple Developer account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Configurable model: 1B (default, any iPhone) or 3B (better quality, paid account upgrade path)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Answers grounded in real wiki content — not hallucinated by the LLM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Non-goals for v1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Multi-user or cloud sync — this is a single-device personal app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Real-time wiki updates — the knowledge base is built once and bundled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Voice input or image recognition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App Store distribution — AltStore sideloading is sufficient for personal use</w:t>
      </w:r>
    </w:p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2.  System overview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system has two distinct environments that never overlap at runtime. Everything complex happens before the app reaches the phone.</w:t>
      </w:r>
    </w:p>
    <w:p>
      <w:pPr>
        <w:spacing w:before="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5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runs there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Windows PC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Python data pipeline: scrape, clean, chunk, embed, build SQLite DB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Once, before first install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GitHub Actions (macOS)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Core ML model conversion, .ipa build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Once per model change or app update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iPhone (runtime)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Vector search, LLM inference, SwiftUI chat UI</w:t>
            </w:r>
          </w:p>
        </w:tc>
        <w:tc>
          <w:tcPr>
            <w:tcW w:type="dxa" w:w="2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Every time the user opens the app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System architecture diagram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diagram below shows how data flows from three public sources through the build pipeline, through GitHub Actions CI, and ends up bundled inside the iPhone app.</w:t>
      </w:r>
    </w:p>
    <w:p>
      <w:pPr>
        <w:spacing w:before="0" w:after="8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334000" cy="5172075"/>
            <wp:effectExtent t="0" r="0" b="0" l="0"/>
            <wp:docPr id="1" name="system-overview" descr="System overview" title="System overvie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The key insight: build time vs runtime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All the expensive work — scraping 50,000+ wiki pages, generating embeddings, downloading and converting a 1B parameter model — happens exactly once on your PC and in CI. By the time the app lands on your iPhone it contains a pre-built SQLite database and a pre-compiled Core ML model. The app itself is dumb: it just does vector search and token generation, both of which are fast and cheap on modern iPhone silicon.</w:t>
      </w:r>
    </w:p>
    <w:p>
      <w:pPr>
        <w:spacing w:before="0"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5C8C" w:sz="4"/>
              <w:left w:val="single" w:color="1A5C8C" w:sz="16"/>
              <w:bottom w:val="single" w:color="1A5C8C" w:sz="4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C8C"/>
                <w:sz w:val="18"/>
                <w:szCs w:val="18"/>
              </w:rPr>
              <w:t xml:space="preserve">DESIGN DECISION  </w:t>
            </w:r>
            <w:r>
              <w:rPr>
                <w:rFonts w:ascii="Arial" w:cs="Arial" w:eastAsia="Arial" w:hAnsi="Arial"/>
                <w:color w:val="1A2E3C"/>
                <w:sz w:val="18"/>
                <w:szCs w:val="18"/>
              </w:rPr>
              <w:t xml:space="preserve">The knowledge base does not update at runtime. Re-running the pipeline and rebuilding the app is the update mechanism. This keeps the iPhone app simple, fully offline, and free of any background sync logic.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3.  Data pipeline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pipeline runs on your Windows PC once before the first install, and again whenever you want to refresh the knowledge base with updated wiki content. It produces a single file: knowledge_base.db.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Data sources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23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Hyrule Compendium 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REST JSON (no key)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All items, enemies, weapons, regions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Fan-compiled, free to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Zelda Dungeon Wiki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MediaWiki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Walkthroughs, shrines, side quests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GFDL — attribute in 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Zelda Wiki (zeldawiki.wiki)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MediaWiki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Lore, NPCs, timeline, mechanics</w:t>
            </w:r>
          </w:p>
        </w:tc>
        <w:tc>
          <w:tcPr>
            <w:tcW w:type="dxa" w:w="2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GFDL — attribute in app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695C" w:sz="4"/>
              <w:left w:val="single" w:color="00695C" w:sz="16"/>
              <w:bottom w:val="single" w:color="00695C" w:sz="4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SCRAPING RULES  </w:t>
            </w:r>
            <w:r>
              <w:rPr>
                <w:rFonts w:ascii="Arial" w:cs="Arial" w:eastAsia="Arial" w:hAnsi="Arial"/>
                <w:color w:val="1A2E3C"/>
                <w:sz w:val="18"/>
                <w:szCs w:val="18"/>
              </w:rPr>
              <w:t xml:space="preserve">Minimum 1.5 second delay between all wiki API requests. User-Agent identifies the scraper as ZeldaTotKGuide/1.0. Only TotK-related pages are fetched (filtered by category). Tests always use mock HTTP — the live wikis are never hit during testing.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Pipeline stages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Scrape — fetch raw wikitext and JSON from all three sources, save to data/raw/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Clean — strip MediaWiki markup using mwparserfromhell, discard stub pages under 100 tokens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Chunk — split cleaned text into 400-600 token segments with 50-token overlap; format compendium entries as readable paragraphs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Embed — generate 384-dimension float32 embeddings for every chunk using all-MiniLM-L6-v2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Store — write chunks and embeddings into SQLite with sqlite-vec virtual table and FTS5 full-text index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Validate — quality checks: chunk count, source coverage, sample queries, copy to ios/ZeldaGuide/Resources/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Knowledge base structure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output is a single SQLite file with two tables working together:</w:t>
      </w:r>
    </w:p>
    <w:p>
      <w:pPr>
        <w:spacing w:before="0" w:after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4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chunks_vec (sqlite-vec)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Vector similarity search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embedding BLOB (float32, 384 dims), rowid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chunks (FTS5)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Full-text keyword search fallback</w:t>
            </w:r>
          </w:p>
        </w:tc>
        <w:tc>
          <w:tcPr>
            <w:tcW w:type="dxa" w:w="4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chunk_text, source, page_title, chunk_index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Expected output: 5,000-50,000 chunks, under 150MB total. A query for 'Where is the Hylian Shield' should return relevant Hyrule Castle content in the top 5 results.</w:t>
      </w:r>
    </w:p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4.  Model configuration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app supports two model variants controlled by a single constant in ModelConfig.swift. Switching models requires changing one line of code and re-running the CI conversion job — nothing else changes.</w:t>
      </w:r>
    </w:p>
    <w:p>
      <w:pPr>
        <w:spacing w:before="0"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1B (default)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3B (upgrade)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Llama 3.2 1B Instruct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Llama 3.2 3B Instruct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Quantized 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~600 MB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~1.8 GB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Total app 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~750 MB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~2.5 GB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Min device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Any iPhone (iOS 17)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Any iPhone (iOS 17)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Speed on A15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~15 tokens/sec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~8 tokens/sec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Speed on A17 Pro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~25 tokens/sec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~20 tokens/sec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Answer quality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Good for factual Q&amp;A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Better for complex questions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AltStore (free Apple ID)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Paid Apple Developer account needed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57F17" w:sz="4"/>
              <w:left w:val="single" w:color="F57F17" w:sz="16"/>
              <w:bottom w:val="single" w:color="F57F17" w:sz="4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ARCHITECTURE RULE  </w:t>
            </w:r>
            <w:r>
              <w:rPr>
                <w:rFonts w:ascii="Arial" w:cs="Arial" w:eastAsia="Arial" w:hAnsi="Arial"/>
                <w:color w:val="1A2E3C"/>
                <w:sz w:val="18"/>
                <w:szCs w:val="18"/>
              </w:rPr>
              <w:t xml:space="preserve">ModelConfig.swift is the single source of truth for the model variant. No other Swift file may reference a model filename or hardcode generation parameters. This is enforced in code review. The model filename, context length, max output tokens, RAG top-K, and system prompt all live in this one file.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Model conversion (GitHub Actions)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Model conversion runs on a macOS-14 GitHub Actions runner — free tier is sufficient. The process: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Download Llama 3.2 1B or 3B Instruct weights from Hugging Face (HF_TOKEN secret required)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Convert to Core ML stateful .mlpackage using coremltools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Apply 4-bit palettization quantization to reduce size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Upload as a GitHub Actions artifact — not committed to git (too large)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Download manually and place in ios/ZeldaGuide/Resources/ before building the .ipa</w:t>
      </w:r>
    </w:p>
    <w:p>
      <w:pPr>
        <w:spacing w:before="0" w:after="14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embedding model (all-MiniLM-L6-v2) is also converted to Core ML separately so the app can generate query embeddings on-device without any Python runtime.</w:t>
      </w:r>
    </w:p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5.  On-device RAG pipeline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This is the core of the app — what happens every time a user submits a question. All five steps run entirely on the iPhone with no network involvement.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RAG pipeline diagram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diagram below shows the question-to-answer flow inside the app.</w:t>
      </w:r>
    </w:p>
    <w:p>
      <w:pPr>
        <w:spacing w:before="0" w:after="8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334000" cy="4076700"/>
            <wp:effectExtent t="0" r="0" b="0" l="0"/>
            <wp:docPr id="1" name="rag-pipeline" descr="On-device RAG pipeline" title="RAG pipel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User types a question in the SwiftUI chat interface and taps send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The query is passed to the Core ML MiniLMEmbedder model, which produces a float32 vector of 384 dimensions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VectorSearchService queries knowledge_base.db using sqlite-vec cosine similarity, returning the top 5 most relevant chunks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If vector search returns 0 results, it falls back to FTS5 full-text keyword search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RAGEngine assembles a prompt: ModelConfig.systemPrompt + the 5 retrieved chunks + the original question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The prompt is fed to LLMService, which runs the Core ML Llama model and streams tokens back as they are generated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The SwiftUI view displays tokens as they arrive, word by word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The source chunks are exposed alongside the answer so the attribution view can show which wiki pages were used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The system prompt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The system prompt is defined in ModelConfig.swift and is the primary guardrail against hallucination:</w:t>
      </w:r>
    </w:p>
    <w:p>
      <w:pPr>
        <w:spacing w:before="0" w:after="40"/>
      </w:pPr>
      <w:r>
        <w:t xml:space="preserve"/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You are a helpful guide for The Legend of Zelda: Tears of the Kingdom.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Answer questions using only the context provided below.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If the answer is not in the context, say you do not have that information.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Be concise and specific.</w:t>
      </w:r>
    </w:p>
    <w:p>
      <w:pPr>
        <w:spacing w:before="0" w:after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71C1C" w:sz="4"/>
              <w:left w:val="single" w:color="B71C1C" w:sz="16"/>
              <w:bottom w:val="single" w:color="B71C1C" w:sz="4"/>
              <w:right w:val="none" w:color="FFFFFF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WHY THIS MATTERS  </w:t>
            </w:r>
            <w:r>
              <w:rPr>
                <w:rFonts w:ascii="Arial" w:cs="Arial" w:eastAsia="Arial" w:hAnsi="Arial"/>
                <w:color w:val="1A2E3C"/>
                <w:sz w:val="18"/>
                <w:szCs w:val="18"/>
              </w:rPr>
              <w:t xml:space="preserve">Without this constraint, the LLM would draw on its training data and potentially invent plausible-sounding but incorrect game information. By restricting it to the retrieved context, wrong answers manifest as 'I don't have that information' rather than confident fabrications.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6.  iOS app architecture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Project layout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ios/ZeldaGuide/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Views/           SwiftUI views (ContentView, MessageBubble, SourcesView)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Models/          Swift data models (Message, KnowledgeChunk)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Services/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ModelConfig.swift      THE single file to change when switching model variant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VectorSearchService.swift   Opens DB, runs cosine similarity search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LLMService.swift            Loads Core ML model, streams tokens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RAGEngine.swift             Orchestrates: embed -&gt; search -&gt; prompt -&gt; generate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Resources/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knowledge_base.db           Built by pipeline, committed to repo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MiniLMEmbedder.mlpackage    Built by CI, added manually</w:t>
      </w:r>
    </w:p>
    <w:p>
      <w:pPr>
        <w:shd w:fill="F4F6F8" w:val="clear"/>
        <w:spacing w:before="20" w:after="20"/>
        <w:ind w:left="320" w:right="32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LlamaModel-1B.mlpackage     Built by CI, added manually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Service responsibilities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4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 API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VectorSearchService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search(query: [Float], topK: Int) -&gt; [KnowledgeChunk]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knowledge_base.db, ModelConfig.embeddingDimensions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LLMService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generate(prompt: String) -&gt; AsyncStream&lt;String&gt;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ModelConfig.modelFilename, ModelConfig.maxOutputTokens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RAGEngine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answer(question: String) -&gt; AsyncStream&lt;String&gt;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VectorSearchService, LLMService, ModelConfig.systemPrompt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ModelConfig.swift is the only file that references model filenames or generation parameters — enforced in review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LLMService loads the model asynchronously at app startup, not on first query — avoids a cold-start delay when the user first asks something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Generation can be cancelled mid-stream via Swift structured concurrency task cancellation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The app makes zero network requests at runtime — verified by running in airplane mode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Source attribution is always shown below each answer for GFDL compliance</w:t>
      </w:r>
    </w:p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7.  Distribution via AltStore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AltStore is a free iOS app sideloader that signs apps using your free Apple ID. No paid Apple Developer account is required.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GitHub Actions build-ipa.yml produces an unsigned .ipa artifact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You download the .ipa from the completed Actions run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AltStore on your iPhone re-signs it with your free Apple ID and installs it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AltStore Daemon runs on your PC in the background and automatically re-signs the app every 7 days when your phone is on the same Wi-Fi network</w:t>
      </w:r>
    </w:p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Constraints of a free Apple ID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3-app limit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Maximum 3 sideloaded apps at once from a free Apple ID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Low — you can remove other AltStore apps if needed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7-day expiry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App signature expires every 7 days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None in practice — AltStore Daemon auto-renews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Memory entitlements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Large Core ML models need entitlements only paid accounts can request</w:t>
            </w:r>
          </w:p>
        </w:tc>
        <w:tc>
          <w:tcPr>
            <w:tcW w:type="dxa" w:w="3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1B model works fine; 3B requires paid account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Upgrade path to 3B model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When you want better answer quality and have a paid Apple Developer account: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Change activeVariant to .llama3B in ModelConfig.swift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Trigger convert-model.yml with MODEL_VARIANT=3B in GitHub Actions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Download the LlamaModel-3B.mlpackage artifact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 w:val="false"/>
          <w:bCs w:val="false"/>
          <w:color w:val="1A2E3C"/>
          <w:sz w:val="20"/>
          <w:szCs w:val="20"/>
        </w:rPr>
        <w:t xml:space="preserve">Replace LlamaModel-1B.mlpackage in ios/ZeldaGuide/Resources/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b/>
          <w:bCs/>
          <w:color w:val="1A2E3C"/>
          <w:sz w:val="20"/>
          <w:szCs w:val="20"/>
        </w:rPr>
        <w:t xml:space="preserve">Rebuild via Xcode direct install or configure signing in build-ipa.yml</w:t>
      </w:r>
    </w:p>
    <w:p>
      <w:pPr>
        <w:spacing w:before="0" w:after="4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No other code changes are required. ModelConfig.swift drives all differences.</w:t>
      </w:r>
    </w:p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8.  CI workflows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7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pipeline.yml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ubuntu-latest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Validates pipeline runs end-to-end on sample data, runs pytest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convert-model.yml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macos-14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workflow_dispatch (MODEL_VARIANT input)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Core ML .mlpackage artifact (1B or 3B)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build-ipa.yml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macos-14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Unsigned .ipa artifact ready for AltStore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D32" w:sz="4"/>
              <w:left w:val="single" w:color="2E7D32" w:sz="16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 TIER NOTE  </w:t>
            </w:r>
            <w:r>
              <w:rPr>
                <w:rFonts w:ascii="Arial" w:cs="Arial" w:eastAsia="Arial" w:hAnsi="Arial"/>
                <w:color w:val="1A2E3C"/>
                <w:sz w:val="18"/>
                <w:szCs w:val="18"/>
              </w:rPr>
              <w:t xml:space="preserve">All three workflows run on GitHub Actions free tier. The macOS runner minutes are more limited than Linux but conversion and build jobs run infrequently — typically once when you first set up and once per model upgrade. Normal development does not require the macOS runners.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Secrets required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7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HF_TOKEN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convert-model.yml</w:t>
            </w:r>
          </w:p>
        </w:tc>
        <w:tc>
          <w:tcPr>
            <w:tcW w:type="dxa" w:w="4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https://huggingface.co/settings/tokens (free account, accept Llama licence)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8C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0D2B45"/>
          <w:sz w:val="34"/>
          <w:szCs w:val="34"/>
        </w:rPr>
        <w:t xml:space="preserve">9.  Milestones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74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1 - Data pipeline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#1-7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knowledge_base.db built, validated, and committed to repo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2 - Model conversion and CI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#8-10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Both Core ML models converted, all three CI workflows working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3 - iOS app core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#11-16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Working chat UI with streaming RAG answers and source attribution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4 - Polish and distribution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#17-18</w:t>
            </w:r>
          </w:p>
        </w:tc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2E3C"/>
                <w:sz w:val="18"/>
                <w:szCs w:val="18"/>
              </w:rPr>
              <w:t xml:space="preserve">AltStore .ipa build documented and tested, performance tuned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5C8C"/>
          <w:sz w:val="26"/>
          <w:szCs w:val="26"/>
        </w:rPr>
        <w:t xml:space="preserve">Recommended sequence</w:t>
      </w:r>
    </w:p>
    <w:p>
      <w:pPr>
        <w:spacing w:before="40" w:after="100"/>
      </w:pPr>
      <w:r>
        <w:rPr>
          <w:rFonts w:ascii="Arial" w:cs="Arial" w:eastAsia="Arial" w:hAnsi="Arial"/>
          <w:color w:val="1A2E3C"/>
          <w:sz w:val="20"/>
          <w:szCs w:val="20"/>
        </w:rPr>
        <w:t xml:space="preserve">Milestones 1 and 2 can run in parallel once issue #1 is done — the pipeline and model conversion are independent. Milestone 3 depends on both #7 (knowledge_base.db in Resources/) and the model .mlpackage being in place before the iOS services can be tested end-to-end.</w:t>
      </w:r>
    </w:p>
    <w:p>
      <w:pPr>
        <w:spacing w:before="0" w:after="20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5A7A8A"/>
          <w:sz w:val="16"/>
          <w:szCs w:val="16"/>
        </w:rPr>
        <w:t xml:space="preserve">Zelda TotK Guide Architecture Overview  |  v1.0  |  March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EF0" w:sz="4" w:space="4"/>
      </w:pBdr>
      <w:spacing w:before="80" w:after="0"/>
      <w:jc w:val="right"/>
    </w:pPr>
    <w:r>
      <w:rPr>
        <w:rFonts w:ascii="Arial" w:cs="Arial" w:eastAsia="Arial" w:hAnsi="Arial"/>
        <w:color w:val="5A7A8A"/>
        <w:sz w:val="16"/>
        <w:szCs w:val="16"/>
      </w:rPr>
      <w:t xml:space="preserve">Page </w:t>
    </w:r>
    <w:r>
      <w:rPr>
        <w:rFonts w:ascii="Arial" w:cs="Arial" w:eastAsia="Arial" w:hAnsi="Arial"/>
        <w:color w:val="5A7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7A8A"/>
        <w:sz w:val="16"/>
        <w:szCs w:val="16"/>
      </w:rPr>
      <w:t xml:space="preserve"> of </w:t>
    </w:r>
    <w:r>
      <w:rPr>
        <w:rFonts w:ascii="Arial" w:cs="Arial" w:eastAsia="Arial" w:hAnsi="Arial"/>
        <w:color w:val="5A7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EF0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5A7A8A"/>
        <w:sz w:val="16"/>
        <w:szCs w:val="16"/>
      </w:rPr>
      <w:t xml:space="preserve">Zelda TotK Guide - Architecture Overview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7A8A"/>
        <w:sz w:val="16"/>
        <w:szCs w:val="16"/>
      </w:rPr>
      <w:t xml:space="preserve">v1.0 -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2B4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5C8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2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8533c4b02333fe6c7934e0ce8163682716c98f2.png"/><Relationship Id="rId9" Type="http://schemas.openxmlformats.org/officeDocument/2006/relationships/image" Target="media/9bf85d35a7c1ae426a940a834e753e87624e6011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2026-03-24T16:31:44.305Z</dcterms:created>
  <dcterms:modified xsi:type="dcterms:W3CDTF">2026-03-24T16:31:44.306Z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