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Head north from Lookout Landing along the main road.</w:t>
      </w:r>
    </w:p>
    <w:p>
      <w:r>
        <w:t>Watch out for Gloom Hands near the castle gates.</w:t>
      </w:r>
    </w:p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Enter the underground passage at the southeast corner.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