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A19A35" w14:textId="064DAC02" w:rsidR="00106BB0" w:rsidRPr="00106BB0" w:rsidRDefault="00106BB0" w:rsidP="00106BB0">
      <w:pPr>
        <w:shd w:val="clear" w:color="auto" w:fill="F2F4F7"/>
        <w:rPr>
          <w:rFonts w:ascii="Segoe UI" w:hAnsi="Segoe UI" w:cs="Segoe UI"/>
          <w:color w:val="101828"/>
          <w:kern w:val="0"/>
          <w:sz w:val="21"/>
          <w:szCs w:val="21"/>
          <w:lang w:eastAsia="en-AU"/>
          <w14:ligatures w14:val="none"/>
        </w:rPr>
      </w:pPr>
      <w:r w:rsidRPr="00106BB0">
        <w:rPr>
          <w:rFonts w:ascii="Segoe UI" w:hAnsi="Segoe UI" w:cs="Segoe UI"/>
          <w:noProof/>
          <w:color w:val="101828"/>
          <w:kern w:val="0"/>
          <w:sz w:val="21"/>
          <w:szCs w:val="21"/>
          <w:lang w:eastAsia="en-AU"/>
          <w14:ligatures w14:val="none"/>
        </w:rPr>
        <w:drawing>
          <wp:inline distT="0" distB="0" distL="0" distR="0" wp14:anchorId="1ECDC701" wp14:editId="7A025CDD">
            <wp:extent cx="5274310" cy="2202180"/>
            <wp:effectExtent l="0" t="0" r="2540" b="7620"/>
            <wp:docPr id="1924076904" name="Picture 7" descr="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review"/>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274310" cy="2202180"/>
                    </a:xfrm>
                    <a:prstGeom prst="rect">
                      <a:avLst/>
                    </a:prstGeom>
                    <a:noFill/>
                    <a:ln>
                      <a:noFill/>
                    </a:ln>
                  </pic:spPr>
                </pic:pic>
              </a:graphicData>
            </a:graphic>
          </wp:inline>
        </w:drawing>
      </w:r>
    </w:p>
    <w:p w14:paraId="5DA59AD9" w14:textId="77777777" w:rsidR="00106BB0" w:rsidRPr="00106BB0" w:rsidRDefault="00106BB0" w:rsidP="00106BB0">
      <w:pPr>
        <w:pBdr>
          <w:top w:val="single" w:sz="2" w:space="0" w:color="auto"/>
          <w:left w:val="single" w:sz="2" w:space="0" w:color="auto"/>
          <w:bottom w:val="single" w:sz="2" w:space="0" w:color="auto"/>
          <w:right w:val="single" w:sz="2" w:space="0" w:color="auto"/>
        </w:pBdr>
        <w:shd w:val="clear" w:color="auto" w:fill="F2F4F7"/>
        <w:rPr>
          <w:rFonts w:ascii="Segoe UI" w:hAnsi="Segoe UI" w:cs="Segoe UI"/>
          <w:color w:val="101828"/>
          <w:kern w:val="0"/>
          <w:sz w:val="23"/>
          <w:szCs w:val="23"/>
          <w:lang w:eastAsia="en-AU"/>
          <w14:ligatures w14:val="none"/>
        </w:rPr>
      </w:pPr>
      <w:r w:rsidRPr="00106BB0">
        <w:rPr>
          <w:rFonts w:ascii="Segoe UI" w:hAnsi="Segoe UI" w:cs="Segoe UI"/>
          <w:color w:val="101828"/>
          <w:kern w:val="0"/>
          <w:sz w:val="23"/>
          <w:szCs w:val="23"/>
          <w:lang w:eastAsia="en-AU"/>
          <w14:ligatures w14:val="none"/>
        </w:rPr>
        <w:t>In Brugsch symbol table he has several symbols with various version of "t". I am trying to map these to Gardiner or Erman.</w:t>
      </w:r>
    </w:p>
    <w:p w14:paraId="35326E7E" w14:textId="53C1070F" w:rsidR="00106BB0" w:rsidRPr="00106BB0" w:rsidRDefault="00106BB0" w:rsidP="00106BB0">
      <w:pPr>
        <w:shd w:val="clear" w:color="auto" w:fill="FFEAD5"/>
        <w:rPr>
          <w:rFonts w:ascii="Segoe UI" w:hAnsi="Segoe UI" w:cs="Segoe UI"/>
          <w:color w:val="000000"/>
          <w:kern w:val="0"/>
          <w:sz w:val="30"/>
          <w:szCs w:val="30"/>
          <w:lang w:eastAsia="en-AU"/>
          <w14:ligatures w14:val="none"/>
        </w:rPr>
      </w:pPr>
      <w:r w:rsidRPr="00106BB0">
        <w:rPr>
          <w:rFonts w:ascii="Segoe UI" w:hAnsi="Segoe UI" w:cs="Segoe UI"/>
          <w:noProof/>
          <w:color w:val="000000"/>
          <w:kern w:val="0"/>
          <w:sz w:val="30"/>
          <w:szCs w:val="30"/>
          <w:lang w:eastAsia="en-AU"/>
          <w14:ligatures w14:val="none"/>
        </w:rPr>
        <mc:AlternateContent>
          <mc:Choice Requires="wps">
            <w:drawing>
              <wp:inline distT="0" distB="0" distL="0" distR="0" wp14:anchorId="57583925" wp14:editId="7E746E86">
                <wp:extent cx="304800" cy="304800"/>
                <wp:effectExtent l="0" t="0" r="0" b="0"/>
                <wp:docPr id="579989160" name="Rectangle 6" descr="answer ico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3FB1A7F" id="Rectangle 6" o:spid="_x0000_s1026" alt="answer icon"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AC5B4AF" w14:textId="77777777" w:rsidR="00106BB0" w:rsidRPr="00106BB0" w:rsidRDefault="00106BB0" w:rsidP="00106BB0">
      <w:pPr>
        <w:shd w:val="clear" w:color="auto" w:fill="F2F4F7"/>
        <w:spacing w:line="240" w:lineRule="atLeast"/>
        <w:rPr>
          <w:rFonts w:ascii="Segoe UI" w:hAnsi="Segoe UI" w:cs="Segoe UI"/>
          <w:color w:val="354052"/>
          <w:kern w:val="0"/>
          <w:sz w:val="18"/>
          <w:szCs w:val="18"/>
          <w:lang w:eastAsia="en-AU"/>
          <w14:ligatures w14:val="none"/>
        </w:rPr>
      </w:pPr>
      <w:r w:rsidRPr="00106BB0">
        <w:rPr>
          <w:rFonts w:ascii="Segoe UI" w:hAnsi="Segoe UI" w:cs="Segoe UI"/>
          <w:color w:val="354052"/>
          <w:kern w:val="0"/>
          <w:sz w:val="18"/>
          <w:szCs w:val="18"/>
          <w:lang w:eastAsia="en-AU"/>
          <w14:ligatures w14:val="none"/>
        </w:rPr>
        <w:t>Answer</w:t>
      </w:r>
    </w:p>
    <w:p w14:paraId="3DB18068" w14:textId="77777777" w:rsidR="00106BB0" w:rsidRPr="00106BB0" w:rsidRDefault="00106BB0" w:rsidP="00106BB0">
      <w:pPr>
        <w:pBdr>
          <w:top w:val="single" w:sz="2" w:space="0" w:color="auto"/>
          <w:left w:val="single" w:sz="2" w:space="0" w:color="auto"/>
          <w:bottom w:val="single" w:sz="2" w:space="0" w:color="auto"/>
          <w:right w:val="single" w:sz="2" w:space="0" w:color="auto"/>
        </w:pBdr>
        <w:shd w:val="clear" w:color="auto" w:fill="F2F4F7"/>
        <w:spacing w:before="360" w:after="120"/>
        <w:outlineLvl w:val="0"/>
        <w:rPr>
          <w:rFonts w:ascii="Segoe UI" w:hAnsi="Segoe UI" w:cs="Segoe UI"/>
          <w:b/>
          <w:bCs/>
          <w:color w:val="101828"/>
          <w:kern w:val="36"/>
          <w:sz w:val="27"/>
          <w:szCs w:val="27"/>
          <w:lang w:eastAsia="en-AU"/>
          <w14:ligatures w14:val="none"/>
        </w:rPr>
      </w:pPr>
      <w:r w:rsidRPr="00106BB0">
        <w:rPr>
          <w:rFonts w:ascii="Segoe UI" w:hAnsi="Segoe UI" w:cs="Segoe UI"/>
          <w:b/>
          <w:bCs/>
          <w:color w:val="101828"/>
          <w:kern w:val="36"/>
          <w:sz w:val="27"/>
          <w:szCs w:val="27"/>
          <w:lang w:eastAsia="en-AU"/>
          <w14:ligatures w14:val="none"/>
        </w:rPr>
        <w:t>Brugsch's "t"-series signs mapped to Gardiner/Erman</w:t>
      </w:r>
    </w:p>
    <w:p w14:paraId="5D97DFBC" w14:textId="77777777" w:rsidR="00106BB0" w:rsidRPr="00106BB0" w:rsidRDefault="00106BB0" w:rsidP="00106BB0">
      <w:pPr>
        <w:pBdr>
          <w:top w:val="single" w:sz="2" w:space="0" w:color="auto"/>
          <w:left w:val="single" w:sz="2" w:space="0" w:color="auto"/>
          <w:bottom w:val="single" w:sz="2" w:space="0" w:color="auto"/>
          <w:right w:val="single" w:sz="2" w:space="0" w:color="auto"/>
        </w:pBdr>
        <w:shd w:val="clear" w:color="auto" w:fill="F2F4F7"/>
        <w:rPr>
          <w:rFonts w:ascii="Segoe UI" w:hAnsi="Segoe UI" w:cs="Segoe UI"/>
          <w:color w:val="101828"/>
          <w:kern w:val="0"/>
          <w:sz w:val="23"/>
          <w:szCs w:val="23"/>
          <w:lang w:eastAsia="en-AU"/>
          <w14:ligatures w14:val="none"/>
        </w:rPr>
      </w:pPr>
      <w:r w:rsidRPr="00106BB0">
        <w:rPr>
          <w:rFonts w:ascii="Segoe UI" w:hAnsi="Segoe UI" w:cs="Segoe UI"/>
          <w:color w:val="101828"/>
          <w:kern w:val="0"/>
          <w:sz w:val="23"/>
          <w:szCs w:val="23"/>
          <w:lang w:eastAsia="en-AU"/>
          <w14:ligatures w14:val="none"/>
        </w:rPr>
        <w:t>Brugsch's dictionary/grammar (1867–1872) predates the standardized Erman–Sethe–Gardiner (Berlin School) transliteration system. What he groups under plain "t" with dots and acute accents actually corresponds to the four distinct Egyptian coronal consonants that later became standardized as </w:t>
      </w:r>
      <w:r w:rsidRPr="00106BB0">
        <w:rPr>
          <w:rFonts w:ascii="Segoe UI" w:hAnsi="Segoe UI" w:cs="Segoe UI"/>
          <w:b/>
          <w:bCs/>
          <w:color w:val="101828"/>
          <w:kern w:val="0"/>
          <w:sz w:val="23"/>
          <w:szCs w:val="23"/>
          <w:bdr w:val="single" w:sz="2" w:space="0" w:color="auto" w:frame="1"/>
          <w:lang w:eastAsia="en-AU"/>
          <w14:ligatures w14:val="none"/>
        </w:rPr>
        <w:t>t, ṯ, d, ḏ</w:t>
      </w:r>
      <w:r w:rsidRPr="00106BB0">
        <w:rPr>
          <w:rFonts w:ascii="Segoe UI" w:hAnsi="Segoe UI" w:cs="Segoe UI"/>
          <w:color w:val="101828"/>
          <w:kern w:val="0"/>
          <w:sz w:val="23"/>
          <w:szCs w:val="23"/>
          <w:lang w:eastAsia="en-AU"/>
          <w14:ligatures w14:val="none"/>
        </w:rPr>
        <w:t>. Here is the correspondence: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97"/>
        <w:gridCol w:w="1492"/>
        <w:gridCol w:w="1567"/>
        <w:gridCol w:w="828"/>
        <w:gridCol w:w="799"/>
        <w:gridCol w:w="3083"/>
      </w:tblGrid>
      <w:tr w:rsidR="00106BB0" w:rsidRPr="00106BB0" w14:paraId="07DDB2C1" w14:textId="77777777">
        <w:trPr>
          <w:tblHeader/>
          <w:tblCellSpacing w:w="15" w:type="dxa"/>
        </w:trPr>
        <w:tc>
          <w:tcPr>
            <w:tcW w:w="0" w:type="auto"/>
            <w:tcBorders>
              <w:top w:val="single" w:sz="2" w:space="0" w:color="auto"/>
              <w:left w:val="single" w:sz="2" w:space="0" w:color="auto"/>
              <w:bottom w:val="single" w:sz="2" w:space="0" w:color="auto"/>
              <w:right w:val="single" w:sz="6" w:space="0" w:color="auto"/>
            </w:tcBorders>
            <w:noWrap/>
            <w:tcMar>
              <w:top w:w="90" w:type="dxa"/>
              <w:left w:w="195" w:type="dxa"/>
              <w:bottom w:w="90" w:type="dxa"/>
              <w:right w:w="195" w:type="dxa"/>
            </w:tcMar>
            <w:vAlign w:val="center"/>
            <w:hideMark/>
          </w:tcPr>
          <w:p w14:paraId="266F13DA" w14:textId="77777777" w:rsidR="00106BB0" w:rsidRPr="00106BB0" w:rsidRDefault="00106BB0" w:rsidP="00106BB0">
            <w:pPr>
              <w:rPr>
                <w:color w:val="676F83"/>
                <w:kern w:val="0"/>
                <w:sz w:val="18"/>
                <w:szCs w:val="18"/>
                <w:lang w:eastAsia="en-AU"/>
                <w14:ligatures w14:val="none"/>
              </w:rPr>
            </w:pPr>
            <w:r w:rsidRPr="00106BB0">
              <w:rPr>
                <w:color w:val="676F83"/>
                <w:kern w:val="0"/>
                <w:sz w:val="18"/>
                <w:szCs w:val="18"/>
                <w:lang w:eastAsia="en-AU"/>
                <w14:ligatures w14:val="none"/>
              </w:rPr>
              <w:t>Brugsch symbol</w:t>
            </w:r>
          </w:p>
        </w:tc>
        <w:tc>
          <w:tcPr>
            <w:tcW w:w="0" w:type="auto"/>
            <w:tcBorders>
              <w:top w:val="single" w:sz="2" w:space="0" w:color="auto"/>
              <w:left w:val="single" w:sz="2" w:space="0" w:color="auto"/>
              <w:bottom w:val="single" w:sz="2" w:space="0" w:color="auto"/>
              <w:right w:val="single" w:sz="6" w:space="0" w:color="auto"/>
            </w:tcBorders>
            <w:noWrap/>
            <w:tcMar>
              <w:top w:w="90" w:type="dxa"/>
              <w:left w:w="195" w:type="dxa"/>
              <w:bottom w:w="90" w:type="dxa"/>
              <w:right w:w="195" w:type="dxa"/>
            </w:tcMar>
            <w:vAlign w:val="center"/>
            <w:hideMark/>
          </w:tcPr>
          <w:p w14:paraId="0E5962E5" w14:textId="77777777" w:rsidR="00106BB0" w:rsidRPr="00106BB0" w:rsidRDefault="00106BB0" w:rsidP="00106BB0">
            <w:pPr>
              <w:rPr>
                <w:color w:val="676F83"/>
                <w:kern w:val="0"/>
                <w:sz w:val="18"/>
                <w:szCs w:val="18"/>
                <w:lang w:eastAsia="en-AU"/>
                <w14:ligatures w14:val="none"/>
              </w:rPr>
            </w:pPr>
            <w:r w:rsidRPr="00106BB0">
              <w:rPr>
                <w:color w:val="676F83"/>
                <w:kern w:val="0"/>
                <w:sz w:val="18"/>
                <w:szCs w:val="18"/>
                <w:lang w:eastAsia="en-AU"/>
                <w14:ligatures w14:val="none"/>
              </w:rPr>
              <w:t>Shape description</w:t>
            </w:r>
          </w:p>
        </w:tc>
        <w:tc>
          <w:tcPr>
            <w:tcW w:w="0" w:type="auto"/>
            <w:tcBorders>
              <w:top w:val="single" w:sz="2" w:space="0" w:color="auto"/>
              <w:left w:val="single" w:sz="2" w:space="0" w:color="auto"/>
              <w:bottom w:val="single" w:sz="2" w:space="0" w:color="auto"/>
              <w:right w:val="single" w:sz="6" w:space="0" w:color="auto"/>
            </w:tcBorders>
            <w:noWrap/>
            <w:tcMar>
              <w:top w:w="90" w:type="dxa"/>
              <w:left w:w="195" w:type="dxa"/>
              <w:bottom w:w="90" w:type="dxa"/>
              <w:right w:w="195" w:type="dxa"/>
            </w:tcMar>
            <w:vAlign w:val="center"/>
            <w:hideMark/>
          </w:tcPr>
          <w:p w14:paraId="1633B6B9" w14:textId="77777777" w:rsidR="00106BB0" w:rsidRPr="00106BB0" w:rsidRDefault="00106BB0" w:rsidP="00106BB0">
            <w:pPr>
              <w:rPr>
                <w:color w:val="676F83"/>
                <w:kern w:val="0"/>
                <w:sz w:val="18"/>
                <w:szCs w:val="18"/>
                <w:lang w:eastAsia="en-AU"/>
                <w14:ligatures w14:val="none"/>
              </w:rPr>
            </w:pPr>
            <w:r w:rsidRPr="00106BB0">
              <w:rPr>
                <w:color w:val="676F83"/>
                <w:kern w:val="0"/>
                <w:sz w:val="18"/>
                <w:szCs w:val="18"/>
                <w:lang w:eastAsia="en-AU"/>
                <w14:ligatures w14:val="none"/>
              </w:rPr>
              <w:t>Gardiner sign no.</w:t>
            </w:r>
          </w:p>
        </w:tc>
        <w:tc>
          <w:tcPr>
            <w:tcW w:w="0" w:type="auto"/>
            <w:tcBorders>
              <w:top w:val="single" w:sz="2" w:space="0" w:color="auto"/>
              <w:left w:val="single" w:sz="2" w:space="0" w:color="auto"/>
              <w:bottom w:val="single" w:sz="2" w:space="0" w:color="auto"/>
              <w:right w:val="single" w:sz="6" w:space="0" w:color="auto"/>
            </w:tcBorders>
            <w:noWrap/>
            <w:tcMar>
              <w:top w:w="90" w:type="dxa"/>
              <w:left w:w="195" w:type="dxa"/>
              <w:bottom w:w="90" w:type="dxa"/>
              <w:right w:w="195" w:type="dxa"/>
            </w:tcMar>
            <w:vAlign w:val="center"/>
            <w:hideMark/>
          </w:tcPr>
          <w:p w14:paraId="58F58E47" w14:textId="77777777" w:rsidR="00106BB0" w:rsidRPr="00106BB0" w:rsidRDefault="00106BB0" w:rsidP="00106BB0">
            <w:pPr>
              <w:rPr>
                <w:color w:val="676F83"/>
                <w:kern w:val="0"/>
                <w:sz w:val="18"/>
                <w:szCs w:val="18"/>
                <w:lang w:eastAsia="en-AU"/>
                <w14:ligatures w14:val="none"/>
              </w:rPr>
            </w:pPr>
            <w:r w:rsidRPr="00106BB0">
              <w:rPr>
                <w:color w:val="676F83"/>
                <w:kern w:val="0"/>
                <w:sz w:val="18"/>
                <w:szCs w:val="18"/>
                <w:lang w:eastAsia="en-AU"/>
                <w14:ligatures w14:val="none"/>
              </w:rPr>
              <w:t>Modern (Leiden) value</w:t>
            </w:r>
          </w:p>
        </w:tc>
        <w:tc>
          <w:tcPr>
            <w:tcW w:w="0" w:type="auto"/>
            <w:tcBorders>
              <w:top w:val="single" w:sz="2" w:space="0" w:color="auto"/>
              <w:left w:val="single" w:sz="2" w:space="0" w:color="auto"/>
              <w:bottom w:val="single" w:sz="2" w:space="0" w:color="auto"/>
              <w:right w:val="single" w:sz="6" w:space="0" w:color="auto"/>
            </w:tcBorders>
            <w:noWrap/>
            <w:tcMar>
              <w:top w:w="90" w:type="dxa"/>
              <w:left w:w="195" w:type="dxa"/>
              <w:bottom w:w="90" w:type="dxa"/>
              <w:right w:w="195" w:type="dxa"/>
            </w:tcMar>
            <w:vAlign w:val="center"/>
            <w:hideMark/>
          </w:tcPr>
          <w:p w14:paraId="5F602709" w14:textId="77777777" w:rsidR="00106BB0" w:rsidRPr="00106BB0" w:rsidRDefault="00106BB0" w:rsidP="00106BB0">
            <w:pPr>
              <w:rPr>
                <w:color w:val="676F83"/>
                <w:kern w:val="0"/>
                <w:sz w:val="18"/>
                <w:szCs w:val="18"/>
                <w:lang w:eastAsia="en-AU"/>
                <w14:ligatures w14:val="none"/>
              </w:rPr>
            </w:pPr>
            <w:r w:rsidRPr="00106BB0">
              <w:rPr>
                <w:color w:val="676F83"/>
                <w:kern w:val="0"/>
                <w:sz w:val="18"/>
                <w:szCs w:val="18"/>
                <w:lang w:eastAsia="en-AU"/>
                <w14:ligatures w14:val="none"/>
              </w:rPr>
              <w:t>Erman/Grapow value</w:t>
            </w:r>
          </w:p>
        </w:tc>
        <w:tc>
          <w:tcPr>
            <w:tcW w:w="0" w:type="auto"/>
            <w:tcBorders>
              <w:top w:val="single" w:sz="2" w:space="0" w:color="auto"/>
              <w:left w:val="single" w:sz="2" w:space="0" w:color="auto"/>
              <w:bottom w:val="single" w:sz="2" w:space="0" w:color="auto"/>
              <w:right w:val="single" w:sz="2" w:space="0" w:color="auto"/>
            </w:tcBorders>
            <w:noWrap/>
            <w:tcMar>
              <w:top w:w="90" w:type="dxa"/>
              <w:left w:w="195" w:type="dxa"/>
              <w:bottom w:w="90" w:type="dxa"/>
              <w:right w:w="195" w:type="dxa"/>
            </w:tcMar>
            <w:vAlign w:val="center"/>
            <w:hideMark/>
          </w:tcPr>
          <w:p w14:paraId="06C67E08" w14:textId="77777777" w:rsidR="00106BB0" w:rsidRPr="00106BB0" w:rsidRDefault="00106BB0" w:rsidP="00106BB0">
            <w:pPr>
              <w:rPr>
                <w:color w:val="676F83"/>
                <w:kern w:val="0"/>
                <w:sz w:val="18"/>
                <w:szCs w:val="18"/>
                <w:lang w:eastAsia="en-AU"/>
                <w14:ligatures w14:val="none"/>
              </w:rPr>
            </w:pPr>
            <w:r w:rsidRPr="00106BB0">
              <w:rPr>
                <w:color w:val="676F83"/>
                <w:kern w:val="0"/>
                <w:sz w:val="18"/>
                <w:szCs w:val="18"/>
                <w:lang w:eastAsia="en-AU"/>
                <w14:ligatures w14:val="none"/>
              </w:rPr>
              <w:t>Notes</w:t>
            </w:r>
          </w:p>
        </w:tc>
      </w:tr>
      <w:tr w:rsidR="00106BB0" w:rsidRPr="00106BB0" w14:paraId="3685F9E9" w14:textId="77777777">
        <w:trPr>
          <w:tblCellSpacing w:w="15" w:type="dxa"/>
        </w:trPr>
        <w:tc>
          <w:tcPr>
            <w:tcW w:w="0" w:type="auto"/>
            <w:tcBorders>
              <w:top w:val="single" w:sz="6" w:space="0" w:color="auto"/>
              <w:left w:val="single" w:sz="2" w:space="0" w:color="auto"/>
              <w:bottom w:val="single" w:sz="6" w:space="0" w:color="auto"/>
              <w:right w:val="single" w:sz="6" w:space="0" w:color="auto"/>
            </w:tcBorders>
            <w:noWrap/>
            <w:tcMar>
              <w:top w:w="90" w:type="dxa"/>
              <w:left w:w="195" w:type="dxa"/>
              <w:bottom w:w="90" w:type="dxa"/>
              <w:right w:w="195" w:type="dxa"/>
            </w:tcMar>
            <w:vAlign w:val="center"/>
            <w:hideMark/>
          </w:tcPr>
          <w:p w14:paraId="5F1F5247" w14:textId="77777777" w:rsidR="00106BB0" w:rsidRPr="00106BB0" w:rsidRDefault="00106BB0" w:rsidP="00106BB0">
            <w:pPr>
              <w:rPr>
                <w:color w:val="354052"/>
                <w:kern w:val="0"/>
                <w:sz w:val="20"/>
                <w:szCs w:val="20"/>
                <w:lang w:eastAsia="en-AU"/>
                <w14:ligatures w14:val="none"/>
              </w:rPr>
            </w:pPr>
            <w:r w:rsidRPr="00106BB0">
              <w:rPr>
                <w:b/>
                <w:bCs/>
                <w:color w:val="354052"/>
                <w:kern w:val="0"/>
                <w:sz w:val="20"/>
                <w:szCs w:val="20"/>
                <w:bdr w:val="single" w:sz="2" w:space="0" w:color="auto" w:frame="1"/>
                <w:lang w:eastAsia="en-AU"/>
                <w14:ligatures w14:val="none"/>
              </w:rPr>
              <w:t>t</w:t>
            </w:r>
          </w:p>
        </w:tc>
        <w:tc>
          <w:tcPr>
            <w:tcW w:w="0" w:type="auto"/>
            <w:tcBorders>
              <w:top w:val="single" w:sz="6" w:space="0" w:color="auto"/>
              <w:left w:val="single" w:sz="2" w:space="0" w:color="auto"/>
              <w:bottom w:val="single" w:sz="6" w:space="0" w:color="auto"/>
              <w:right w:val="single" w:sz="6" w:space="0" w:color="auto"/>
            </w:tcBorders>
            <w:noWrap/>
            <w:tcMar>
              <w:top w:w="90" w:type="dxa"/>
              <w:left w:w="195" w:type="dxa"/>
              <w:bottom w:w="90" w:type="dxa"/>
              <w:right w:w="195" w:type="dxa"/>
            </w:tcMar>
            <w:vAlign w:val="center"/>
            <w:hideMark/>
          </w:tcPr>
          <w:p w14:paraId="4FA46886" w14:textId="77777777" w:rsidR="00106BB0" w:rsidRPr="00106BB0" w:rsidRDefault="00106BB0" w:rsidP="00106BB0">
            <w:pPr>
              <w:rPr>
                <w:color w:val="354052"/>
                <w:kern w:val="0"/>
                <w:sz w:val="20"/>
                <w:szCs w:val="20"/>
                <w:lang w:eastAsia="en-AU"/>
                <w14:ligatures w14:val="none"/>
              </w:rPr>
            </w:pPr>
            <w:r w:rsidRPr="00106BB0">
              <w:rPr>
                <w:color w:val="354052"/>
                <w:kern w:val="0"/>
                <w:sz w:val="20"/>
                <w:szCs w:val="20"/>
                <w:lang w:eastAsia="en-AU"/>
                <w14:ligatures w14:val="none"/>
              </w:rPr>
              <w:t>semicircular "loaf"</w:t>
            </w:r>
          </w:p>
        </w:tc>
        <w:tc>
          <w:tcPr>
            <w:tcW w:w="0" w:type="auto"/>
            <w:tcBorders>
              <w:top w:val="single" w:sz="6" w:space="0" w:color="auto"/>
              <w:left w:val="single" w:sz="2" w:space="0" w:color="auto"/>
              <w:bottom w:val="single" w:sz="6" w:space="0" w:color="auto"/>
              <w:right w:val="single" w:sz="6" w:space="0" w:color="auto"/>
            </w:tcBorders>
            <w:noWrap/>
            <w:tcMar>
              <w:top w:w="90" w:type="dxa"/>
              <w:left w:w="195" w:type="dxa"/>
              <w:bottom w:w="90" w:type="dxa"/>
              <w:right w:w="195" w:type="dxa"/>
            </w:tcMar>
            <w:vAlign w:val="center"/>
            <w:hideMark/>
          </w:tcPr>
          <w:p w14:paraId="714ACABF" w14:textId="77777777" w:rsidR="00106BB0" w:rsidRPr="00106BB0" w:rsidRDefault="00106BB0" w:rsidP="00106BB0">
            <w:pPr>
              <w:rPr>
                <w:color w:val="354052"/>
                <w:kern w:val="0"/>
                <w:sz w:val="20"/>
                <w:szCs w:val="20"/>
                <w:lang w:eastAsia="en-AU"/>
                <w14:ligatures w14:val="none"/>
              </w:rPr>
            </w:pPr>
            <w:r w:rsidRPr="00106BB0">
              <w:rPr>
                <w:b/>
                <w:bCs/>
                <w:color w:val="354052"/>
                <w:kern w:val="0"/>
                <w:sz w:val="20"/>
                <w:szCs w:val="20"/>
                <w:bdr w:val="single" w:sz="2" w:space="0" w:color="auto" w:frame="1"/>
                <w:lang w:eastAsia="en-AU"/>
                <w14:ligatures w14:val="none"/>
              </w:rPr>
              <w:t>X1</w:t>
            </w:r>
            <w:r w:rsidRPr="00106BB0">
              <w:rPr>
                <w:color w:val="354052"/>
                <w:kern w:val="0"/>
                <w:sz w:val="20"/>
                <w:szCs w:val="20"/>
                <w:lang w:eastAsia="en-AU"/>
                <w14:ligatures w14:val="none"/>
              </w:rPr>
              <w:t> </w:t>
            </w:r>
            <w:r w:rsidRPr="00106BB0">
              <w:rPr>
                <w:rFonts w:ascii="Segoe UI Historic" w:hAnsi="Segoe UI Historic" w:cs="Segoe UI Historic"/>
                <w:color w:val="354052"/>
                <w:kern w:val="0"/>
                <w:sz w:val="20"/>
                <w:szCs w:val="20"/>
                <w:lang w:eastAsia="en-AU"/>
                <w14:ligatures w14:val="none"/>
              </w:rPr>
              <w:t>𓏏</w:t>
            </w:r>
          </w:p>
        </w:tc>
        <w:tc>
          <w:tcPr>
            <w:tcW w:w="0" w:type="auto"/>
            <w:tcBorders>
              <w:top w:val="single" w:sz="6" w:space="0" w:color="auto"/>
              <w:left w:val="single" w:sz="2" w:space="0" w:color="auto"/>
              <w:bottom w:val="single" w:sz="6" w:space="0" w:color="auto"/>
              <w:right w:val="single" w:sz="6" w:space="0" w:color="auto"/>
            </w:tcBorders>
            <w:noWrap/>
            <w:tcMar>
              <w:top w:w="90" w:type="dxa"/>
              <w:left w:w="195" w:type="dxa"/>
              <w:bottom w:w="90" w:type="dxa"/>
              <w:right w:w="195" w:type="dxa"/>
            </w:tcMar>
            <w:vAlign w:val="center"/>
            <w:hideMark/>
          </w:tcPr>
          <w:p w14:paraId="5D50FB12" w14:textId="77777777" w:rsidR="00106BB0" w:rsidRPr="00106BB0" w:rsidRDefault="00106BB0" w:rsidP="00106BB0">
            <w:pPr>
              <w:rPr>
                <w:color w:val="354052"/>
                <w:kern w:val="0"/>
                <w:sz w:val="20"/>
                <w:szCs w:val="20"/>
                <w:lang w:eastAsia="en-AU"/>
                <w14:ligatures w14:val="none"/>
              </w:rPr>
            </w:pPr>
            <w:r w:rsidRPr="00106BB0">
              <w:rPr>
                <w:color w:val="354052"/>
                <w:kern w:val="0"/>
                <w:sz w:val="20"/>
                <w:szCs w:val="20"/>
                <w:lang w:eastAsia="en-AU"/>
                <w14:ligatures w14:val="none"/>
              </w:rPr>
              <w:t>t</w:t>
            </w:r>
          </w:p>
        </w:tc>
        <w:tc>
          <w:tcPr>
            <w:tcW w:w="0" w:type="auto"/>
            <w:tcBorders>
              <w:top w:val="single" w:sz="6" w:space="0" w:color="auto"/>
              <w:left w:val="single" w:sz="2" w:space="0" w:color="auto"/>
              <w:bottom w:val="single" w:sz="6" w:space="0" w:color="auto"/>
              <w:right w:val="single" w:sz="6" w:space="0" w:color="auto"/>
            </w:tcBorders>
            <w:noWrap/>
            <w:tcMar>
              <w:top w:w="90" w:type="dxa"/>
              <w:left w:w="195" w:type="dxa"/>
              <w:bottom w:w="90" w:type="dxa"/>
              <w:right w:w="195" w:type="dxa"/>
            </w:tcMar>
            <w:vAlign w:val="center"/>
            <w:hideMark/>
          </w:tcPr>
          <w:p w14:paraId="06BCBAC8" w14:textId="77777777" w:rsidR="00106BB0" w:rsidRPr="00106BB0" w:rsidRDefault="00106BB0" w:rsidP="00106BB0">
            <w:pPr>
              <w:rPr>
                <w:color w:val="354052"/>
                <w:kern w:val="0"/>
                <w:sz w:val="20"/>
                <w:szCs w:val="20"/>
                <w:lang w:eastAsia="en-AU"/>
                <w14:ligatures w14:val="none"/>
              </w:rPr>
            </w:pPr>
            <w:r w:rsidRPr="00106BB0">
              <w:rPr>
                <w:color w:val="354052"/>
                <w:kern w:val="0"/>
                <w:sz w:val="20"/>
                <w:szCs w:val="20"/>
                <w:lang w:eastAsia="en-AU"/>
                <w14:ligatures w14:val="none"/>
              </w:rPr>
              <w:t>t</w:t>
            </w:r>
          </w:p>
        </w:tc>
        <w:tc>
          <w:tcPr>
            <w:tcW w:w="0" w:type="auto"/>
            <w:tcBorders>
              <w:top w:val="single" w:sz="6" w:space="0" w:color="auto"/>
              <w:left w:val="single" w:sz="2" w:space="0" w:color="auto"/>
              <w:bottom w:val="single" w:sz="6" w:space="0" w:color="auto"/>
              <w:right w:val="single" w:sz="2" w:space="0" w:color="auto"/>
            </w:tcBorders>
            <w:noWrap/>
            <w:tcMar>
              <w:top w:w="90" w:type="dxa"/>
              <w:left w:w="195" w:type="dxa"/>
              <w:bottom w:w="90" w:type="dxa"/>
              <w:right w:w="195" w:type="dxa"/>
            </w:tcMar>
            <w:vAlign w:val="center"/>
            <w:hideMark/>
          </w:tcPr>
          <w:p w14:paraId="11564AF3" w14:textId="77777777" w:rsidR="00106BB0" w:rsidRPr="00106BB0" w:rsidRDefault="00106BB0" w:rsidP="00106BB0">
            <w:pPr>
              <w:rPr>
                <w:color w:val="354052"/>
                <w:kern w:val="0"/>
                <w:sz w:val="20"/>
                <w:szCs w:val="20"/>
                <w:lang w:eastAsia="en-AU"/>
                <w14:ligatures w14:val="none"/>
              </w:rPr>
            </w:pPr>
            <w:r w:rsidRPr="00106BB0">
              <w:rPr>
                <w:color w:val="354052"/>
                <w:kern w:val="0"/>
                <w:sz w:val="20"/>
                <w:szCs w:val="20"/>
                <w:lang w:eastAsia="en-AU"/>
                <w14:ligatures w14:val="none"/>
              </w:rPr>
              <w:t>Standard bread-loaf t, unchanged since Champollion</w:t>
            </w:r>
          </w:p>
        </w:tc>
      </w:tr>
      <w:tr w:rsidR="00106BB0" w:rsidRPr="00106BB0" w14:paraId="05DD5100" w14:textId="77777777">
        <w:trPr>
          <w:tblCellSpacing w:w="15" w:type="dxa"/>
        </w:trPr>
        <w:tc>
          <w:tcPr>
            <w:tcW w:w="0" w:type="auto"/>
            <w:tcBorders>
              <w:top w:val="single" w:sz="2" w:space="0" w:color="auto"/>
              <w:left w:val="single" w:sz="2" w:space="0" w:color="auto"/>
              <w:bottom w:val="single" w:sz="6" w:space="0" w:color="auto"/>
              <w:right w:val="single" w:sz="6" w:space="0" w:color="auto"/>
            </w:tcBorders>
            <w:noWrap/>
            <w:tcMar>
              <w:top w:w="90" w:type="dxa"/>
              <w:left w:w="195" w:type="dxa"/>
              <w:bottom w:w="90" w:type="dxa"/>
              <w:right w:w="195" w:type="dxa"/>
            </w:tcMar>
            <w:vAlign w:val="center"/>
            <w:hideMark/>
          </w:tcPr>
          <w:p w14:paraId="4CD12ADF" w14:textId="77777777" w:rsidR="00106BB0" w:rsidRPr="00106BB0" w:rsidRDefault="00106BB0" w:rsidP="00106BB0">
            <w:pPr>
              <w:rPr>
                <w:color w:val="354052"/>
                <w:kern w:val="0"/>
                <w:sz w:val="20"/>
                <w:szCs w:val="20"/>
                <w:lang w:eastAsia="en-AU"/>
                <w14:ligatures w14:val="none"/>
              </w:rPr>
            </w:pPr>
            <w:r w:rsidRPr="00106BB0">
              <w:rPr>
                <w:b/>
                <w:bCs/>
                <w:color w:val="354052"/>
                <w:kern w:val="0"/>
                <w:sz w:val="20"/>
                <w:szCs w:val="20"/>
                <w:bdr w:val="single" w:sz="2" w:space="0" w:color="auto" w:frame="1"/>
                <w:lang w:eastAsia="en-AU"/>
                <w14:ligatures w14:val="none"/>
              </w:rPr>
              <w:t>t</w:t>
            </w:r>
            <w:r w:rsidRPr="00106BB0">
              <w:rPr>
                <w:color w:val="354052"/>
                <w:kern w:val="0"/>
                <w:sz w:val="20"/>
                <w:szCs w:val="20"/>
                <w:lang w:eastAsia="en-AU"/>
                <w14:ligatures w14:val="none"/>
              </w:rPr>
              <w:t> (2 allographs, "oder")</w:t>
            </w:r>
          </w:p>
        </w:tc>
        <w:tc>
          <w:tcPr>
            <w:tcW w:w="0" w:type="auto"/>
            <w:tcBorders>
              <w:top w:val="single" w:sz="2" w:space="0" w:color="auto"/>
              <w:left w:val="single" w:sz="2" w:space="0" w:color="auto"/>
              <w:bottom w:val="single" w:sz="6" w:space="0" w:color="auto"/>
              <w:right w:val="single" w:sz="6" w:space="0" w:color="auto"/>
            </w:tcBorders>
            <w:noWrap/>
            <w:tcMar>
              <w:top w:w="90" w:type="dxa"/>
              <w:left w:w="195" w:type="dxa"/>
              <w:bottom w:w="90" w:type="dxa"/>
              <w:right w:w="195" w:type="dxa"/>
            </w:tcMar>
            <w:vAlign w:val="center"/>
            <w:hideMark/>
          </w:tcPr>
          <w:p w14:paraId="0F6694F1" w14:textId="77777777" w:rsidR="00106BB0" w:rsidRPr="00106BB0" w:rsidRDefault="00106BB0" w:rsidP="00106BB0">
            <w:pPr>
              <w:rPr>
                <w:color w:val="354052"/>
                <w:kern w:val="0"/>
                <w:sz w:val="20"/>
                <w:szCs w:val="20"/>
                <w:lang w:eastAsia="en-AU"/>
                <w14:ligatures w14:val="none"/>
              </w:rPr>
            </w:pPr>
            <w:r w:rsidRPr="00106BB0">
              <w:rPr>
                <w:color w:val="354052"/>
                <w:kern w:val="0"/>
                <w:sz w:val="20"/>
                <w:szCs w:val="20"/>
                <w:lang w:eastAsia="en-AU"/>
                <w14:ligatures w14:val="none"/>
              </w:rPr>
              <w:t>tethering-rope/hobble, shown as coiled or looped variant</w:t>
            </w:r>
          </w:p>
        </w:tc>
        <w:tc>
          <w:tcPr>
            <w:tcW w:w="0" w:type="auto"/>
            <w:tcBorders>
              <w:top w:val="single" w:sz="2" w:space="0" w:color="auto"/>
              <w:left w:val="single" w:sz="2" w:space="0" w:color="auto"/>
              <w:bottom w:val="single" w:sz="6" w:space="0" w:color="auto"/>
              <w:right w:val="single" w:sz="6" w:space="0" w:color="auto"/>
            </w:tcBorders>
            <w:noWrap/>
            <w:tcMar>
              <w:top w:w="90" w:type="dxa"/>
              <w:left w:w="195" w:type="dxa"/>
              <w:bottom w:w="90" w:type="dxa"/>
              <w:right w:w="195" w:type="dxa"/>
            </w:tcMar>
            <w:vAlign w:val="center"/>
            <w:hideMark/>
          </w:tcPr>
          <w:p w14:paraId="6D6C928D" w14:textId="77777777" w:rsidR="00106BB0" w:rsidRPr="00106BB0" w:rsidRDefault="00106BB0" w:rsidP="00106BB0">
            <w:pPr>
              <w:rPr>
                <w:color w:val="354052"/>
                <w:kern w:val="0"/>
                <w:sz w:val="20"/>
                <w:szCs w:val="20"/>
                <w:lang w:eastAsia="en-AU"/>
                <w14:ligatures w14:val="none"/>
              </w:rPr>
            </w:pPr>
            <w:r w:rsidRPr="00106BB0">
              <w:rPr>
                <w:b/>
                <w:bCs/>
                <w:color w:val="354052"/>
                <w:kern w:val="0"/>
                <w:sz w:val="20"/>
                <w:szCs w:val="20"/>
                <w:bdr w:val="single" w:sz="2" w:space="0" w:color="auto" w:frame="1"/>
                <w:lang w:eastAsia="en-AU"/>
                <w14:ligatures w14:val="none"/>
              </w:rPr>
              <w:t>V13</w:t>
            </w:r>
            <w:r w:rsidRPr="00106BB0">
              <w:rPr>
                <w:color w:val="354052"/>
                <w:kern w:val="0"/>
                <w:sz w:val="20"/>
                <w:szCs w:val="20"/>
                <w:lang w:eastAsia="en-AU"/>
                <w14:ligatures w14:val="none"/>
              </w:rPr>
              <w:t> </w:t>
            </w:r>
            <w:r w:rsidRPr="00106BB0">
              <w:rPr>
                <w:rFonts w:ascii="Segoe UI Historic" w:hAnsi="Segoe UI Historic" w:cs="Segoe UI Historic"/>
                <w:color w:val="354052"/>
                <w:kern w:val="0"/>
                <w:sz w:val="20"/>
                <w:szCs w:val="20"/>
                <w:lang w:eastAsia="en-AU"/>
                <w14:ligatures w14:val="none"/>
              </w:rPr>
              <w:t>𓍿</w:t>
            </w:r>
          </w:p>
        </w:tc>
        <w:tc>
          <w:tcPr>
            <w:tcW w:w="0" w:type="auto"/>
            <w:tcBorders>
              <w:top w:val="single" w:sz="2" w:space="0" w:color="auto"/>
              <w:left w:val="single" w:sz="2" w:space="0" w:color="auto"/>
              <w:bottom w:val="single" w:sz="6" w:space="0" w:color="auto"/>
              <w:right w:val="single" w:sz="6" w:space="0" w:color="auto"/>
            </w:tcBorders>
            <w:noWrap/>
            <w:tcMar>
              <w:top w:w="90" w:type="dxa"/>
              <w:left w:w="195" w:type="dxa"/>
              <w:bottom w:w="90" w:type="dxa"/>
              <w:right w:w="195" w:type="dxa"/>
            </w:tcMar>
            <w:vAlign w:val="center"/>
            <w:hideMark/>
          </w:tcPr>
          <w:p w14:paraId="793F237B" w14:textId="77777777" w:rsidR="00106BB0" w:rsidRPr="00106BB0" w:rsidRDefault="00106BB0" w:rsidP="00106BB0">
            <w:pPr>
              <w:rPr>
                <w:color w:val="354052"/>
                <w:kern w:val="0"/>
                <w:sz w:val="20"/>
                <w:szCs w:val="20"/>
                <w:lang w:eastAsia="en-AU"/>
                <w14:ligatures w14:val="none"/>
              </w:rPr>
            </w:pPr>
            <w:r w:rsidRPr="00106BB0">
              <w:rPr>
                <w:color w:val="354052"/>
                <w:kern w:val="0"/>
                <w:sz w:val="20"/>
                <w:szCs w:val="20"/>
                <w:lang w:eastAsia="en-AU"/>
                <w14:ligatures w14:val="none"/>
              </w:rPr>
              <w:t>ṯ</w:t>
            </w:r>
          </w:p>
        </w:tc>
        <w:tc>
          <w:tcPr>
            <w:tcW w:w="0" w:type="auto"/>
            <w:tcBorders>
              <w:top w:val="single" w:sz="2" w:space="0" w:color="auto"/>
              <w:left w:val="single" w:sz="2" w:space="0" w:color="auto"/>
              <w:bottom w:val="single" w:sz="6" w:space="0" w:color="auto"/>
              <w:right w:val="single" w:sz="6" w:space="0" w:color="auto"/>
            </w:tcBorders>
            <w:noWrap/>
            <w:tcMar>
              <w:top w:w="90" w:type="dxa"/>
              <w:left w:w="195" w:type="dxa"/>
              <w:bottom w:w="90" w:type="dxa"/>
              <w:right w:w="195" w:type="dxa"/>
            </w:tcMar>
            <w:vAlign w:val="center"/>
            <w:hideMark/>
          </w:tcPr>
          <w:p w14:paraId="0641140F" w14:textId="77777777" w:rsidR="00106BB0" w:rsidRPr="00106BB0" w:rsidRDefault="00106BB0" w:rsidP="00106BB0">
            <w:pPr>
              <w:rPr>
                <w:color w:val="354052"/>
                <w:kern w:val="0"/>
                <w:sz w:val="20"/>
                <w:szCs w:val="20"/>
                <w:lang w:eastAsia="en-AU"/>
                <w14:ligatures w14:val="none"/>
              </w:rPr>
            </w:pPr>
            <w:r w:rsidRPr="00106BB0">
              <w:rPr>
                <w:color w:val="354052"/>
                <w:kern w:val="0"/>
                <w:sz w:val="20"/>
                <w:szCs w:val="20"/>
                <w:lang w:eastAsia="en-AU"/>
                <w14:ligatures w14:val="none"/>
              </w:rPr>
              <w:t>t͗ / ṯ</w:t>
            </w:r>
          </w:p>
        </w:tc>
        <w:tc>
          <w:tcPr>
            <w:tcW w:w="0" w:type="auto"/>
            <w:tcBorders>
              <w:top w:val="single" w:sz="2" w:space="0" w:color="auto"/>
              <w:left w:val="single" w:sz="2" w:space="0" w:color="auto"/>
              <w:bottom w:val="single" w:sz="6" w:space="0" w:color="auto"/>
              <w:right w:val="single" w:sz="2" w:space="0" w:color="auto"/>
            </w:tcBorders>
            <w:noWrap/>
            <w:tcMar>
              <w:top w:w="90" w:type="dxa"/>
              <w:left w:w="195" w:type="dxa"/>
              <w:bottom w:w="90" w:type="dxa"/>
              <w:right w:w="195" w:type="dxa"/>
            </w:tcMar>
            <w:vAlign w:val="center"/>
            <w:hideMark/>
          </w:tcPr>
          <w:p w14:paraId="09AB25FF" w14:textId="77777777" w:rsidR="00106BB0" w:rsidRPr="00106BB0" w:rsidRDefault="00106BB0" w:rsidP="00106BB0">
            <w:pPr>
              <w:rPr>
                <w:color w:val="354052"/>
                <w:kern w:val="0"/>
                <w:sz w:val="20"/>
                <w:szCs w:val="20"/>
                <w:lang w:eastAsia="en-AU"/>
                <w14:ligatures w14:val="none"/>
              </w:rPr>
            </w:pPr>
            <w:r w:rsidRPr="00106BB0">
              <w:rPr>
                <w:color w:val="354052"/>
                <w:kern w:val="0"/>
                <w:sz w:val="20"/>
                <w:szCs w:val="20"/>
                <w:lang w:eastAsia="en-AU"/>
                <w14:ligatures w14:val="none"/>
              </w:rPr>
              <w:t>Brugsch had not yet adopted the breve-t (ṯ) notation; he treats the two hieroglyphic forms of the hobble sign as free variants of plain "t"</w:t>
            </w:r>
          </w:p>
        </w:tc>
      </w:tr>
      <w:tr w:rsidR="00106BB0" w:rsidRPr="00106BB0" w14:paraId="42726951" w14:textId="77777777">
        <w:trPr>
          <w:tblCellSpacing w:w="15" w:type="dxa"/>
        </w:trPr>
        <w:tc>
          <w:tcPr>
            <w:tcW w:w="0" w:type="auto"/>
            <w:tcBorders>
              <w:top w:val="single" w:sz="2" w:space="0" w:color="auto"/>
              <w:left w:val="single" w:sz="2" w:space="0" w:color="auto"/>
              <w:bottom w:val="single" w:sz="6" w:space="0" w:color="auto"/>
              <w:right w:val="single" w:sz="6" w:space="0" w:color="auto"/>
            </w:tcBorders>
            <w:noWrap/>
            <w:tcMar>
              <w:top w:w="90" w:type="dxa"/>
              <w:left w:w="195" w:type="dxa"/>
              <w:bottom w:w="90" w:type="dxa"/>
              <w:right w:w="195" w:type="dxa"/>
            </w:tcMar>
            <w:vAlign w:val="center"/>
            <w:hideMark/>
          </w:tcPr>
          <w:p w14:paraId="16792AAB" w14:textId="77777777" w:rsidR="00106BB0" w:rsidRPr="00106BB0" w:rsidRDefault="00106BB0" w:rsidP="00106BB0">
            <w:pPr>
              <w:rPr>
                <w:color w:val="354052"/>
                <w:kern w:val="0"/>
                <w:sz w:val="20"/>
                <w:szCs w:val="20"/>
                <w:lang w:eastAsia="en-AU"/>
                <w14:ligatures w14:val="none"/>
              </w:rPr>
            </w:pPr>
            <w:r w:rsidRPr="00106BB0">
              <w:rPr>
                <w:b/>
                <w:bCs/>
                <w:color w:val="354052"/>
                <w:kern w:val="0"/>
                <w:sz w:val="20"/>
                <w:szCs w:val="20"/>
                <w:bdr w:val="single" w:sz="2" w:space="0" w:color="auto" w:frame="1"/>
                <w:lang w:eastAsia="en-AU"/>
                <w14:ligatures w14:val="none"/>
              </w:rPr>
              <w:t>ṭ</w:t>
            </w:r>
            <w:r w:rsidRPr="00106BB0">
              <w:rPr>
                <w:color w:val="354052"/>
                <w:kern w:val="0"/>
                <w:sz w:val="20"/>
                <w:szCs w:val="20"/>
                <w:lang w:eastAsia="en-AU"/>
                <w14:ligatures w14:val="none"/>
              </w:rPr>
              <w:t> (t with subscript dot)</w:t>
            </w:r>
          </w:p>
        </w:tc>
        <w:tc>
          <w:tcPr>
            <w:tcW w:w="0" w:type="auto"/>
            <w:tcBorders>
              <w:top w:val="single" w:sz="2" w:space="0" w:color="auto"/>
              <w:left w:val="single" w:sz="2" w:space="0" w:color="auto"/>
              <w:bottom w:val="single" w:sz="6" w:space="0" w:color="auto"/>
              <w:right w:val="single" w:sz="6" w:space="0" w:color="auto"/>
            </w:tcBorders>
            <w:noWrap/>
            <w:tcMar>
              <w:top w:w="90" w:type="dxa"/>
              <w:left w:w="195" w:type="dxa"/>
              <w:bottom w:w="90" w:type="dxa"/>
              <w:right w:w="195" w:type="dxa"/>
            </w:tcMar>
            <w:vAlign w:val="center"/>
            <w:hideMark/>
          </w:tcPr>
          <w:p w14:paraId="4166A867" w14:textId="77777777" w:rsidR="00106BB0" w:rsidRPr="00106BB0" w:rsidRDefault="00106BB0" w:rsidP="00106BB0">
            <w:pPr>
              <w:rPr>
                <w:color w:val="354052"/>
                <w:kern w:val="0"/>
                <w:sz w:val="20"/>
                <w:szCs w:val="20"/>
                <w:lang w:eastAsia="en-AU"/>
                <w14:ligatures w14:val="none"/>
              </w:rPr>
            </w:pPr>
            <w:r w:rsidRPr="00106BB0">
              <w:rPr>
                <w:color w:val="354052"/>
                <w:kern w:val="0"/>
                <w:sz w:val="20"/>
                <w:szCs w:val="20"/>
                <w:lang w:eastAsia="en-AU"/>
                <w14:ligatures w14:val="none"/>
              </w:rPr>
              <w:t>elongated/curved shape (stylized forearm)</w:t>
            </w:r>
          </w:p>
        </w:tc>
        <w:tc>
          <w:tcPr>
            <w:tcW w:w="0" w:type="auto"/>
            <w:tcBorders>
              <w:top w:val="single" w:sz="2" w:space="0" w:color="auto"/>
              <w:left w:val="single" w:sz="2" w:space="0" w:color="auto"/>
              <w:bottom w:val="single" w:sz="6" w:space="0" w:color="auto"/>
              <w:right w:val="single" w:sz="6" w:space="0" w:color="auto"/>
            </w:tcBorders>
            <w:noWrap/>
            <w:tcMar>
              <w:top w:w="90" w:type="dxa"/>
              <w:left w:w="195" w:type="dxa"/>
              <w:bottom w:w="90" w:type="dxa"/>
              <w:right w:w="195" w:type="dxa"/>
            </w:tcMar>
            <w:vAlign w:val="center"/>
            <w:hideMark/>
          </w:tcPr>
          <w:p w14:paraId="1A575FCC" w14:textId="77777777" w:rsidR="00106BB0" w:rsidRPr="00106BB0" w:rsidRDefault="00106BB0" w:rsidP="00106BB0">
            <w:pPr>
              <w:rPr>
                <w:color w:val="354052"/>
                <w:kern w:val="0"/>
                <w:sz w:val="20"/>
                <w:szCs w:val="20"/>
                <w:lang w:eastAsia="en-AU"/>
                <w14:ligatures w14:val="none"/>
              </w:rPr>
            </w:pPr>
            <w:r w:rsidRPr="00106BB0">
              <w:rPr>
                <w:b/>
                <w:bCs/>
                <w:color w:val="354052"/>
                <w:kern w:val="0"/>
                <w:sz w:val="20"/>
                <w:szCs w:val="20"/>
                <w:bdr w:val="single" w:sz="2" w:space="0" w:color="auto" w:frame="1"/>
                <w:lang w:eastAsia="en-AU"/>
                <w14:ligatures w14:val="none"/>
              </w:rPr>
              <w:t>D46</w:t>
            </w:r>
            <w:r w:rsidRPr="00106BB0">
              <w:rPr>
                <w:color w:val="354052"/>
                <w:kern w:val="0"/>
                <w:sz w:val="20"/>
                <w:szCs w:val="20"/>
                <w:lang w:eastAsia="en-AU"/>
                <w14:ligatures w14:val="none"/>
              </w:rPr>
              <w:t> </w:t>
            </w:r>
            <w:r w:rsidRPr="00106BB0">
              <w:rPr>
                <w:rFonts w:ascii="Segoe UI Historic" w:hAnsi="Segoe UI Historic" w:cs="Segoe UI Historic"/>
                <w:color w:val="354052"/>
                <w:kern w:val="0"/>
                <w:sz w:val="20"/>
                <w:szCs w:val="20"/>
                <w:lang w:eastAsia="en-AU"/>
                <w14:ligatures w14:val="none"/>
              </w:rPr>
              <w:t>𓂧</w:t>
            </w:r>
          </w:p>
        </w:tc>
        <w:tc>
          <w:tcPr>
            <w:tcW w:w="0" w:type="auto"/>
            <w:tcBorders>
              <w:top w:val="single" w:sz="2" w:space="0" w:color="auto"/>
              <w:left w:val="single" w:sz="2" w:space="0" w:color="auto"/>
              <w:bottom w:val="single" w:sz="6" w:space="0" w:color="auto"/>
              <w:right w:val="single" w:sz="6" w:space="0" w:color="auto"/>
            </w:tcBorders>
            <w:noWrap/>
            <w:tcMar>
              <w:top w:w="90" w:type="dxa"/>
              <w:left w:w="195" w:type="dxa"/>
              <w:bottom w:w="90" w:type="dxa"/>
              <w:right w:w="195" w:type="dxa"/>
            </w:tcMar>
            <w:vAlign w:val="center"/>
            <w:hideMark/>
          </w:tcPr>
          <w:p w14:paraId="2502C990" w14:textId="77777777" w:rsidR="00106BB0" w:rsidRPr="00106BB0" w:rsidRDefault="00106BB0" w:rsidP="00106BB0">
            <w:pPr>
              <w:rPr>
                <w:color w:val="354052"/>
                <w:kern w:val="0"/>
                <w:sz w:val="20"/>
                <w:szCs w:val="20"/>
                <w:lang w:eastAsia="en-AU"/>
                <w14:ligatures w14:val="none"/>
              </w:rPr>
            </w:pPr>
            <w:r w:rsidRPr="00106BB0">
              <w:rPr>
                <w:color w:val="354052"/>
                <w:kern w:val="0"/>
                <w:sz w:val="20"/>
                <w:szCs w:val="20"/>
                <w:lang w:eastAsia="en-AU"/>
                <w14:ligatures w14:val="none"/>
              </w:rPr>
              <w:t>d</w:t>
            </w:r>
          </w:p>
        </w:tc>
        <w:tc>
          <w:tcPr>
            <w:tcW w:w="0" w:type="auto"/>
            <w:tcBorders>
              <w:top w:val="single" w:sz="2" w:space="0" w:color="auto"/>
              <w:left w:val="single" w:sz="2" w:space="0" w:color="auto"/>
              <w:bottom w:val="single" w:sz="6" w:space="0" w:color="auto"/>
              <w:right w:val="single" w:sz="6" w:space="0" w:color="auto"/>
            </w:tcBorders>
            <w:noWrap/>
            <w:tcMar>
              <w:top w:w="90" w:type="dxa"/>
              <w:left w:w="195" w:type="dxa"/>
              <w:bottom w:w="90" w:type="dxa"/>
              <w:right w:w="195" w:type="dxa"/>
            </w:tcMar>
            <w:vAlign w:val="center"/>
            <w:hideMark/>
          </w:tcPr>
          <w:p w14:paraId="76FB527B" w14:textId="77777777" w:rsidR="00106BB0" w:rsidRPr="00106BB0" w:rsidRDefault="00106BB0" w:rsidP="00106BB0">
            <w:pPr>
              <w:rPr>
                <w:color w:val="354052"/>
                <w:kern w:val="0"/>
                <w:sz w:val="20"/>
                <w:szCs w:val="20"/>
                <w:lang w:eastAsia="en-AU"/>
                <w14:ligatures w14:val="none"/>
              </w:rPr>
            </w:pPr>
            <w:r w:rsidRPr="00106BB0">
              <w:rPr>
                <w:color w:val="354052"/>
                <w:kern w:val="0"/>
                <w:sz w:val="20"/>
                <w:szCs w:val="20"/>
                <w:lang w:eastAsia="en-AU"/>
                <w14:ligatures w14:val="none"/>
              </w:rPr>
              <w:t>d</w:t>
            </w:r>
          </w:p>
        </w:tc>
        <w:tc>
          <w:tcPr>
            <w:tcW w:w="0" w:type="auto"/>
            <w:tcBorders>
              <w:top w:val="single" w:sz="2" w:space="0" w:color="auto"/>
              <w:left w:val="single" w:sz="2" w:space="0" w:color="auto"/>
              <w:bottom w:val="single" w:sz="6" w:space="0" w:color="auto"/>
              <w:right w:val="single" w:sz="2" w:space="0" w:color="auto"/>
            </w:tcBorders>
            <w:noWrap/>
            <w:tcMar>
              <w:top w:w="90" w:type="dxa"/>
              <w:left w:w="195" w:type="dxa"/>
              <w:bottom w:w="90" w:type="dxa"/>
              <w:right w:w="195" w:type="dxa"/>
            </w:tcMar>
            <w:vAlign w:val="center"/>
            <w:hideMark/>
          </w:tcPr>
          <w:p w14:paraId="2298293A" w14:textId="77777777" w:rsidR="00106BB0" w:rsidRPr="00106BB0" w:rsidRDefault="00106BB0" w:rsidP="00106BB0">
            <w:pPr>
              <w:rPr>
                <w:color w:val="354052"/>
                <w:kern w:val="0"/>
                <w:sz w:val="20"/>
                <w:szCs w:val="20"/>
                <w:lang w:eastAsia="en-AU"/>
                <w14:ligatures w14:val="none"/>
              </w:rPr>
            </w:pPr>
            <w:r w:rsidRPr="00106BB0">
              <w:rPr>
                <w:color w:val="354052"/>
                <w:kern w:val="0"/>
                <w:sz w:val="20"/>
                <w:szCs w:val="20"/>
                <w:lang w:eastAsia="en-AU"/>
                <w14:ligatures w14:val="none"/>
              </w:rPr>
              <w:t>Brugsch's dot-under-t marks the voiced counterpart, i.e. modern "d" (forearm sign)</w:t>
            </w:r>
          </w:p>
        </w:tc>
      </w:tr>
      <w:tr w:rsidR="00106BB0" w:rsidRPr="00106BB0" w14:paraId="15FE9108" w14:textId="77777777">
        <w:trPr>
          <w:tblCellSpacing w:w="15" w:type="dxa"/>
        </w:trPr>
        <w:tc>
          <w:tcPr>
            <w:tcW w:w="0" w:type="auto"/>
            <w:tcBorders>
              <w:top w:val="single" w:sz="2" w:space="0" w:color="auto"/>
              <w:left w:val="single" w:sz="2" w:space="0" w:color="auto"/>
              <w:bottom w:val="single" w:sz="2" w:space="0" w:color="auto"/>
              <w:right w:val="single" w:sz="6" w:space="0" w:color="auto"/>
            </w:tcBorders>
            <w:noWrap/>
            <w:tcMar>
              <w:top w:w="90" w:type="dxa"/>
              <w:left w:w="195" w:type="dxa"/>
              <w:bottom w:w="90" w:type="dxa"/>
              <w:right w:w="195" w:type="dxa"/>
            </w:tcMar>
            <w:vAlign w:val="center"/>
            <w:hideMark/>
          </w:tcPr>
          <w:p w14:paraId="3A3F1AB3" w14:textId="77777777" w:rsidR="00106BB0" w:rsidRPr="00106BB0" w:rsidRDefault="00106BB0" w:rsidP="00106BB0">
            <w:pPr>
              <w:rPr>
                <w:color w:val="354052"/>
                <w:kern w:val="0"/>
                <w:sz w:val="20"/>
                <w:szCs w:val="20"/>
                <w:lang w:eastAsia="en-AU"/>
                <w14:ligatures w14:val="none"/>
              </w:rPr>
            </w:pPr>
            <w:r w:rsidRPr="00106BB0">
              <w:rPr>
                <w:b/>
                <w:bCs/>
                <w:color w:val="354052"/>
                <w:kern w:val="0"/>
                <w:sz w:val="20"/>
                <w:szCs w:val="20"/>
                <w:bdr w:val="single" w:sz="2" w:space="0" w:color="auto" w:frame="1"/>
                <w:lang w:eastAsia="en-AU"/>
                <w14:ligatures w14:val="none"/>
              </w:rPr>
              <w:t>t′</w:t>
            </w:r>
            <w:r w:rsidRPr="00106BB0">
              <w:rPr>
                <w:color w:val="354052"/>
                <w:kern w:val="0"/>
                <w:sz w:val="20"/>
                <w:szCs w:val="20"/>
                <w:lang w:eastAsia="en-AU"/>
                <w14:ligatures w14:val="none"/>
              </w:rPr>
              <w:t> (t with acute, 2 allogr</w:t>
            </w:r>
            <w:r w:rsidRPr="00106BB0">
              <w:rPr>
                <w:color w:val="354052"/>
                <w:kern w:val="0"/>
                <w:sz w:val="20"/>
                <w:szCs w:val="20"/>
                <w:lang w:eastAsia="en-AU"/>
                <w14:ligatures w14:val="none"/>
              </w:rPr>
              <w:lastRenderedPageBreak/>
              <w:t>aphs)</w:t>
            </w:r>
          </w:p>
        </w:tc>
        <w:tc>
          <w:tcPr>
            <w:tcW w:w="0" w:type="auto"/>
            <w:tcBorders>
              <w:top w:val="single" w:sz="2" w:space="0" w:color="auto"/>
              <w:left w:val="single" w:sz="2" w:space="0" w:color="auto"/>
              <w:bottom w:val="single" w:sz="2" w:space="0" w:color="auto"/>
              <w:right w:val="single" w:sz="6" w:space="0" w:color="auto"/>
            </w:tcBorders>
            <w:noWrap/>
            <w:tcMar>
              <w:top w:w="90" w:type="dxa"/>
              <w:left w:w="195" w:type="dxa"/>
              <w:bottom w:w="90" w:type="dxa"/>
              <w:right w:w="195" w:type="dxa"/>
            </w:tcMar>
            <w:vAlign w:val="center"/>
            <w:hideMark/>
          </w:tcPr>
          <w:p w14:paraId="21F00970" w14:textId="77777777" w:rsidR="00106BB0" w:rsidRPr="00106BB0" w:rsidRDefault="00106BB0" w:rsidP="00106BB0">
            <w:pPr>
              <w:rPr>
                <w:color w:val="354052"/>
                <w:kern w:val="0"/>
                <w:sz w:val="20"/>
                <w:szCs w:val="20"/>
                <w:lang w:eastAsia="en-AU"/>
                <w14:ligatures w14:val="none"/>
              </w:rPr>
            </w:pPr>
            <w:r w:rsidRPr="00106BB0">
              <w:rPr>
                <w:color w:val="354052"/>
                <w:kern w:val="0"/>
                <w:sz w:val="20"/>
                <w:szCs w:val="20"/>
                <w:lang w:eastAsia="en-AU"/>
                <w14:ligatures w14:val="none"/>
              </w:rPr>
              <w:lastRenderedPageBreak/>
              <w:t>curved snake-line / stylized vertical viper</w:t>
            </w:r>
          </w:p>
        </w:tc>
        <w:tc>
          <w:tcPr>
            <w:tcW w:w="0" w:type="auto"/>
            <w:tcBorders>
              <w:top w:val="single" w:sz="2" w:space="0" w:color="auto"/>
              <w:left w:val="single" w:sz="2" w:space="0" w:color="auto"/>
              <w:bottom w:val="single" w:sz="2" w:space="0" w:color="auto"/>
              <w:right w:val="single" w:sz="6" w:space="0" w:color="auto"/>
            </w:tcBorders>
            <w:noWrap/>
            <w:tcMar>
              <w:top w:w="90" w:type="dxa"/>
              <w:left w:w="195" w:type="dxa"/>
              <w:bottom w:w="90" w:type="dxa"/>
              <w:right w:w="195" w:type="dxa"/>
            </w:tcMar>
            <w:vAlign w:val="center"/>
            <w:hideMark/>
          </w:tcPr>
          <w:p w14:paraId="10A6E150" w14:textId="77777777" w:rsidR="00106BB0" w:rsidRPr="00106BB0" w:rsidRDefault="00106BB0" w:rsidP="00106BB0">
            <w:pPr>
              <w:rPr>
                <w:color w:val="354052"/>
                <w:kern w:val="0"/>
                <w:sz w:val="20"/>
                <w:szCs w:val="20"/>
                <w:lang w:eastAsia="en-AU"/>
                <w14:ligatures w14:val="none"/>
              </w:rPr>
            </w:pPr>
            <w:r w:rsidRPr="00106BB0">
              <w:rPr>
                <w:b/>
                <w:bCs/>
                <w:color w:val="354052"/>
                <w:kern w:val="0"/>
                <w:sz w:val="20"/>
                <w:szCs w:val="20"/>
                <w:bdr w:val="single" w:sz="2" w:space="0" w:color="auto" w:frame="1"/>
                <w:lang w:eastAsia="en-AU"/>
                <w14:ligatures w14:val="none"/>
              </w:rPr>
              <w:t>I10</w:t>
            </w:r>
            <w:r w:rsidRPr="00106BB0">
              <w:rPr>
                <w:color w:val="354052"/>
                <w:kern w:val="0"/>
                <w:sz w:val="20"/>
                <w:szCs w:val="20"/>
                <w:lang w:eastAsia="en-AU"/>
                <w14:ligatures w14:val="none"/>
              </w:rPr>
              <w:t> </w:t>
            </w:r>
            <w:r w:rsidRPr="00106BB0">
              <w:rPr>
                <w:rFonts w:ascii="Segoe UI Historic" w:hAnsi="Segoe UI Historic" w:cs="Segoe UI Historic"/>
                <w:color w:val="354052"/>
                <w:kern w:val="0"/>
                <w:sz w:val="20"/>
                <w:szCs w:val="20"/>
                <w:lang w:eastAsia="en-AU"/>
                <w14:ligatures w14:val="none"/>
              </w:rPr>
              <w:t>𓆓</w:t>
            </w:r>
            <w:r w:rsidRPr="00106BB0">
              <w:rPr>
                <w:color w:val="354052"/>
                <w:kern w:val="0"/>
                <w:sz w:val="20"/>
                <w:szCs w:val="20"/>
                <w:lang w:eastAsia="en-AU"/>
                <w14:ligatures w14:val="none"/>
              </w:rPr>
              <w:t xml:space="preserve"> (occasionally cited as I10A/I9 for the vertical </w:t>
            </w:r>
            <w:r w:rsidRPr="00106BB0">
              <w:rPr>
                <w:color w:val="354052"/>
                <w:kern w:val="0"/>
                <w:sz w:val="20"/>
                <w:szCs w:val="20"/>
                <w:lang w:eastAsia="en-AU"/>
                <w14:ligatures w14:val="none"/>
              </w:rPr>
              <w:lastRenderedPageBreak/>
              <w:t>variant)</w:t>
            </w:r>
          </w:p>
        </w:tc>
        <w:tc>
          <w:tcPr>
            <w:tcW w:w="0" w:type="auto"/>
            <w:tcBorders>
              <w:top w:val="single" w:sz="2" w:space="0" w:color="auto"/>
              <w:left w:val="single" w:sz="2" w:space="0" w:color="auto"/>
              <w:bottom w:val="single" w:sz="2" w:space="0" w:color="auto"/>
              <w:right w:val="single" w:sz="6" w:space="0" w:color="auto"/>
            </w:tcBorders>
            <w:noWrap/>
            <w:tcMar>
              <w:top w:w="90" w:type="dxa"/>
              <w:left w:w="195" w:type="dxa"/>
              <w:bottom w:w="90" w:type="dxa"/>
              <w:right w:w="195" w:type="dxa"/>
            </w:tcMar>
            <w:vAlign w:val="center"/>
            <w:hideMark/>
          </w:tcPr>
          <w:p w14:paraId="6D1E6272" w14:textId="77777777" w:rsidR="00106BB0" w:rsidRPr="00106BB0" w:rsidRDefault="00106BB0" w:rsidP="00106BB0">
            <w:pPr>
              <w:rPr>
                <w:color w:val="354052"/>
                <w:kern w:val="0"/>
                <w:sz w:val="20"/>
                <w:szCs w:val="20"/>
                <w:lang w:eastAsia="en-AU"/>
                <w14:ligatures w14:val="none"/>
              </w:rPr>
            </w:pPr>
            <w:r w:rsidRPr="00106BB0">
              <w:rPr>
                <w:color w:val="354052"/>
                <w:kern w:val="0"/>
                <w:sz w:val="20"/>
                <w:szCs w:val="20"/>
                <w:lang w:eastAsia="en-AU"/>
                <w14:ligatures w14:val="none"/>
              </w:rPr>
              <w:lastRenderedPageBreak/>
              <w:t>ḏ</w:t>
            </w:r>
          </w:p>
        </w:tc>
        <w:tc>
          <w:tcPr>
            <w:tcW w:w="0" w:type="auto"/>
            <w:tcBorders>
              <w:top w:val="single" w:sz="2" w:space="0" w:color="auto"/>
              <w:left w:val="single" w:sz="2" w:space="0" w:color="auto"/>
              <w:bottom w:val="single" w:sz="2" w:space="0" w:color="auto"/>
              <w:right w:val="single" w:sz="6" w:space="0" w:color="auto"/>
            </w:tcBorders>
            <w:noWrap/>
            <w:tcMar>
              <w:top w:w="90" w:type="dxa"/>
              <w:left w:w="195" w:type="dxa"/>
              <w:bottom w:w="90" w:type="dxa"/>
              <w:right w:w="195" w:type="dxa"/>
            </w:tcMar>
            <w:vAlign w:val="center"/>
            <w:hideMark/>
          </w:tcPr>
          <w:p w14:paraId="41B3ABF2" w14:textId="77777777" w:rsidR="00106BB0" w:rsidRPr="00106BB0" w:rsidRDefault="00106BB0" w:rsidP="00106BB0">
            <w:pPr>
              <w:rPr>
                <w:color w:val="354052"/>
                <w:kern w:val="0"/>
                <w:sz w:val="20"/>
                <w:szCs w:val="20"/>
                <w:lang w:eastAsia="en-AU"/>
                <w14:ligatures w14:val="none"/>
              </w:rPr>
            </w:pPr>
            <w:r w:rsidRPr="00106BB0">
              <w:rPr>
                <w:color w:val="354052"/>
                <w:kern w:val="0"/>
                <w:sz w:val="20"/>
                <w:szCs w:val="20"/>
                <w:lang w:eastAsia="en-AU"/>
                <w14:ligatures w14:val="none"/>
              </w:rPr>
              <w:t>ḏ</w:t>
            </w:r>
          </w:p>
        </w:tc>
        <w:tc>
          <w:tcPr>
            <w:tcW w:w="0" w:type="auto"/>
            <w:tcBorders>
              <w:top w:val="single" w:sz="2" w:space="0" w:color="auto"/>
              <w:left w:val="single" w:sz="2" w:space="0" w:color="auto"/>
              <w:bottom w:val="single" w:sz="2" w:space="0" w:color="auto"/>
              <w:right w:val="single" w:sz="2" w:space="0" w:color="auto"/>
            </w:tcBorders>
            <w:noWrap/>
            <w:tcMar>
              <w:top w:w="90" w:type="dxa"/>
              <w:left w:w="195" w:type="dxa"/>
              <w:bottom w:w="90" w:type="dxa"/>
              <w:right w:w="195" w:type="dxa"/>
            </w:tcMar>
            <w:vAlign w:val="center"/>
            <w:hideMark/>
          </w:tcPr>
          <w:p w14:paraId="24D8388F" w14:textId="77777777" w:rsidR="00106BB0" w:rsidRPr="00106BB0" w:rsidRDefault="00106BB0" w:rsidP="00106BB0">
            <w:pPr>
              <w:rPr>
                <w:color w:val="354052"/>
                <w:kern w:val="0"/>
                <w:sz w:val="20"/>
                <w:szCs w:val="20"/>
                <w:lang w:eastAsia="en-AU"/>
                <w14:ligatures w14:val="none"/>
              </w:rPr>
            </w:pPr>
            <w:r w:rsidRPr="00106BB0">
              <w:rPr>
                <w:color w:val="354052"/>
                <w:kern w:val="0"/>
                <w:sz w:val="20"/>
                <w:szCs w:val="20"/>
                <w:lang w:eastAsia="en-AU"/>
                <w14:ligatures w14:val="none"/>
              </w:rPr>
              <w:t>The horned-viper sign, shown in both its normal sinuous form and a simplified vertical cursive form; Brugsch's acute marks this "emphatic d"</w:t>
            </w:r>
          </w:p>
        </w:tc>
      </w:tr>
    </w:tbl>
    <w:p w14:paraId="620E9388" w14:textId="77777777" w:rsidR="00106BB0" w:rsidRPr="00106BB0" w:rsidRDefault="00106BB0" w:rsidP="00106BB0">
      <w:pPr>
        <w:pBdr>
          <w:top w:val="single" w:sz="2" w:space="0" w:color="auto"/>
          <w:left w:val="single" w:sz="2" w:space="0" w:color="auto"/>
          <w:bottom w:val="single" w:sz="2" w:space="0" w:color="auto"/>
          <w:right w:val="single" w:sz="2" w:space="0" w:color="auto"/>
        </w:pBdr>
        <w:shd w:val="clear" w:color="auto" w:fill="F2F4F7"/>
        <w:spacing w:before="360" w:after="120"/>
        <w:outlineLvl w:val="1"/>
        <w:rPr>
          <w:rFonts w:ascii="Segoe UI" w:hAnsi="Segoe UI" w:cs="Segoe UI"/>
          <w:b/>
          <w:bCs/>
          <w:color w:val="101828"/>
          <w:kern w:val="0"/>
          <w:lang w:eastAsia="en-AU"/>
          <w14:ligatures w14:val="none"/>
        </w:rPr>
      </w:pPr>
      <w:r w:rsidRPr="00106BB0">
        <w:rPr>
          <w:rFonts w:ascii="Segoe UI" w:hAnsi="Segoe UI" w:cs="Segoe UI"/>
          <w:b/>
          <w:bCs/>
          <w:color w:val="101828"/>
          <w:kern w:val="0"/>
          <w:lang w:eastAsia="en-AU"/>
          <w14:ligatures w14:val="none"/>
        </w:rPr>
        <w:t>Summary of the logic</w:t>
      </w:r>
    </w:p>
    <w:p w14:paraId="643EA803" w14:textId="77777777" w:rsidR="00106BB0" w:rsidRPr="00106BB0" w:rsidRDefault="00106BB0" w:rsidP="00106BB0">
      <w:pPr>
        <w:pBdr>
          <w:top w:val="single" w:sz="2" w:space="0" w:color="auto"/>
          <w:left w:val="single" w:sz="2" w:space="0" w:color="auto"/>
          <w:bottom w:val="single" w:sz="2" w:space="0" w:color="auto"/>
          <w:right w:val="single" w:sz="2" w:space="0" w:color="auto"/>
        </w:pBdr>
        <w:shd w:val="clear" w:color="auto" w:fill="F2F4F7"/>
        <w:rPr>
          <w:rFonts w:ascii="Segoe UI" w:hAnsi="Segoe UI" w:cs="Segoe UI"/>
          <w:color w:val="101828"/>
          <w:kern w:val="0"/>
          <w:sz w:val="23"/>
          <w:szCs w:val="23"/>
          <w:lang w:eastAsia="en-AU"/>
          <w14:ligatures w14:val="none"/>
        </w:rPr>
      </w:pPr>
      <w:r w:rsidRPr="00106BB0">
        <w:rPr>
          <w:rFonts w:ascii="Segoe UI" w:hAnsi="Segoe UI" w:cs="Segoe UI"/>
          <w:color w:val="101828"/>
          <w:kern w:val="0"/>
          <w:sz w:val="23"/>
          <w:szCs w:val="23"/>
          <w:lang w:eastAsia="en-AU"/>
          <w14:ligatures w14:val="none"/>
        </w:rPr>
        <w:t>Brugsch's diacritic scheme works like this:</w:t>
      </w:r>
    </w:p>
    <w:p w14:paraId="52C0729A" w14:textId="77777777" w:rsidR="00106BB0" w:rsidRPr="00106BB0" w:rsidRDefault="00106BB0" w:rsidP="00106BB0">
      <w:pPr>
        <w:numPr>
          <w:ilvl w:val="0"/>
          <w:numId w:val="1"/>
        </w:numPr>
        <w:pBdr>
          <w:top w:val="single" w:sz="2" w:space="0" w:color="auto"/>
          <w:left w:val="single" w:sz="2" w:space="24" w:color="auto"/>
          <w:bottom w:val="single" w:sz="2" w:space="0" w:color="auto"/>
          <w:right w:val="single" w:sz="2" w:space="0" w:color="auto"/>
        </w:pBdr>
        <w:shd w:val="clear" w:color="auto" w:fill="F2F4F7"/>
        <w:spacing w:before="100" w:beforeAutospacing="1" w:after="100" w:afterAutospacing="1"/>
        <w:rPr>
          <w:rFonts w:ascii="Segoe UI" w:hAnsi="Segoe UI" w:cs="Segoe UI"/>
          <w:color w:val="101828"/>
          <w:kern w:val="0"/>
          <w:sz w:val="23"/>
          <w:szCs w:val="23"/>
          <w:lang w:eastAsia="en-AU"/>
          <w14:ligatures w14:val="none"/>
        </w:rPr>
      </w:pPr>
      <w:r w:rsidRPr="00106BB0">
        <w:rPr>
          <w:rFonts w:ascii="Segoe UI" w:hAnsi="Segoe UI" w:cs="Segoe UI"/>
          <w:b/>
          <w:bCs/>
          <w:color w:val="101828"/>
          <w:kern w:val="0"/>
          <w:sz w:val="23"/>
          <w:szCs w:val="23"/>
          <w:bdr w:val="single" w:sz="2" w:space="0" w:color="auto" w:frame="1"/>
          <w:lang w:eastAsia="en-AU"/>
          <w14:ligatures w14:val="none"/>
        </w:rPr>
        <w:t>plain letter</w:t>
      </w:r>
      <w:r w:rsidRPr="00106BB0">
        <w:rPr>
          <w:rFonts w:ascii="Segoe UI" w:hAnsi="Segoe UI" w:cs="Segoe UI"/>
          <w:color w:val="101828"/>
          <w:kern w:val="0"/>
          <w:sz w:val="23"/>
          <w:szCs w:val="23"/>
          <w:lang w:eastAsia="en-AU"/>
          <w14:ligatures w14:val="none"/>
        </w:rPr>
        <w:t> = the "basic" (voiceless, non-emphatic) member → </w:t>
      </w:r>
      <w:r w:rsidRPr="00106BB0">
        <w:rPr>
          <w:rFonts w:ascii="Segoe UI" w:hAnsi="Segoe UI" w:cs="Segoe UI"/>
          <w:b/>
          <w:bCs/>
          <w:color w:val="101828"/>
          <w:kern w:val="0"/>
          <w:sz w:val="23"/>
          <w:szCs w:val="23"/>
          <w:bdr w:val="single" w:sz="2" w:space="0" w:color="auto" w:frame="1"/>
          <w:lang w:eastAsia="en-AU"/>
          <w14:ligatures w14:val="none"/>
        </w:rPr>
        <w:t>t</w:t>
      </w:r>
      <w:r w:rsidRPr="00106BB0">
        <w:rPr>
          <w:rFonts w:ascii="Segoe UI" w:hAnsi="Segoe UI" w:cs="Segoe UI"/>
          <w:color w:val="101828"/>
          <w:kern w:val="0"/>
          <w:sz w:val="23"/>
          <w:szCs w:val="23"/>
          <w:lang w:eastAsia="en-AU"/>
          <w14:ligatures w14:val="none"/>
        </w:rPr>
        <w:t> (X1) and, by extension of allography, </w:t>
      </w:r>
      <w:r w:rsidRPr="00106BB0">
        <w:rPr>
          <w:rFonts w:ascii="Segoe UI" w:hAnsi="Segoe UI" w:cs="Segoe UI"/>
          <w:b/>
          <w:bCs/>
          <w:color w:val="101828"/>
          <w:kern w:val="0"/>
          <w:sz w:val="23"/>
          <w:szCs w:val="23"/>
          <w:bdr w:val="single" w:sz="2" w:space="0" w:color="auto" w:frame="1"/>
          <w:lang w:eastAsia="en-AU"/>
          <w14:ligatures w14:val="none"/>
        </w:rPr>
        <w:t>ṯ</w:t>
      </w:r>
      <w:r w:rsidRPr="00106BB0">
        <w:rPr>
          <w:rFonts w:ascii="Segoe UI" w:hAnsi="Segoe UI" w:cs="Segoe UI"/>
          <w:color w:val="101828"/>
          <w:kern w:val="0"/>
          <w:sz w:val="23"/>
          <w:szCs w:val="23"/>
          <w:lang w:eastAsia="en-AU"/>
          <w14:ligatures w14:val="none"/>
        </w:rPr>
        <w:t> (V13), since 19th-century Egyptology hadn't yet split these two phonemically in transliteration practice.</w:t>
      </w:r>
    </w:p>
    <w:p w14:paraId="3BF94CEC" w14:textId="77777777" w:rsidR="00106BB0" w:rsidRPr="00106BB0" w:rsidRDefault="00106BB0" w:rsidP="00106BB0">
      <w:pPr>
        <w:numPr>
          <w:ilvl w:val="0"/>
          <w:numId w:val="1"/>
        </w:numPr>
        <w:pBdr>
          <w:top w:val="single" w:sz="2" w:space="0" w:color="auto"/>
          <w:left w:val="single" w:sz="2" w:space="24" w:color="auto"/>
          <w:bottom w:val="single" w:sz="2" w:space="0" w:color="auto"/>
          <w:right w:val="single" w:sz="2" w:space="0" w:color="auto"/>
        </w:pBdr>
        <w:shd w:val="clear" w:color="auto" w:fill="F2F4F7"/>
        <w:spacing w:before="100" w:beforeAutospacing="1" w:after="100" w:afterAutospacing="1"/>
        <w:rPr>
          <w:rFonts w:ascii="Segoe UI" w:hAnsi="Segoe UI" w:cs="Segoe UI"/>
          <w:color w:val="101828"/>
          <w:kern w:val="0"/>
          <w:sz w:val="23"/>
          <w:szCs w:val="23"/>
          <w:lang w:eastAsia="en-AU"/>
          <w14:ligatures w14:val="none"/>
        </w:rPr>
      </w:pPr>
      <w:r w:rsidRPr="00106BB0">
        <w:rPr>
          <w:rFonts w:ascii="Segoe UI" w:hAnsi="Segoe UI" w:cs="Segoe UI"/>
          <w:b/>
          <w:bCs/>
          <w:color w:val="101828"/>
          <w:kern w:val="0"/>
          <w:sz w:val="23"/>
          <w:szCs w:val="23"/>
          <w:bdr w:val="single" w:sz="2" w:space="0" w:color="auto" w:frame="1"/>
          <w:lang w:eastAsia="en-AU"/>
          <w14:ligatures w14:val="none"/>
        </w:rPr>
        <w:t>dot below</w:t>
      </w:r>
      <w:r w:rsidRPr="00106BB0">
        <w:rPr>
          <w:rFonts w:ascii="Segoe UI" w:hAnsi="Segoe UI" w:cs="Segoe UI"/>
          <w:color w:val="101828"/>
          <w:kern w:val="0"/>
          <w:sz w:val="23"/>
          <w:szCs w:val="23"/>
          <w:lang w:eastAsia="en-AU"/>
          <w14:ligatures w14:val="none"/>
        </w:rPr>
        <w:t> = the voiced/"soft" counterpart → </w:t>
      </w:r>
      <w:r w:rsidRPr="00106BB0">
        <w:rPr>
          <w:rFonts w:ascii="Segoe UI" w:hAnsi="Segoe UI" w:cs="Segoe UI"/>
          <w:b/>
          <w:bCs/>
          <w:color w:val="101828"/>
          <w:kern w:val="0"/>
          <w:sz w:val="23"/>
          <w:szCs w:val="23"/>
          <w:bdr w:val="single" w:sz="2" w:space="0" w:color="auto" w:frame="1"/>
          <w:lang w:eastAsia="en-AU"/>
          <w14:ligatures w14:val="none"/>
        </w:rPr>
        <w:t>d</w:t>
      </w:r>
      <w:r w:rsidRPr="00106BB0">
        <w:rPr>
          <w:rFonts w:ascii="Segoe UI" w:hAnsi="Segoe UI" w:cs="Segoe UI"/>
          <w:color w:val="101828"/>
          <w:kern w:val="0"/>
          <w:sz w:val="23"/>
          <w:szCs w:val="23"/>
          <w:lang w:eastAsia="en-AU"/>
          <w14:ligatures w14:val="none"/>
        </w:rPr>
        <w:t> (D46, the forearm).</w:t>
      </w:r>
    </w:p>
    <w:p w14:paraId="6608BE71" w14:textId="77777777" w:rsidR="00106BB0" w:rsidRPr="00106BB0" w:rsidRDefault="00106BB0" w:rsidP="00106BB0">
      <w:pPr>
        <w:numPr>
          <w:ilvl w:val="0"/>
          <w:numId w:val="1"/>
        </w:numPr>
        <w:pBdr>
          <w:top w:val="single" w:sz="2" w:space="0" w:color="auto"/>
          <w:left w:val="single" w:sz="2" w:space="24" w:color="auto"/>
          <w:bottom w:val="single" w:sz="2" w:space="0" w:color="auto"/>
          <w:right w:val="single" w:sz="2" w:space="0" w:color="auto"/>
        </w:pBdr>
        <w:shd w:val="clear" w:color="auto" w:fill="F2F4F7"/>
        <w:spacing w:before="100" w:beforeAutospacing="1" w:after="100" w:afterAutospacing="1"/>
        <w:rPr>
          <w:rFonts w:ascii="Segoe UI" w:hAnsi="Segoe UI" w:cs="Segoe UI"/>
          <w:color w:val="101828"/>
          <w:kern w:val="0"/>
          <w:sz w:val="23"/>
          <w:szCs w:val="23"/>
          <w:lang w:eastAsia="en-AU"/>
          <w14:ligatures w14:val="none"/>
        </w:rPr>
      </w:pPr>
      <w:r w:rsidRPr="00106BB0">
        <w:rPr>
          <w:rFonts w:ascii="Segoe UI" w:hAnsi="Segoe UI" w:cs="Segoe UI"/>
          <w:b/>
          <w:bCs/>
          <w:color w:val="101828"/>
          <w:kern w:val="0"/>
          <w:sz w:val="23"/>
          <w:szCs w:val="23"/>
          <w:bdr w:val="single" w:sz="2" w:space="0" w:color="auto" w:frame="1"/>
          <w:lang w:eastAsia="en-AU"/>
          <w14:ligatures w14:val="none"/>
        </w:rPr>
        <w:t>acute accent</w:t>
      </w:r>
      <w:r w:rsidRPr="00106BB0">
        <w:rPr>
          <w:rFonts w:ascii="Segoe UI" w:hAnsi="Segoe UI" w:cs="Segoe UI"/>
          <w:color w:val="101828"/>
          <w:kern w:val="0"/>
          <w:sz w:val="23"/>
          <w:szCs w:val="23"/>
          <w:lang w:eastAsia="en-AU"/>
          <w14:ligatures w14:val="none"/>
        </w:rPr>
        <w:t> = the "emphatic" or palatalized voiced counterpart → </w:t>
      </w:r>
      <w:r w:rsidRPr="00106BB0">
        <w:rPr>
          <w:rFonts w:ascii="Segoe UI" w:hAnsi="Segoe UI" w:cs="Segoe UI"/>
          <w:b/>
          <w:bCs/>
          <w:color w:val="101828"/>
          <w:kern w:val="0"/>
          <w:sz w:val="23"/>
          <w:szCs w:val="23"/>
          <w:bdr w:val="single" w:sz="2" w:space="0" w:color="auto" w:frame="1"/>
          <w:lang w:eastAsia="en-AU"/>
          <w14:ligatures w14:val="none"/>
        </w:rPr>
        <w:t>ḏ</w:t>
      </w:r>
      <w:r w:rsidRPr="00106BB0">
        <w:rPr>
          <w:rFonts w:ascii="Segoe UI" w:hAnsi="Segoe UI" w:cs="Segoe UI"/>
          <w:color w:val="101828"/>
          <w:kern w:val="0"/>
          <w:sz w:val="23"/>
          <w:szCs w:val="23"/>
          <w:lang w:eastAsia="en-AU"/>
          <w14:ligatures w14:val="none"/>
        </w:rPr>
        <w:t> (I10, the horned viper), shown with its two common allographic renderings (full-bodied snake vs. simplified vertical stroke).</w:t>
      </w:r>
    </w:p>
    <w:p w14:paraId="787EE48A" w14:textId="77777777" w:rsidR="00106BB0" w:rsidRPr="00106BB0" w:rsidRDefault="00106BB0" w:rsidP="00106BB0">
      <w:pPr>
        <w:pBdr>
          <w:top w:val="single" w:sz="2" w:space="0" w:color="auto"/>
          <w:left w:val="single" w:sz="2" w:space="0" w:color="auto"/>
          <w:bottom w:val="single" w:sz="2" w:space="0" w:color="auto"/>
          <w:right w:val="single" w:sz="2" w:space="0" w:color="auto"/>
        </w:pBdr>
        <w:shd w:val="clear" w:color="auto" w:fill="F2F4F7"/>
        <w:rPr>
          <w:rFonts w:ascii="Segoe UI" w:hAnsi="Segoe UI" w:cs="Segoe UI"/>
          <w:color w:val="101828"/>
          <w:kern w:val="0"/>
          <w:sz w:val="23"/>
          <w:szCs w:val="23"/>
          <w:lang w:eastAsia="en-AU"/>
          <w14:ligatures w14:val="none"/>
        </w:rPr>
      </w:pPr>
      <w:r w:rsidRPr="00106BB0">
        <w:rPr>
          <w:rFonts w:ascii="Segoe UI" w:hAnsi="Segoe UI" w:cs="Segoe UI"/>
          <w:color w:val="101828"/>
          <w:kern w:val="0"/>
          <w:sz w:val="23"/>
          <w:szCs w:val="23"/>
          <w:lang w:eastAsia="en-AU"/>
          <w14:ligatures w14:val="none"/>
        </w:rPr>
        <w:t>This 4-way t/ṯ/d/ḏ split is exactly the same phonemic set that Erman/Sethe later fixed with the ṯ (U+1E6F) and ḏ (U+1E0F) diacritics you see in the modern Leiden Unified system — Brugsch simply used a different (dot/acute-based) diacritical convention to mark the same four sounds, and doubled up hieroglyphic allographs (V13's two forms, I10's two forms) under a single transliteration slot because he was cataloguing graphic variants rather than distinguishing phonemes graphically the way Gardiner's sign list later did.</w:t>
      </w:r>
    </w:p>
    <w:p w14:paraId="37128D20" w14:textId="77777777" w:rsidR="00106BB0" w:rsidRPr="00106BB0" w:rsidRDefault="00106BB0" w:rsidP="00106BB0">
      <w:pPr>
        <w:pBdr>
          <w:top w:val="single" w:sz="2" w:space="0" w:color="auto"/>
          <w:left w:val="single" w:sz="2" w:space="0" w:color="auto"/>
          <w:bottom w:val="single" w:sz="2" w:space="0" w:color="auto"/>
          <w:right w:val="single" w:sz="2" w:space="0" w:color="auto"/>
        </w:pBdr>
        <w:shd w:val="clear" w:color="auto" w:fill="F2F4F7"/>
        <w:rPr>
          <w:rFonts w:ascii="Segoe UI" w:hAnsi="Segoe UI" w:cs="Segoe UI"/>
          <w:color w:val="101828"/>
          <w:kern w:val="0"/>
          <w:sz w:val="23"/>
          <w:szCs w:val="23"/>
          <w:lang w:eastAsia="en-AU"/>
          <w14:ligatures w14:val="none"/>
        </w:rPr>
      </w:pPr>
      <w:r w:rsidRPr="00106BB0">
        <w:rPr>
          <w:rFonts w:ascii="Segoe UI" w:hAnsi="Segoe UI" w:cs="Segoe UI"/>
          <w:color w:val="101828"/>
          <w:kern w:val="0"/>
          <w:sz w:val="23"/>
          <w:szCs w:val="23"/>
          <w:lang w:eastAsia="en-AU"/>
          <w14:ligatures w14:val="none"/>
        </w:rPr>
        <w:t>If you're cross-referencing against Erman's </w:t>
      </w:r>
      <w:r w:rsidRPr="00106BB0">
        <w:rPr>
          <w:rFonts w:ascii="Segoe UI" w:hAnsi="Segoe UI" w:cs="Segoe UI"/>
          <w:i/>
          <w:iCs/>
          <w:color w:val="101828"/>
          <w:kern w:val="0"/>
          <w:sz w:val="23"/>
          <w:szCs w:val="23"/>
          <w:bdr w:val="single" w:sz="2" w:space="0" w:color="auto" w:frame="1"/>
          <w:lang w:eastAsia="en-AU"/>
          <w14:ligatures w14:val="none"/>
        </w:rPr>
        <w:t>Ägyptische Grammatik</w:t>
      </w:r>
      <w:r w:rsidRPr="00106BB0">
        <w:rPr>
          <w:rFonts w:ascii="Segoe UI" w:hAnsi="Segoe UI" w:cs="Segoe UI"/>
          <w:color w:val="101828"/>
          <w:kern w:val="0"/>
          <w:sz w:val="23"/>
          <w:szCs w:val="23"/>
          <w:lang w:eastAsia="en-AU"/>
          <w14:ligatures w14:val="none"/>
        </w:rPr>
        <w:t>, his practice matches Gardiner almost exactly for these four (t / ṯ / d / ḏ), so the Gardiner numbers above (X1, V13, D46, I10) should transfer directly.</w:t>
      </w:r>
    </w:p>
    <w:p w14:paraId="5DBCDC5D" w14:textId="28669A53" w:rsidR="00106BB0" w:rsidRPr="00106BB0" w:rsidRDefault="00106BB0" w:rsidP="00106BB0">
      <w:pPr>
        <w:shd w:val="clear" w:color="auto" w:fill="F2F4F7"/>
        <w:rPr>
          <w:rFonts w:ascii="Segoe UI" w:hAnsi="Segoe UI" w:cs="Segoe UI"/>
          <w:color w:val="101828"/>
          <w:kern w:val="0"/>
          <w:sz w:val="21"/>
          <w:szCs w:val="21"/>
          <w:lang w:eastAsia="en-AU"/>
          <w14:ligatures w14:val="none"/>
        </w:rPr>
      </w:pPr>
      <w:r w:rsidRPr="00106BB0">
        <w:rPr>
          <w:rFonts w:ascii="Segoe UI" w:hAnsi="Segoe UI" w:cs="Segoe UI"/>
          <w:noProof/>
          <w:color w:val="101828"/>
          <w:kern w:val="0"/>
          <w:sz w:val="21"/>
          <w:szCs w:val="21"/>
          <w:lang w:eastAsia="en-AU"/>
          <w14:ligatures w14:val="none"/>
        </w:rPr>
        <w:drawing>
          <wp:inline distT="0" distB="0" distL="0" distR="0" wp14:anchorId="6E951ABA" wp14:editId="680524EE">
            <wp:extent cx="4019550" cy="666750"/>
            <wp:effectExtent l="0" t="0" r="0" b="0"/>
            <wp:docPr id="1557511626" name="Picture 5" descr="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review"/>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019550" cy="666750"/>
                    </a:xfrm>
                    <a:prstGeom prst="rect">
                      <a:avLst/>
                    </a:prstGeom>
                    <a:noFill/>
                    <a:ln>
                      <a:noFill/>
                    </a:ln>
                  </pic:spPr>
                </pic:pic>
              </a:graphicData>
            </a:graphic>
          </wp:inline>
        </w:drawing>
      </w:r>
    </w:p>
    <w:p w14:paraId="315ED086" w14:textId="77777777" w:rsidR="00106BB0" w:rsidRPr="00106BB0" w:rsidRDefault="00106BB0" w:rsidP="00106BB0">
      <w:pPr>
        <w:pBdr>
          <w:top w:val="single" w:sz="2" w:space="0" w:color="auto"/>
          <w:left w:val="single" w:sz="2" w:space="0" w:color="auto"/>
          <w:bottom w:val="single" w:sz="2" w:space="0" w:color="auto"/>
          <w:right w:val="single" w:sz="2" w:space="0" w:color="auto"/>
        </w:pBdr>
        <w:shd w:val="clear" w:color="auto" w:fill="F2F4F7"/>
        <w:rPr>
          <w:rFonts w:ascii="Segoe UI" w:hAnsi="Segoe UI" w:cs="Segoe UI"/>
          <w:color w:val="101828"/>
          <w:kern w:val="0"/>
          <w:sz w:val="23"/>
          <w:szCs w:val="23"/>
          <w:lang w:eastAsia="en-AU"/>
          <w14:ligatures w14:val="none"/>
        </w:rPr>
      </w:pPr>
      <w:r w:rsidRPr="00106BB0">
        <w:rPr>
          <w:rFonts w:ascii="Segoe UI" w:hAnsi="Segoe UI" w:cs="Segoe UI"/>
          <w:color w:val="101828"/>
          <w:kern w:val="0"/>
          <w:sz w:val="23"/>
          <w:szCs w:val="23"/>
          <w:lang w:eastAsia="en-AU"/>
          <w14:ligatures w14:val="none"/>
        </w:rPr>
        <w:t>Read this demotic text</w:t>
      </w:r>
    </w:p>
    <w:p w14:paraId="1D727E5F" w14:textId="1608D01B" w:rsidR="00106BB0" w:rsidRPr="00106BB0" w:rsidRDefault="00106BB0" w:rsidP="00106BB0">
      <w:pPr>
        <w:shd w:val="clear" w:color="auto" w:fill="FFEAD5"/>
        <w:rPr>
          <w:rFonts w:ascii="Segoe UI" w:hAnsi="Segoe UI" w:cs="Segoe UI"/>
          <w:color w:val="000000"/>
          <w:kern w:val="0"/>
          <w:sz w:val="30"/>
          <w:szCs w:val="30"/>
          <w:lang w:eastAsia="en-AU"/>
          <w14:ligatures w14:val="none"/>
        </w:rPr>
      </w:pPr>
      <w:r w:rsidRPr="00106BB0">
        <w:rPr>
          <w:rFonts w:ascii="Segoe UI" w:hAnsi="Segoe UI" w:cs="Segoe UI"/>
          <w:noProof/>
          <w:color w:val="000000"/>
          <w:kern w:val="0"/>
          <w:sz w:val="30"/>
          <w:szCs w:val="30"/>
          <w:lang w:eastAsia="en-AU"/>
          <w14:ligatures w14:val="none"/>
        </w:rPr>
        <mc:AlternateContent>
          <mc:Choice Requires="wps">
            <w:drawing>
              <wp:inline distT="0" distB="0" distL="0" distR="0" wp14:anchorId="692F4D0D" wp14:editId="2282FBF6">
                <wp:extent cx="304800" cy="304800"/>
                <wp:effectExtent l="0" t="0" r="0" b="0"/>
                <wp:docPr id="415727804" name="Rectangle 4" descr="answer ico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0AA406E" id="Rectangle 4" o:spid="_x0000_s1026" alt="answer icon"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C66C63F" w14:textId="77777777" w:rsidR="00106BB0" w:rsidRPr="00106BB0" w:rsidRDefault="00106BB0" w:rsidP="00106BB0">
      <w:pPr>
        <w:shd w:val="clear" w:color="auto" w:fill="F2F4F7"/>
        <w:spacing w:line="240" w:lineRule="atLeast"/>
        <w:rPr>
          <w:rFonts w:ascii="Segoe UI" w:hAnsi="Segoe UI" w:cs="Segoe UI"/>
          <w:color w:val="354052"/>
          <w:kern w:val="0"/>
          <w:sz w:val="18"/>
          <w:szCs w:val="18"/>
          <w:lang w:eastAsia="en-AU"/>
          <w14:ligatures w14:val="none"/>
        </w:rPr>
      </w:pPr>
      <w:r w:rsidRPr="00106BB0">
        <w:rPr>
          <w:rFonts w:ascii="Segoe UI" w:hAnsi="Segoe UI" w:cs="Segoe UI"/>
          <w:color w:val="354052"/>
          <w:kern w:val="0"/>
          <w:sz w:val="18"/>
          <w:szCs w:val="18"/>
          <w:lang w:eastAsia="en-AU"/>
          <w14:ligatures w14:val="none"/>
        </w:rPr>
        <w:t>Answer</w:t>
      </w:r>
    </w:p>
    <w:p w14:paraId="1DD04085" w14:textId="77777777" w:rsidR="00106BB0" w:rsidRPr="00106BB0" w:rsidRDefault="00106BB0" w:rsidP="00106BB0">
      <w:pPr>
        <w:pBdr>
          <w:top w:val="single" w:sz="2" w:space="0" w:color="auto"/>
          <w:left w:val="single" w:sz="2" w:space="0" w:color="auto"/>
          <w:bottom w:val="single" w:sz="2" w:space="0" w:color="auto"/>
          <w:right w:val="single" w:sz="2" w:space="0" w:color="auto"/>
        </w:pBdr>
        <w:shd w:val="clear" w:color="auto" w:fill="F2F4F7"/>
        <w:rPr>
          <w:rFonts w:ascii="Segoe UI" w:hAnsi="Segoe UI" w:cs="Segoe UI"/>
          <w:color w:val="101828"/>
          <w:kern w:val="0"/>
          <w:sz w:val="23"/>
          <w:szCs w:val="23"/>
          <w:lang w:eastAsia="en-AU"/>
          <w14:ligatures w14:val="none"/>
        </w:rPr>
      </w:pPr>
      <w:r w:rsidRPr="00106BB0">
        <w:rPr>
          <w:rFonts w:ascii="Segoe UI" w:hAnsi="Segoe UI" w:cs="Segoe UI"/>
          <w:color w:val="101828"/>
          <w:kern w:val="0"/>
          <w:sz w:val="23"/>
          <w:szCs w:val="23"/>
          <w:lang w:eastAsia="en-AU"/>
          <w14:ligatures w14:val="none"/>
        </w:rPr>
        <w:t>I need to be transparent about the limitations here before offering a reading.</w:t>
      </w:r>
    </w:p>
    <w:p w14:paraId="5947FBCB" w14:textId="77777777" w:rsidR="00106BB0" w:rsidRPr="00106BB0" w:rsidRDefault="00106BB0" w:rsidP="00106BB0">
      <w:pPr>
        <w:pBdr>
          <w:top w:val="single" w:sz="2" w:space="0" w:color="auto"/>
          <w:left w:val="single" w:sz="2" w:space="0" w:color="auto"/>
          <w:bottom w:val="single" w:sz="2" w:space="0" w:color="auto"/>
          <w:right w:val="single" w:sz="2" w:space="0" w:color="auto"/>
        </w:pBdr>
        <w:shd w:val="clear" w:color="auto" w:fill="F2F4F7"/>
        <w:spacing w:before="360" w:after="120"/>
        <w:outlineLvl w:val="1"/>
        <w:rPr>
          <w:rFonts w:ascii="Segoe UI" w:hAnsi="Segoe UI" w:cs="Segoe UI"/>
          <w:b/>
          <w:bCs/>
          <w:color w:val="101828"/>
          <w:kern w:val="0"/>
          <w:lang w:eastAsia="en-AU"/>
          <w14:ligatures w14:val="none"/>
        </w:rPr>
      </w:pPr>
      <w:r w:rsidRPr="00106BB0">
        <w:rPr>
          <w:rFonts w:ascii="Segoe UI" w:hAnsi="Segoe UI" w:cs="Segoe UI"/>
          <w:b/>
          <w:bCs/>
          <w:color w:val="101828"/>
          <w:kern w:val="0"/>
          <w:lang w:eastAsia="en-AU"/>
          <w14:ligatures w14:val="none"/>
        </w:rPr>
        <w:t>Assessment of the Image</w:t>
      </w:r>
    </w:p>
    <w:p w14:paraId="39936D8B" w14:textId="77777777" w:rsidR="00106BB0" w:rsidRPr="00106BB0" w:rsidRDefault="00106BB0" w:rsidP="00106BB0">
      <w:pPr>
        <w:pBdr>
          <w:top w:val="single" w:sz="2" w:space="0" w:color="auto"/>
          <w:left w:val="single" w:sz="2" w:space="0" w:color="auto"/>
          <w:bottom w:val="single" w:sz="2" w:space="0" w:color="auto"/>
          <w:right w:val="single" w:sz="2" w:space="0" w:color="auto"/>
        </w:pBdr>
        <w:shd w:val="clear" w:color="auto" w:fill="F2F4F7"/>
        <w:rPr>
          <w:rFonts w:ascii="Segoe UI" w:hAnsi="Segoe UI" w:cs="Segoe UI"/>
          <w:color w:val="101828"/>
          <w:kern w:val="0"/>
          <w:sz w:val="23"/>
          <w:szCs w:val="23"/>
          <w:lang w:eastAsia="en-AU"/>
          <w14:ligatures w14:val="none"/>
        </w:rPr>
      </w:pPr>
      <w:r w:rsidRPr="00106BB0">
        <w:rPr>
          <w:rFonts w:ascii="Segoe UI" w:hAnsi="Segoe UI" w:cs="Segoe UI"/>
          <w:color w:val="101828"/>
          <w:kern w:val="0"/>
          <w:sz w:val="23"/>
          <w:szCs w:val="23"/>
          <w:lang w:eastAsia="en-AU"/>
          <w14:ligatures w14:val="none"/>
        </w:rPr>
        <w:t>Demotic is an extremely cursive, ligature-heavy script in which individual sign-forms vary enormously by scribal hand, period (early Ptolemaic vs. Roman-era Demotic), and regional tradition (Theban vs. Memphite vs. Fayumic). Unlike hieroglyphic or hieratic — where sign lists (Möller, Gardiner) allow fairly confident matching — an isolated, low-resolution, handwritten Demotic snippet without any of the following cannot be read with philological confidence:</w:t>
      </w:r>
    </w:p>
    <w:p w14:paraId="67DE3C52" w14:textId="77777777" w:rsidR="00106BB0" w:rsidRPr="00106BB0" w:rsidRDefault="00106BB0" w:rsidP="00106BB0">
      <w:pPr>
        <w:numPr>
          <w:ilvl w:val="0"/>
          <w:numId w:val="2"/>
        </w:numPr>
        <w:pBdr>
          <w:top w:val="single" w:sz="2" w:space="0" w:color="auto"/>
          <w:left w:val="single" w:sz="2" w:space="24" w:color="auto"/>
          <w:bottom w:val="single" w:sz="2" w:space="0" w:color="auto"/>
          <w:right w:val="single" w:sz="2" w:space="0" w:color="auto"/>
        </w:pBdr>
        <w:shd w:val="clear" w:color="auto" w:fill="F2F4F7"/>
        <w:spacing w:before="100" w:beforeAutospacing="1" w:after="100" w:afterAutospacing="1"/>
        <w:rPr>
          <w:rFonts w:ascii="Segoe UI" w:hAnsi="Segoe UI" w:cs="Segoe UI"/>
          <w:color w:val="101828"/>
          <w:kern w:val="0"/>
          <w:sz w:val="23"/>
          <w:szCs w:val="23"/>
          <w:lang w:eastAsia="en-AU"/>
          <w14:ligatures w14:val="none"/>
        </w:rPr>
      </w:pPr>
      <w:r w:rsidRPr="00106BB0">
        <w:rPr>
          <w:rFonts w:ascii="Segoe UI" w:hAnsi="Segoe UI" w:cs="Segoe UI"/>
          <w:b/>
          <w:bCs/>
          <w:color w:val="101828"/>
          <w:kern w:val="0"/>
          <w:sz w:val="23"/>
          <w:szCs w:val="23"/>
          <w:bdr w:val="single" w:sz="2" w:space="0" w:color="auto" w:frame="1"/>
          <w:lang w:eastAsia="en-AU"/>
          <w14:ligatures w14:val="none"/>
        </w:rPr>
        <w:lastRenderedPageBreak/>
        <w:t>Provenance</w:t>
      </w:r>
      <w:r w:rsidRPr="00106BB0">
        <w:rPr>
          <w:rFonts w:ascii="Segoe UI" w:hAnsi="Segoe UI" w:cs="Segoe UI"/>
          <w:color w:val="101828"/>
          <w:kern w:val="0"/>
          <w:sz w:val="23"/>
          <w:szCs w:val="23"/>
          <w:lang w:eastAsia="en-AU"/>
          <w14:ligatures w14:val="none"/>
        </w:rPr>
        <w:t> (papyrus/ostracon source, museum/publication reference)</w:t>
      </w:r>
    </w:p>
    <w:p w14:paraId="53BCF2ED" w14:textId="77777777" w:rsidR="00106BB0" w:rsidRPr="00106BB0" w:rsidRDefault="00106BB0" w:rsidP="00106BB0">
      <w:pPr>
        <w:numPr>
          <w:ilvl w:val="0"/>
          <w:numId w:val="2"/>
        </w:numPr>
        <w:pBdr>
          <w:top w:val="single" w:sz="2" w:space="0" w:color="auto"/>
          <w:left w:val="single" w:sz="2" w:space="24" w:color="auto"/>
          <w:bottom w:val="single" w:sz="2" w:space="0" w:color="auto"/>
          <w:right w:val="single" w:sz="2" w:space="0" w:color="auto"/>
        </w:pBdr>
        <w:shd w:val="clear" w:color="auto" w:fill="F2F4F7"/>
        <w:spacing w:before="100" w:beforeAutospacing="1" w:after="100" w:afterAutospacing="1"/>
        <w:rPr>
          <w:rFonts w:ascii="Segoe UI" w:hAnsi="Segoe UI" w:cs="Segoe UI"/>
          <w:color w:val="101828"/>
          <w:kern w:val="0"/>
          <w:sz w:val="23"/>
          <w:szCs w:val="23"/>
          <w:lang w:eastAsia="en-AU"/>
          <w14:ligatures w14:val="none"/>
        </w:rPr>
      </w:pPr>
      <w:r w:rsidRPr="00106BB0">
        <w:rPr>
          <w:rFonts w:ascii="Segoe UI" w:hAnsi="Segoe UI" w:cs="Segoe UI"/>
          <w:b/>
          <w:bCs/>
          <w:color w:val="101828"/>
          <w:kern w:val="0"/>
          <w:sz w:val="23"/>
          <w:szCs w:val="23"/>
          <w:bdr w:val="single" w:sz="2" w:space="0" w:color="auto" w:frame="1"/>
          <w:lang w:eastAsia="en-AU"/>
          <w14:ligatures w14:val="none"/>
        </w:rPr>
        <w:t>Date/period</w:t>
      </w:r>
      <w:r w:rsidRPr="00106BB0">
        <w:rPr>
          <w:rFonts w:ascii="Segoe UI" w:hAnsi="Segoe UI" w:cs="Segoe UI"/>
          <w:color w:val="101828"/>
          <w:kern w:val="0"/>
          <w:sz w:val="23"/>
          <w:szCs w:val="23"/>
          <w:lang w:eastAsia="en-AU"/>
          <w14:ligatures w14:val="none"/>
        </w:rPr>
        <w:t> (Ptolemaic vs. Roman Demotic differ significantly in ligature conventions)</w:t>
      </w:r>
    </w:p>
    <w:p w14:paraId="12C03F79" w14:textId="77777777" w:rsidR="00106BB0" w:rsidRPr="00106BB0" w:rsidRDefault="00106BB0" w:rsidP="00106BB0">
      <w:pPr>
        <w:numPr>
          <w:ilvl w:val="0"/>
          <w:numId w:val="2"/>
        </w:numPr>
        <w:pBdr>
          <w:top w:val="single" w:sz="2" w:space="0" w:color="auto"/>
          <w:left w:val="single" w:sz="2" w:space="24" w:color="auto"/>
          <w:bottom w:val="single" w:sz="2" w:space="0" w:color="auto"/>
          <w:right w:val="single" w:sz="2" w:space="0" w:color="auto"/>
        </w:pBdr>
        <w:shd w:val="clear" w:color="auto" w:fill="F2F4F7"/>
        <w:spacing w:before="100" w:beforeAutospacing="1" w:after="100" w:afterAutospacing="1"/>
        <w:rPr>
          <w:rFonts w:ascii="Segoe UI" w:hAnsi="Segoe UI" w:cs="Segoe UI"/>
          <w:color w:val="101828"/>
          <w:kern w:val="0"/>
          <w:sz w:val="23"/>
          <w:szCs w:val="23"/>
          <w:lang w:eastAsia="en-AU"/>
          <w14:ligatures w14:val="none"/>
        </w:rPr>
      </w:pPr>
      <w:r w:rsidRPr="00106BB0">
        <w:rPr>
          <w:rFonts w:ascii="Segoe UI" w:hAnsi="Segoe UI" w:cs="Segoe UI"/>
          <w:b/>
          <w:bCs/>
          <w:color w:val="101828"/>
          <w:kern w:val="0"/>
          <w:sz w:val="23"/>
          <w:szCs w:val="23"/>
          <w:bdr w:val="single" w:sz="2" w:space="0" w:color="auto" w:frame="1"/>
          <w:lang w:eastAsia="en-AU"/>
          <w14:ligatures w14:val="none"/>
        </w:rPr>
        <w:t>Surrounding textual context</w:t>
      </w:r>
      <w:r w:rsidRPr="00106BB0">
        <w:rPr>
          <w:rFonts w:ascii="Segoe UI" w:hAnsi="Segoe UI" w:cs="Segoe UI"/>
          <w:color w:val="101828"/>
          <w:kern w:val="0"/>
          <w:sz w:val="23"/>
          <w:szCs w:val="23"/>
          <w:lang w:eastAsia="en-AU"/>
          <w14:ligatures w14:val="none"/>
        </w:rPr>
        <w:t> (is this a legal document, letter, literary text, or an account/numeral list?)</w:t>
      </w:r>
    </w:p>
    <w:p w14:paraId="744FC278" w14:textId="77777777" w:rsidR="00106BB0" w:rsidRPr="00106BB0" w:rsidRDefault="00106BB0" w:rsidP="00106BB0">
      <w:pPr>
        <w:pBdr>
          <w:top w:val="single" w:sz="2" w:space="0" w:color="auto"/>
          <w:left w:val="single" w:sz="2" w:space="0" w:color="auto"/>
          <w:bottom w:val="single" w:sz="2" w:space="0" w:color="auto"/>
          <w:right w:val="single" w:sz="2" w:space="0" w:color="auto"/>
        </w:pBdr>
        <w:shd w:val="clear" w:color="auto" w:fill="F2F4F7"/>
        <w:spacing w:before="360" w:after="120"/>
        <w:outlineLvl w:val="1"/>
        <w:rPr>
          <w:rFonts w:ascii="Segoe UI" w:hAnsi="Segoe UI" w:cs="Segoe UI"/>
          <w:b/>
          <w:bCs/>
          <w:color w:val="101828"/>
          <w:kern w:val="0"/>
          <w:lang w:eastAsia="en-AU"/>
          <w14:ligatures w14:val="none"/>
        </w:rPr>
      </w:pPr>
      <w:r w:rsidRPr="00106BB0">
        <w:rPr>
          <w:rFonts w:ascii="Segoe UI" w:hAnsi="Segoe UI" w:cs="Segoe UI"/>
          <w:b/>
          <w:bCs/>
          <w:color w:val="101828"/>
          <w:kern w:val="0"/>
          <w:lang w:eastAsia="en-AU"/>
          <w14:ligatures w14:val="none"/>
        </w:rPr>
        <w:t>What I can observe paleographically</w:t>
      </w:r>
    </w:p>
    <w:p w14:paraId="32E47AAB" w14:textId="77777777" w:rsidR="00106BB0" w:rsidRPr="00106BB0" w:rsidRDefault="00106BB0" w:rsidP="00106BB0">
      <w:pPr>
        <w:pBdr>
          <w:top w:val="single" w:sz="2" w:space="0" w:color="auto"/>
          <w:left w:val="single" w:sz="2" w:space="0" w:color="auto"/>
          <w:bottom w:val="single" w:sz="2" w:space="0" w:color="auto"/>
          <w:right w:val="single" w:sz="2" w:space="0" w:color="auto"/>
        </w:pBdr>
        <w:shd w:val="clear" w:color="auto" w:fill="F2F4F7"/>
        <w:rPr>
          <w:rFonts w:ascii="Segoe UI" w:hAnsi="Segoe UI" w:cs="Segoe UI"/>
          <w:color w:val="101828"/>
          <w:kern w:val="0"/>
          <w:sz w:val="23"/>
          <w:szCs w:val="23"/>
          <w:lang w:eastAsia="en-AU"/>
          <w14:ligatures w14:val="none"/>
        </w:rPr>
      </w:pPr>
      <w:r w:rsidRPr="00106BB0">
        <w:rPr>
          <w:rFonts w:ascii="Segoe UI" w:hAnsi="Segoe UI" w:cs="Segoe UI"/>
          <w:color w:val="101828"/>
          <w:kern w:val="0"/>
          <w:sz w:val="23"/>
          <w:szCs w:val="23"/>
          <w:lang w:eastAsia="en-AU"/>
          <w14:ligatures w14:val="none"/>
        </w:rPr>
        <w:t>The cluster of strokes you've shared has features strongly suggestive of a </w:t>
      </w:r>
      <w:r w:rsidRPr="00106BB0">
        <w:rPr>
          <w:rFonts w:ascii="Segoe UI" w:hAnsi="Segoe UI" w:cs="Segoe UI"/>
          <w:b/>
          <w:bCs/>
          <w:color w:val="101828"/>
          <w:kern w:val="0"/>
          <w:sz w:val="23"/>
          <w:szCs w:val="23"/>
          <w:bdr w:val="single" w:sz="2" w:space="0" w:color="auto" w:frame="1"/>
          <w:lang w:eastAsia="en-AU"/>
          <w14:ligatures w14:val="none"/>
        </w:rPr>
        <w:t>numeral notation</w:t>
      </w:r>
      <w:r w:rsidRPr="00106BB0">
        <w:rPr>
          <w:rFonts w:ascii="Segoe UI" w:hAnsi="Segoe UI" w:cs="Segoe UI"/>
          <w:color w:val="101828"/>
          <w:kern w:val="0"/>
          <w:sz w:val="23"/>
          <w:szCs w:val="23"/>
          <w:lang w:eastAsia="en-AU"/>
          <w14:ligatures w14:val="none"/>
        </w:rPr>
        <w:t> rather than continuous prose:</w:t>
      </w:r>
    </w:p>
    <w:p w14:paraId="0242BC61" w14:textId="77777777" w:rsidR="00106BB0" w:rsidRPr="00106BB0" w:rsidRDefault="00106BB0" w:rsidP="00106BB0">
      <w:pPr>
        <w:numPr>
          <w:ilvl w:val="0"/>
          <w:numId w:val="3"/>
        </w:numPr>
        <w:pBdr>
          <w:top w:val="single" w:sz="2" w:space="0" w:color="auto"/>
          <w:left w:val="single" w:sz="2" w:space="24" w:color="auto"/>
          <w:bottom w:val="single" w:sz="2" w:space="0" w:color="auto"/>
          <w:right w:val="single" w:sz="2" w:space="0" w:color="auto"/>
        </w:pBdr>
        <w:shd w:val="clear" w:color="auto" w:fill="F2F4F7"/>
        <w:spacing w:before="100" w:beforeAutospacing="1" w:after="100" w:afterAutospacing="1"/>
        <w:rPr>
          <w:rFonts w:ascii="Segoe UI" w:hAnsi="Segoe UI" w:cs="Segoe UI"/>
          <w:color w:val="101828"/>
          <w:kern w:val="0"/>
          <w:sz w:val="23"/>
          <w:szCs w:val="23"/>
          <w:lang w:eastAsia="en-AU"/>
          <w14:ligatures w14:val="none"/>
        </w:rPr>
      </w:pPr>
      <w:r w:rsidRPr="00106BB0">
        <w:rPr>
          <w:rFonts w:ascii="Segoe UI" w:hAnsi="Segoe UI" w:cs="Segoe UI"/>
          <w:color w:val="101828"/>
          <w:kern w:val="0"/>
          <w:sz w:val="23"/>
          <w:szCs w:val="23"/>
          <w:lang w:eastAsia="en-AU"/>
          <w14:ligatures w14:val="none"/>
        </w:rPr>
        <w:t>Repeated vertical/diagonal tick-strokes (grouped as "III", single strokes, and a "+3"-like cluster) are classic Demotic conventions for writing units (1–3 as vertical strokes, similar to hieratic numeral inheritance).</w:t>
      </w:r>
    </w:p>
    <w:p w14:paraId="554188F0" w14:textId="77777777" w:rsidR="00106BB0" w:rsidRPr="00106BB0" w:rsidRDefault="00106BB0" w:rsidP="00106BB0">
      <w:pPr>
        <w:numPr>
          <w:ilvl w:val="0"/>
          <w:numId w:val="3"/>
        </w:numPr>
        <w:pBdr>
          <w:top w:val="single" w:sz="2" w:space="0" w:color="auto"/>
          <w:left w:val="single" w:sz="2" w:space="24" w:color="auto"/>
          <w:bottom w:val="single" w:sz="2" w:space="0" w:color="auto"/>
          <w:right w:val="single" w:sz="2" w:space="0" w:color="auto"/>
        </w:pBdr>
        <w:shd w:val="clear" w:color="auto" w:fill="F2F4F7"/>
        <w:spacing w:before="100" w:beforeAutospacing="1" w:after="100" w:afterAutospacing="1"/>
        <w:rPr>
          <w:rFonts w:ascii="Segoe UI" w:hAnsi="Segoe UI" w:cs="Segoe UI"/>
          <w:color w:val="101828"/>
          <w:kern w:val="0"/>
          <w:sz w:val="23"/>
          <w:szCs w:val="23"/>
          <w:lang w:eastAsia="en-AU"/>
          <w14:ligatures w14:val="none"/>
        </w:rPr>
      </w:pPr>
      <w:r w:rsidRPr="00106BB0">
        <w:rPr>
          <w:rFonts w:ascii="Segoe UI" w:hAnsi="Segoe UI" w:cs="Segoe UI"/>
          <w:color w:val="101828"/>
          <w:kern w:val="0"/>
          <w:sz w:val="23"/>
          <w:szCs w:val="23"/>
          <w:lang w:eastAsia="en-AU"/>
          <w14:ligatures w14:val="none"/>
        </w:rPr>
        <w:t>The hook-like flourish could be a Demotic sign for "10" or a numeral classifier, but this is genuinely ambiguous from the image alone.</w:t>
      </w:r>
    </w:p>
    <w:p w14:paraId="4E2F45C4" w14:textId="77777777" w:rsidR="00106BB0" w:rsidRPr="00106BB0" w:rsidRDefault="00106BB0" w:rsidP="00106BB0">
      <w:pPr>
        <w:numPr>
          <w:ilvl w:val="0"/>
          <w:numId w:val="3"/>
        </w:numPr>
        <w:pBdr>
          <w:top w:val="single" w:sz="2" w:space="0" w:color="auto"/>
          <w:left w:val="single" w:sz="2" w:space="24" w:color="auto"/>
          <w:bottom w:val="single" w:sz="2" w:space="0" w:color="auto"/>
          <w:right w:val="single" w:sz="2" w:space="0" w:color="auto"/>
        </w:pBdr>
        <w:shd w:val="clear" w:color="auto" w:fill="F2F4F7"/>
        <w:spacing w:before="100" w:beforeAutospacing="1" w:after="100" w:afterAutospacing="1"/>
        <w:rPr>
          <w:rFonts w:ascii="Segoe UI" w:hAnsi="Segoe UI" w:cs="Segoe UI"/>
          <w:color w:val="101828"/>
          <w:kern w:val="0"/>
          <w:sz w:val="23"/>
          <w:szCs w:val="23"/>
          <w:lang w:eastAsia="en-AU"/>
          <w14:ligatures w14:val="none"/>
        </w:rPr>
      </w:pPr>
      <w:r w:rsidRPr="00106BB0">
        <w:rPr>
          <w:rFonts w:ascii="Segoe UI" w:hAnsi="Segoe UI" w:cs="Segoe UI"/>
          <w:color w:val="101828"/>
          <w:kern w:val="0"/>
          <w:sz w:val="23"/>
          <w:szCs w:val="23"/>
          <w:lang w:eastAsia="en-AU"/>
          <w14:ligatures w14:val="none"/>
        </w:rPr>
        <w:t>The initial curved "C/O" shape </w:t>
      </w:r>
      <w:r w:rsidRPr="00106BB0">
        <w:rPr>
          <w:rFonts w:ascii="Segoe UI" w:hAnsi="Segoe UI" w:cs="Segoe UI"/>
          <w:i/>
          <w:iCs/>
          <w:color w:val="101828"/>
          <w:kern w:val="0"/>
          <w:sz w:val="23"/>
          <w:szCs w:val="23"/>
          <w:bdr w:val="single" w:sz="2" w:space="0" w:color="auto" w:frame="1"/>
          <w:lang w:eastAsia="en-AU"/>
          <w14:ligatures w14:val="none"/>
        </w:rPr>
        <w:t>might</w:t>
      </w:r>
      <w:r w:rsidRPr="00106BB0">
        <w:rPr>
          <w:rFonts w:ascii="Segoe UI" w:hAnsi="Segoe UI" w:cs="Segoe UI"/>
          <w:color w:val="101828"/>
          <w:kern w:val="0"/>
          <w:sz w:val="23"/>
          <w:szCs w:val="23"/>
          <w:lang w:eastAsia="en-AU"/>
          <w14:ligatures w14:val="none"/>
        </w:rPr>
        <w:t> be part of a preposition, determinative, or the tail of a numeral sign — but assigning it a specific Erichsen </w:t>
      </w:r>
      <w:r w:rsidRPr="00106BB0">
        <w:rPr>
          <w:rFonts w:ascii="Segoe UI" w:hAnsi="Segoe UI" w:cs="Segoe UI"/>
          <w:i/>
          <w:iCs/>
          <w:color w:val="101828"/>
          <w:kern w:val="0"/>
          <w:sz w:val="23"/>
          <w:szCs w:val="23"/>
          <w:bdr w:val="single" w:sz="2" w:space="0" w:color="auto" w:frame="1"/>
          <w:lang w:eastAsia="en-AU"/>
          <w14:ligatures w14:val="none"/>
        </w:rPr>
        <w:t>Demotisches Glossar</w:t>
      </w:r>
      <w:r w:rsidRPr="00106BB0">
        <w:rPr>
          <w:rFonts w:ascii="Segoe UI" w:hAnsi="Segoe UI" w:cs="Segoe UI"/>
          <w:color w:val="101828"/>
          <w:kern w:val="0"/>
          <w:sz w:val="23"/>
          <w:szCs w:val="23"/>
          <w:lang w:eastAsia="en-AU"/>
          <w14:ligatures w14:val="none"/>
        </w:rPr>
        <w:t> entry number would be speculative without a cleaner facsimile.</w:t>
      </w:r>
    </w:p>
    <w:p w14:paraId="0694543C" w14:textId="77777777" w:rsidR="00106BB0" w:rsidRPr="00106BB0" w:rsidRDefault="00106BB0" w:rsidP="00106BB0">
      <w:pPr>
        <w:pBdr>
          <w:top w:val="single" w:sz="2" w:space="0" w:color="auto"/>
          <w:left w:val="single" w:sz="2" w:space="0" w:color="auto"/>
          <w:bottom w:val="single" w:sz="2" w:space="0" w:color="auto"/>
          <w:right w:val="single" w:sz="2" w:space="0" w:color="auto"/>
        </w:pBdr>
        <w:shd w:val="clear" w:color="auto" w:fill="F2F4F7"/>
        <w:spacing w:before="360" w:after="120"/>
        <w:outlineLvl w:val="1"/>
        <w:rPr>
          <w:rFonts w:ascii="Segoe UI" w:hAnsi="Segoe UI" w:cs="Segoe UI"/>
          <w:b/>
          <w:bCs/>
          <w:color w:val="101828"/>
          <w:kern w:val="0"/>
          <w:lang w:eastAsia="en-AU"/>
          <w14:ligatures w14:val="none"/>
        </w:rPr>
      </w:pPr>
      <w:r w:rsidRPr="00106BB0">
        <w:rPr>
          <w:rFonts w:ascii="Segoe UI" w:hAnsi="Segoe UI" w:cs="Segoe UI"/>
          <w:b/>
          <w:bCs/>
          <w:color w:val="101828"/>
          <w:kern w:val="0"/>
          <w:lang w:eastAsia="en-AU"/>
          <w14:ligatures w14:val="none"/>
        </w:rPr>
        <w:t>Recommendation</w:t>
      </w:r>
    </w:p>
    <w:p w14:paraId="03704815" w14:textId="77777777" w:rsidR="00106BB0" w:rsidRPr="00106BB0" w:rsidRDefault="00106BB0" w:rsidP="00106BB0">
      <w:pPr>
        <w:pBdr>
          <w:top w:val="single" w:sz="2" w:space="0" w:color="auto"/>
          <w:left w:val="single" w:sz="2" w:space="0" w:color="auto"/>
          <w:bottom w:val="single" w:sz="2" w:space="0" w:color="auto"/>
          <w:right w:val="single" w:sz="2" w:space="0" w:color="auto"/>
        </w:pBdr>
        <w:shd w:val="clear" w:color="auto" w:fill="F2F4F7"/>
        <w:rPr>
          <w:rFonts w:ascii="Segoe UI" w:hAnsi="Segoe UI" w:cs="Segoe UI"/>
          <w:color w:val="101828"/>
          <w:kern w:val="0"/>
          <w:sz w:val="23"/>
          <w:szCs w:val="23"/>
          <w:lang w:eastAsia="en-AU"/>
          <w14:ligatures w14:val="none"/>
        </w:rPr>
      </w:pPr>
      <w:r w:rsidRPr="00106BB0">
        <w:rPr>
          <w:rFonts w:ascii="Segoe UI" w:hAnsi="Segoe UI" w:cs="Segoe UI"/>
          <w:color w:val="101828"/>
          <w:kern w:val="0"/>
          <w:sz w:val="23"/>
          <w:szCs w:val="23"/>
          <w:lang w:eastAsia="en-AU"/>
          <w14:ligatures w14:val="none"/>
        </w:rPr>
        <w:t>To give you an accurate, citable transliteration (Demotic transliteration → Egyptological transcription → translation, per THOTH AI standards), I would need either:</w:t>
      </w:r>
    </w:p>
    <w:p w14:paraId="058A0FA5" w14:textId="77777777" w:rsidR="00106BB0" w:rsidRPr="00106BB0" w:rsidRDefault="00106BB0" w:rsidP="00106BB0">
      <w:pPr>
        <w:numPr>
          <w:ilvl w:val="0"/>
          <w:numId w:val="4"/>
        </w:numPr>
        <w:pBdr>
          <w:top w:val="single" w:sz="2" w:space="0" w:color="auto"/>
          <w:left w:val="single" w:sz="2" w:space="24" w:color="auto"/>
          <w:bottom w:val="single" w:sz="2" w:space="0" w:color="auto"/>
          <w:right w:val="single" w:sz="2" w:space="0" w:color="auto"/>
        </w:pBdr>
        <w:shd w:val="clear" w:color="auto" w:fill="F2F4F7"/>
        <w:spacing w:before="100" w:beforeAutospacing="1" w:after="100" w:afterAutospacing="1"/>
        <w:rPr>
          <w:rFonts w:ascii="Segoe UI" w:hAnsi="Segoe UI" w:cs="Segoe UI"/>
          <w:color w:val="101828"/>
          <w:kern w:val="0"/>
          <w:sz w:val="23"/>
          <w:szCs w:val="23"/>
          <w:lang w:eastAsia="en-AU"/>
          <w14:ligatures w14:val="none"/>
        </w:rPr>
      </w:pPr>
      <w:r w:rsidRPr="00106BB0">
        <w:rPr>
          <w:rFonts w:ascii="Segoe UI" w:hAnsi="Segoe UI" w:cs="Segoe UI"/>
          <w:color w:val="101828"/>
          <w:kern w:val="0"/>
          <w:sz w:val="23"/>
          <w:szCs w:val="23"/>
          <w:lang w:eastAsia="en-AU"/>
          <w14:ligatures w14:val="none"/>
        </w:rPr>
        <w:t>A higher-resolution image or the original publication/plate reference (e.g., P. Berlin, P. Cairo, O. Medinet Habu number), or</w:t>
      </w:r>
    </w:p>
    <w:p w14:paraId="1C86E165" w14:textId="77777777" w:rsidR="00106BB0" w:rsidRPr="00106BB0" w:rsidRDefault="00106BB0" w:rsidP="00106BB0">
      <w:pPr>
        <w:numPr>
          <w:ilvl w:val="0"/>
          <w:numId w:val="4"/>
        </w:numPr>
        <w:pBdr>
          <w:top w:val="single" w:sz="2" w:space="0" w:color="auto"/>
          <w:left w:val="single" w:sz="2" w:space="24" w:color="auto"/>
          <w:bottom w:val="single" w:sz="2" w:space="0" w:color="auto"/>
          <w:right w:val="single" w:sz="2" w:space="0" w:color="auto"/>
        </w:pBdr>
        <w:shd w:val="clear" w:color="auto" w:fill="F2F4F7"/>
        <w:spacing w:before="100" w:beforeAutospacing="1" w:after="100" w:afterAutospacing="1"/>
        <w:rPr>
          <w:rFonts w:ascii="Segoe UI" w:hAnsi="Segoe UI" w:cs="Segoe UI"/>
          <w:color w:val="101828"/>
          <w:kern w:val="0"/>
          <w:sz w:val="23"/>
          <w:szCs w:val="23"/>
          <w:lang w:eastAsia="en-AU"/>
          <w14:ligatures w14:val="none"/>
        </w:rPr>
      </w:pPr>
      <w:r w:rsidRPr="00106BB0">
        <w:rPr>
          <w:rFonts w:ascii="Segoe UI" w:hAnsi="Segoe UI" w:cs="Segoe UI"/>
          <w:color w:val="101828"/>
          <w:kern w:val="0"/>
          <w:sz w:val="23"/>
          <w:szCs w:val="23"/>
          <w:lang w:eastAsia="en-AU"/>
          <w14:ligatures w14:val="none"/>
        </w:rPr>
        <w:t>Confirmation of context (numeral/date list? legal formula? name?) so I can cross-check against Erichsen's </w:t>
      </w:r>
      <w:r w:rsidRPr="00106BB0">
        <w:rPr>
          <w:rFonts w:ascii="Segoe UI" w:hAnsi="Segoe UI" w:cs="Segoe UI"/>
          <w:i/>
          <w:iCs/>
          <w:color w:val="101828"/>
          <w:kern w:val="0"/>
          <w:sz w:val="23"/>
          <w:szCs w:val="23"/>
          <w:bdr w:val="single" w:sz="2" w:space="0" w:color="auto" w:frame="1"/>
          <w:lang w:eastAsia="en-AU"/>
          <w14:ligatures w14:val="none"/>
        </w:rPr>
        <w:t>Demotisches Glossar</w:t>
      </w:r>
      <w:r w:rsidRPr="00106BB0">
        <w:rPr>
          <w:rFonts w:ascii="Segoe UI" w:hAnsi="Segoe UI" w:cs="Segoe UI"/>
          <w:color w:val="101828"/>
          <w:kern w:val="0"/>
          <w:sz w:val="23"/>
          <w:szCs w:val="23"/>
          <w:lang w:eastAsia="en-AU"/>
          <w14:ligatures w14:val="none"/>
        </w:rPr>
        <w:t> and Spiegelberg's </w:t>
      </w:r>
      <w:r w:rsidRPr="00106BB0">
        <w:rPr>
          <w:rFonts w:ascii="Segoe UI" w:hAnsi="Segoe UI" w:cs="Segoe UI"/>
          <w:i/>
          <w:iCs/>
          <w:color w:val="101828"/>
          <w:kern w:val="0"/>
          <w:sz w:val="23"/>
          <w:szCs w:val="23"/>
          <w:bdr w:val="single" w:sz="2" w:space="0" w:color="auto" w:frame="1"/>
          <w:lang w:eastAsia="en-AU"/>
          <w14:ligatures w14:val="none"/>
        </w:rPr>
        <w:t>Demotische Grammatik</w:t>
      </w:r>
      <w:r w:rsidRPr="00106BB0">
        <w:rPr>
          <w:rFonts w:ascii="Segoe UI" w:hAnsi="Segoe UI" w:cs="Segoe UI"/>
          <w:color w:val="101828"/>
          <w:kern w:val="0"/>
          <w:sz w:val="23"/>
          <w:szCs w:val="23"/>
          <w:lang w:eastAsia="en-AU"/>
          <w14:ligatures w14:val="none"/>
        </w:rPr>
        <w:t> sign tables.</w:t>
      </w:r>
    </w:p>
    <w:p w14:paraId="7D8198DC" w14:textId="77777777" w:rsidR="00106BB0" w:rsidRPr="00106BB0" w:rsidRDefault="00106BB0" w:rsidP="00106BB0">
      <w:pPr>
        <w:pBdr>
          <w:top w:val="single" w:sz="2" w:space="0" w:color="auto"/>
          <w:left w:val="single" w:sz="2" w:space="0" w:color="auto"/>
          <w:bottom w:val="single" w:sz="2" w:space="0" w:color="auto"/>
          <w:right w:val="single" w:sz="2" w:space="0" w:color="auto"/>
        </w:pBdr>
        <w:shd w:val="clear" w:color="auto" w:fill="F2F4F7"/>
        <w:rPr>
          <w:rFonts w:ascii="Segoe UI" w:hAnsi="Segoe UI" w:cs="Segoe UI"/>
          <w:color w:val="101828"/>
          <w:kern w:val="0"/>
          <w:sz w:val="23"/>
          <w:szCs w:val="23"/>
          <w:lang w:eastAsia="en-AU"/>
          <w14:ligatures w14:val="none"/>
        </w:rPr>
      </w:pPr>
      <w:r w:rsidRPr="00106BB0">
        <w:rPr>
          <w:rFonts w:ascii="Segoe UI" w:hAnsi="Segoe UI" w:cs="Segoe UI"/>
          <w:color w:val="101828"/>
          <w:kern w:val="0"/>
          <w:sz w:val="23"/>
          <w:szCs w:val="23"/>
          <w:lang w:eastAsia="en-AU"/>
          <w14:ligatures w14:val="none"/>
        </w:rPr>
        <w:t>Would you like to share the source/reference of this text, or should I proceed with a </w:t>
      </w:r>
      <w:r w:rsidRPr="00106BB0">
        <w:rPr>
          <w:rFonts w:ascii="Segoe UI" w:hAnsi="Segoe UI" w:cs="Segoe UI"/>
          <w:b/>
          <w:bCs/>
          <w:color w:val="101828"/>
          <w:kern w:val="0"/>
          <w:sz w:val="23"/>
          <w:szCs w:val="23"/>
          <w:bdr w:val="single" w:sz="2" w:space="0" w:color="auto" w:frame="1"/>
          <w:lang w:eastAsia="en-AU"/>
          <w14:ligatures w14:val="none"/>
        </w:rPr>
        <w:t>hypothetical reading treating this as a numeral sequence</w:t>
      </w:r>
      <w:r w:rsidRPr="00106BB0">
        <w:rPr>
          <w:rFonts w:ascii="Segoe UI" w:hAnsi="Segoe UI" w:cs="Segoe UI"/>
          <w:color w:val="101828"/>
          <w:kern w:val="0"/>
          <w:sz w:val="23"/>
          <w:szCs w:val="23"/>
          <w:lang w:eastAsia="en-AU"/>
          <w14:ligatures w14:val="none"/>
        </w:rPr>
        <w:t> (e.g., a date formula like "regnal year X, month Y, day Z")?</w:t>
      </w:r>
    </w:p>
    <w:p w14:paraId="6FD22076" w14:textId="77777777" w:rsidR="00106BB0" w:rsidRPr="00106BB0" w:rsidRDefault="00106BB0" w:rsidP="00106BB0">
      <w:pPr>
        <w:pBdr>
          <w:top w:val="single" w:sz="2" w:space="0" w:color="auto"/>
          <w:left w:val="single" w:sz="2" w:space="0" w:color="auto"/>
          <w:bottom w:val="single" w:sz="2" w:space="0" w:color="auto"/>
          <w:right w:val="single" w:sz="2" w:space="0" w:color="auto"/>
        </w:pBdr>
        <w:shd w:val="clear" w:color="auto" w:fill="F2F4F7"/>
        <w:rPr>
          <w:rFonts w:ascii="Segoe UI" w:hAnsi="Segoe UI" w:cs="Segoe UI"/>
          <w:color w:val="101828"/>
          <w:kern w:val="0"/>
          <w:sz w:val="23"/>
          <w:szCs w:val="23"/>
          <w:lang w:eastAsia="en-AU"/>
          <w14:ligatures w14:val="none"/>
        </w:rPr>
      </w:pPr>
      <w:r w:rsidRPr="00106BB0">
        <w:rPr>
          <w:rFonts w:ascii="Segoe UI" w:hAnsi="Segoe UI" w:cs="Segoe UI"/>
          <w:color w:val="101828"/>
          <w:kern w:val="0"/>
          <w:sz w:val="23"/>
          <w:szCs w:val="23"/>
          <w:lang w:eastAsia="en-AU"/>
          <w14:ligatures w14:val="none"/>
        </w:rPr>
        <w:t>This is Brugsch Vol 4 p1628</w:t>
      </w:r>
    </w:p>
    <w:p w14:paraId="6B344879" w14:textId="5B52A661" w:rsidR="00106BB0" w:rsidRPr="00106BB0" w:rsidRDefault="00106BB0" w:rsidP="00106BB0">
      <w:pPr>
        <w:shd w:val="clear" w:color="auto" w:fill="FFEAD5"/>
        <w:rPr>
          <w:rFonts w:ascii="Segoe UI" w:hAnsi="Segoe UI" w:cs="Segoe UI"/>
          <w:color w:val="000000"/>
          <w:kern w:val="0"/>
          <w:sz w:val="30"/>
          <w:szCs w:val="30"/>
          <w:lang w:eastAsia="en-AU"/>
          <w14:ligatures w14:val="none"/>
        </w:rPr>
      </w:pPr>
      <w:r w:rsidRPr="00106BB0">
        <w:rPr>
          <w:rFonts w:ascii="Segoe UI" w:hAnsi="Segoe UI" w:cs="Segoe UI"/>
          <w:noProof/>
          <w:color w:val="000000"/>
          <w:kern w:val="0"/>
          <w:sz w:val="30"/>
          <w:szCs w:val="30"/>
          <w:lang w:eastAsia="en-AU"/>
          <w14:ligatures w14:val="none"/>
        </w:rPr>
        <mc:AlternateContent>
          <mc:Choice Requires="wps">
            <w:drawing>
              <wp:inline distT="0" distB="0" distL="0" distR="0" wp14:anchorId="56ABD2BF" wp14:editId="054FA3FC">
                <wp:extent cx="304800" cy="304800"/>
                <wp:effectExtent l="0" t="0" r="0" b="0"/>
                <wp:docPr id="826192314" name="Rectangle 3" descr="answer ico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FD9837F" id="Rectangle 3" o:spid="_x0000_s1026" alt="answer icon"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FCD42AA" w14:textId="77777777" w:rsidR="00106BB0" w:rsidRPr="00106BB0" w:rsidRDefault="00106BB0" w:rsidP="00106BB0">
      <w:pPr>
        <w:shd w:val="clear" w:color="auto" w:fill="F2F4F7"/>
        <w:spacing w:line="240" w:lineRule="atLeast"/>
        <w:rPr>
          <w:rFonts w:ascii="Segoe UI" w:hAnsi="Segoe UI" w:cs="Segoe UI"/>
          <w:color w:val="354052"/>
          <w:kern w:val="0"/>
          <w:sz w:val="18"/>
          <w:szCs w:val="18"/>
          <w:lang w:eastAsia="en-AU"/>
          <w14:ligatures w14:val="none"/>
        </w:rPr>
      </w:pPr>
      <w:r w:rsidRPr="00106BB0">
        <w:rPr>
          <w:rFonts w:ascii="Segoe UI" w:hAnsi="Segoe UI" w:cs="Segoe UI"/>
          <w:color w:val="354052"/>
          <w:kern w:val="0"/>
          <w:sz w:val="18"/>
          <w:szCs w:val="18"/>
          <w:lang w:eastAsia="en-AU"/>
          <w14:ligatures w14:val="none"/>
        </w:rPr>
        <w:t>Answer</w:t>
      </w:r>
    </w:p>
    <w:p w14:paraId="10836594" w14:textId="77777777" w:rsidR="00106BB0" w:rsidRPr="00106BB0" w:rsidRDefault="00106BB0" w:rsidP="00106BB0">
      <w:pPr>
        <w:pBdr>
          <w:top w:val="single" w:sz="2" w:space="0" w:color="auto"/>
          <w:left w:val="single" w:sz="2" w:space="0" w:color="auto"/>
          <w:bottom w:val="single" w:sz="2" w:space="0" w:color="auto"/>
          <w:right w:val="single" w:sz="2" w:space="0" w:color="auto"/>
        </w:pBdr>
        <w:shd w:val="clear" w:color="auto" w:fill="F2F4F7"/>
        <w:rPr>
          <w:rFonts w:ascii="Segoe UI" w:hAnsi="Segoe UI" w:cs="Segoe UI"/>
          <w:color w:val="101828"/>
          <w:kern w:val="0"/>
          <w:sz w:val="23"/>
          <w:szCs w:val="23"/>
          <w:lang w:eastAsia="en-AU"/>
          <w14:ligatures w14:val="none"/>
        </w:rPr>
      </w:pPr>
      <w:r w:rsidRPr="00106BB0">
        <w:rPr>
          <w:rFonts w:ascii="Segoe UI" w:hAnsi="Segoe UI" w:cs="Segoe UI"/>
          <w:color w:val="101828"/>
          <w:kern w:val="0"/>
          <w:sz w:val="23"/>
          <w:szCs w:val="23"/>
          <w:lang w:eastAsia="en-AU"/>
          <w14:ligatures w14:val="none"/>
        </w:rPr>
        <w:t>Thank you for the citation — that helps narrow things down, but I want to be honest about the limits of what I can verify.</w:t>
      </w:r>
    </w:p>
    <w:p w14:paraId="1BDC8EDF" w14:textId="77777777" w:rsidR="00106BB0" w:rsidRPr="00106BB0" w:rsidRDefault="00106BB0" w:rsidP="00106BB0">
      <w:pPr>
        <w:pBdr>
          <w:top w:val="single" w:sz="2" w:space="0" w:color="auto"/>
          <w:left w:val="single" w:sz="2" w:space="0" w:color="auto"/>
          <w:bottom w:val="single" w:sz="2" w:space="0" w:color="auto"/>
          <w:right w:val="single" w:sz="2" w:space="0" w:color="auto"/>
        </w:pBdr>
        <w:shd w:val="clear" w:color="auto" w:fill="F2F4F7"/>
        <w:spacing w:before="360" w:after="120"/>
        <w:outlineLvl w:val="1"/>
        <w:rPr>
          <w:rFonts w:ascii="Segoe UI" w:hAnsi="Segoe UI" w:cs="Segoe UI"/>
          <w:b/>
          <w:bCs/>
          <w:color w:val="101828"/>
          <w:kern w:val="0"/>
          <w:lang w:eastAsia="en-AU"/>
          <w14:ligatures w14:val="none"/>
        </w:rPr>
      </w:pPr>
      <w:r w:rsidRPr="00106BB0">
        <w:rPr>
          <w:rFonts w:ascii="Segoe UI" w:hAnsi="Segoe UI" w:cs="Segoe UI"/>
          <w:b/>
          <w:bCs/>
          <w:color w:val="101828"/>
          <w:kern w:val="0"/>
          <w:lang w:eastAsia="en-AU"/>
          <w14:ligatures w14:val="none"/>
        </w:rPr>
        <w:t>Honesty about sourcing</w:t>
      </w:r>
    </w:p>
    <w:p w14:paraId="7761CC03" w14:textId="77777777" w:rsidR="00106BB0" w:rsidRPr="00106BB0" w:rsidRDefault="00106BB0" w:rsidP="00106BB0">
      <w:pPr>
        <w:pBdr>
          <w:top w:val="single" w:sz="2" w:space="0" w:color="auto"/>
          <w:left w:val="single" w:sz="2" w:space="0" w:color="auto"/>
          <w:bottom w:val="single" w:sz="2" w:space="0" w:color="auto"/>
          <w:right w:val="single" w:sz="2" w:space="0" w:color="auto"/>
        </w:pBdr>
        <w:shd w:val="clear" w:color="auto" w:fill="F2F4F7"/>
        <w:rPr>
          <w:rFonts w:ascii="Segoe UI" w:hAnsi="Segoe UI" w:cs="Segoe UI"/>
          <w:color w:val="101828"/>
          <w:kern w:val="0"/>
          <w:sz w:val="23"/>
          <w:szCs w:val="23"/>
          <w:lang w:eastAsia="en-AU"/>
          <w14:ligatures w14:val="none"/>
        </w:rPr>
      </w:pPr>
      <w:r w:rsidRPr="00106BB0">
        <w:rPr>
          <w:rFonts w:ascii="Segoe UI" w:hAnsi="Segoe UI" w:cs="Segoe UI"/>
          <w:color w:val="101828"/>
          <w:kern w:val="0"/>
          <w:sz w:val="23"/>
          <w:szCs w:val="23"/>
          <w:lang w:eastAsia="en-AU"/>
          <w14:ligatures w14:val="none"/>
        </w:rPr>
        <w:t>Brugsch's </w:t>
      </w:r>
      <w:r w:rsidRPr="00106BB0">
        <w:rPr>
          <w:rFonts w:ascii="Segoe UI" w:hAnsi="Segoe UI" w:cs="Segoe UI"/>
          <w:i/>
          <w:iCs/>
          <w:color w:val="101828"/>
          <w:kern w:val="0"/>
          <w:sz w:val="23"/>
          <w:szCs w:val="23"/>
          <w:bdr w:val="single" w:sz="2" w:space="0" w:color="auto" w:frame="1"/>
          <w:lang w:eastAsia="en-AU"/>
          <w14:ligatures w14:val="none"/>
        </w:rPr>
        <w:t>Hieroglyphisch-Demotisches Wörterbuch</w:t>
      </w:r>
      <w:r w:rsidRPr="00106BB0">
        <w:rPr>
          <w:rFonts w:ascii="Segoe UI" w:hAnsi="Segoe UI" w:cs="Segoe UI"/>
          <w:color w:val="101828"/>
          <w:kern w:val="0"/>
          <w:sz w:val="23"/>
          <w:szCs w:val="23"/>
          <w:lang w:eastAsia="en-AU"/>
          <w14:ligatures w14:val="none"/>
        </w:rPr>
        <w:t xml:space="preserve"> (7 vols., 1867–1882) is a massive, thematically-arranged (not strictly alphabetical) lexicon, and Volume 4 </w:t>
      </w:r>
      <w:r w:rsidRPr="00106BB0">
        <w:rPr>
          <w:rFonts w:ascii="Segoe UI" w:hAnsi="Segoe UI" w:cs="Segoe UI"/>
          <w:color w:val="101828"/>
          <w:kern w:val="0"/>
          <w:sz w:val="23"/>
          <w:szCs w:val="23"/>
          <w:lang w:eastAsia="en-AU"/>
          <w14:ligatures w14:val="none"/>
        </w:rPr>
        <w:lastRenderedPageBreak/>
        <w:t>covers a large span of entries. I do not have verified, page-precise recall of the exact entry printed on p. 1628 — I cannot confirm the specific lemma, sign values, or accompanying hieroglyphic/demotic equivalents Brugsch printed there without direct access to that plate. I don't want to fabricate a false citation-matched reading and present it as verified fact.</w:t>
      </w:r>
    </w:p>
    <w:p w14:paraId="7DDC8878" w14:textId="77777777" w:rsidR="00106BB0" w:rsidRPr="00106BB0" w:rsidRDefault="00106BB0" w:rsidP="00106BB0">
      <w:pPr>
        <w:pBdr>
          <w:top w:val="single" w:sz="2" w:space="0" w:color="auto"/>
          <w:left w:val="single" w:sz="2" w:space="0" w:color="auto"/>
          <w:bottom w:val="single" w:sz="2" w:space="0" w:color="auto"/>
          <w:right w:val="single" w:sz="2" w:space="0" w:color="auto"/>
        </w:pBdr>
        <w:shd w:val="clear" w:color="auto" w:fill="F2F4F7"/>
        <w:spacing w:before="360" w:after="120"/>
        <w:outlineLvl w:val="1"/>
        <w:rPr>
          <w:rFonts w:ascii="Segoe UI" w:hAnsi="Segoe UI" w:cs="Segoe UI"/>
          <w:b/>
          <w:bCs/>
          <w:color w:val="101828"/>
          <w:kern w:val="0"/>
          <w:lang w:eastAsia="en-AU"/>
          <w14:ligatures w14:val="none"/>
        </w:rPr>
      </w:pPr>
      <w:r w:rsidRPr="00106BB0">
        <w:rPr>
          <w:rFonts w:ascii="Segoe UI" w:hAnsi="Segoe UI" w:cs="Segoe UI"/>
          <w:b/>
          <w:bCs/>
          <w:color w:val="101828"/>
          <w:kern w:val="0"/>
          <w:lang w:eastAsia="en-AU"/>
          <w14:ligatures w14:val="none"/>
        </w:rPr>
        <w:t>What I can offer: a paleographic hypothesis</w:t>
      </w:r>
    </w:p>
    <w:p w14:paraId="106C6DB1" w14:textId="77777777" w:rsidR="00106BB0" w:rsidRPr="00106BB0" w:rsidRDefault="00106BB0" w:rsidP="00106BB0">
      <w:pPr>
        <w:pBdr>
          <w:top w:val="single" w:sz="2" w:space="0" w:color="auto"/>
          <w:left w:val="single" w:sz="2" w:space="0" w:color="auto"/>
          <w:bottom w:val="single" w:sz="2" w:space="0" w:color="auto"/>
          <w:right w:val="single" w:sz="2" w:space="0" w:color="auto"/>
        </w:pBdr>
        <w:shd w:val="clear" w:color="auto" w:fill="F2F4F7"/>
        <w:rPr>
          <w:rFonts w:ascii="Segoe UI" w:hAnsi="Segoe UI" w:cs="Segoe UI"/>
          <w:color w:val="101828"/>
          <w:kern w:val="0"/>
          <w:sz w:val="23"/>
          <w:szCs w:val="23"/>
          <w:lang w:eastAsia="en-AU"/>
          <w14:ligatures w14:val="none"/>
        </w:rPr>
      </w:pPr>
      <w:r w:rsidRPr="00106BB0">
        <w:rPr>
          <w:rFonts w:ascii="Segoe UI" w:hAnsi="Segoe UI" w:cs="Segoe UI"/>
          <w:color w:val="101828"/>
          <w:kern w:val="0"/>
          <w:sz w:val="23"/>
          <w:szCs w:val="23"/>
          <w:lang w:eastAsia="en-AU"/>
          <w14:ligatures w14:val="none"/>
        </w:rPr>
        <w:t>Working only from the strokes in your image (independent of the page number):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17"/>
        <w:gridCol w:w="6049"/>
      </w:tblGrid>
      <w:tr w:rsidR="00106BB0" w:rsidRPr="00106BB0" w14:paraId="4906533D" w14:textId="77777777">
        <w:trPr>
          <w:tblHeader/>
          <w:tblCellSpacing w:w="15" w:type="dxa"/>
        </w:trPr>
        <w:tc>
          <w:tcPr>
            <w:tcW w:w="0" w:type="auto"/>
            <w:tcBorders>
              <w:top w:val="single" w:sz="2" w:space="0" w:color="auto"/>
              <w:left w:val="single" w:sz="2" w:space="0" w:color="auto"/>
              <w:bottom w:val="single" w:sz="2" w:space="0" w:color="auto"/>
              <w:right w:val="single" w:sz="6" w:space="0" w:color="auto"/>
            </w:tcBorders>
            <w:noWrap/>
            <w:tcMar>
              <w:top w:w="90" w:type="dxa"/>
              <w:left w:w="195" w:type="dxa"/>
              <w:bottom w:w="90" w:type="dxa"/>
              <w:right w:w="195" w:type="dxa"/>
            </w:tcMar>
            <w:vAlign w:val="center"/>
            <w:hideMark/>
          </w:tcPr>
          <w:p w14:paraId="2AB8C9C9" w14:textId="77777777" w:rsidR="00106BB0" w:rsidRPr="00106BB0" w:rsidRDefault="00106BB0" w:rsidP="00106BB0">
            <w:pPr>
              <w:rPr>
                <w:color w:val="676F83"/>
                <w:kern w:val="0"/>
                <w:sz w:val="18"/>
                <w:szCs w:val="18"/>
                <w:lang w:eastAsia="en-AU"/>
                <w14:ligatures w14:val="none"/>
              </w:rPr>
            </w:pPr>
            <w:r w:rsidRPr="00106BB0">
              <w:rPr>
                <w:color w:val="676F83"/>
                <w:kern w:val="0"/>
                <w:sz w:val="18"/>
                <w:szCs w:val="18"/>
                <w:lang w:eastAsia="en-AU"/>
                <w14:ligatures w14:val="none"/>
              </w:rPr>
              <w:t>Element</w:t>
            </w:r>
          </w:p>
        </w:tc>
        <w:tc>
          <w:tcPr>
            <w:tcW w:w="0" w:type="auto"/>
            <w:tcBorders>
              <w:top w:val="single" w:sz="2" w:space="0" w:color="auto"/>
              <w:left w:val="single" w:sz="2" w:space="0" w:color="auto"/>
              <w:bottom w:val="single" w:sz="2" w:space="0" w:color="auto"/>
              <w:right w:val="single" w:sz="2" w:space="0" w:color="auto"/>
            </w:tcBorders>
            <w:noWrap/>
            <w:tcMar>
              <w:top w:w="90" w:type="dxa"/>
              <w:left w:w="195" w:type="dxa"/>
              <w:bottom w:w="90" w:type="dxa"/>
              <w:right w:w="195" w:type="dxa"/>
            </w:tcMar>
            <w:vAlign w:val="center"/>
            <w:hideMark/>
          </w:tcPr>
          <w:p w14:paraId="0E21FD7D" w14:textId="77777777" w:rsidR="00106BB0" w:rsidRPr="00106BB0" w:rsidRDefault="00106BB0" w:rsidP="00106BB0">
            <w:pPr>
              <w:rPr>
                <w:color w:val="676F83"/>
                <w:kern w:val="0"/>
                <w:sz w:val="18"/>
                <w:szCs w:val="18"/>
                <w:lang w:eastAsia="en-AU"/>
                <w14:ligatures w14:val="none"/>
              </w:rPr>
            </w:pPr>
            <w:r w:rsidRPr="00106BB0">
              <w:rPr>
                <w:color w:val="676F83"/>
                <w:kern w:val="0"/>
                <w:sz w:val="18"/>
                <w:szCs w:val="18"/>
                <w:lang w:eastAsia="en-AU"/>
                <w14:ligatures w14:val="none"/>
              </w:rPr>
              <w:t>Likely Demotic function</w:t>
            </w:r>
          </w:p>
        </w:tc>
      </w:tr>
      <w:tr w:rsidR="00106BB0" w:rsidRPr="00106BB0" w14:paraId="7F93DE75" w14:textId="77777777">
        <w:trPr>
          <w:tblCellSpacing w:w="15" w:type="dxa"/>
        </w:trPr>
        <w:tc>
          <w:tcPr>
            <w:tcW w:w="0" w:type="auto"/>
            <w:tcBorders>
              <w:top w:val="single" w:sz="6" w:space="0" w:color="auto"/>
              <w:left w:val="single" w:sz="2" w:space="0" w:color="auto"/>
              <w:bottom w:val="single" w:sz="6" w:space="0" w:color="auto"/>
              <w:right w:val="single" w:sz="6" w:space="0" w:color="auto"/>
            </w:tcBorders>
            <w:noWrap/>
            <w:tcMar>
              <w:top w:w="90" w:type="dxa"/>
              <w:left w:w="195" w:type="dxa"/>
              <w:bottom w:w="90" w:type="dxa"/>
              <w:right w:w="195" w:type="dxa"/>
            </w:tcMar>
            <w:vAlign w:val="center"/>
            <w:hideMark/>
          </w:tcPr>
          <w:p w14:paraId="12B43928" w14:textId="77777777" w:rsidR="00106BB0" w:rsidRPr="00106BB0" w:rsidRDefault="00106BB0" w:rsidP="00106BB0">
            <w:pPr>
              <w:rPr>
                <w:color w:val="354052"/>
                <w:kern w:val="0"/>
                <w:sz w:val="20"/>
                <w:szCs w:val="20"/>
                <w:lang w:eastAsia="en-AU"/>
                <w14:ligatures w14:val="none"/>
              </w:rPr>
            </w:pPr>
            <w:r w:rsidRPr="00106BB0">
              <w:rPr>
                <w:color w:val="354052"/>
                <w:kern w:val="0"/>
                <w:sz w:val="20"/>
                <w:szCs w:val="20"/>
                <w:lang w:eastAsia="en-AU"/>
                <w14:ligatures w14:val="none"/>
              </w:rPr>
              <w:t>Initial curved hook (bottom-left)</w:t>
            </w:r>
          </w:p>
        </w:tc>
        <w:tc>
          <w:tcPr>
            <w:tcW w:w="0" w:type="auto"/>
            <w:tcBorders>
              <w:top w:val="single" w:sz="6" w:space="0" w:color="auto"/>
              <w:left w:val="single" w:sz="2" w:space="0" w:color="auto"/>
              <w:bottom w:val="single" w:sz="6" w:space="0" w:color="auto"/>
              <w:right w:val="single" w:sz="2" w:space="0" w:color="auto"/>
            </w:tcBorders>
            <w:noWrap/>
            <w:tcMar>
              <w:top w:w="90" w:type="dxa"/>
              <w:left w:w="195" w:type="dxa"/>
              <w:bottom w:w="90" w:type="dxa"/>
              <w:right w:w="195" w:type="dxa"/>
            </w:tcMar>
            <w:vAlign w:val="center"/>
            <w:hideMark/>
          </w:tcPr>
          <w:p w14:paraId="27017FE3" w14:textId="77777777" w:rsidR="00106BB0" w:rsidRPr="00106BB0" w:rsidRDefault="00106BB0" w:rsidP="00106BB0">
            <w:pPr>
              <w:rPr>
                <w:color w:val="354052"/>
                <w:kern w:val="0"/>
                <w:sz w:val="20"/>
                <w:szCs w:val="20"/>
                <w:lang w:eastAsia="en-AU"/>
                <w14:ligatures w14:val="none"/>
              </w:rPr>
            </w:pPr>
            <w:r w:rsidRPr="00106BB0">
              <w:rPr>
                <w:color w:val="354052"/>
                <w:kern w:val="0"/>
                <w:sz w:val="20"/>
                <w:szCs w:val="20"/>
                <w:lang w:eastAsia="en-AU"/>
                <w14:ligatures w14:val="none"/>
              </w:rPr>
              <w:t>Possibly a determinative or the tail of a preposition/verb-stem ligature</w:t>
            </w:r>
          </w:p>
        </w:tc>
      </w:tr>
      <w:tr w:rsidR="00106BB0" w:rsidRPr="00106BB0" w14:paraId="32C563B6" w14:textId="77777777">
        <w:trPr>
          <w:tblCellSpacing w:w="15" w:type="dxa"/>
        </w:trPr>
        <w:tc>
          <w:tcPr>
            <w:tcW w:w="0" w:type="auto"/>
            <w:tcBorders>
              <w:top w:val="single" w:sz="2" w:space="0" w:color="auto"/>
              <w:left w:val="single" w:sz="2" w:space="0" w:color="auto"/>
              <w:bottom w:val="single" w:sz="6" w:space="0" w:color="auto"/>
              <w:right w:val="single" w:sz="6" w:space="0" w:color="auto"/>
            </w:tcBorders>
            <w:noWrap/>
            <w:tcMar>
              <w:top w:w="90" w:type="dxa"/>
              <w:left w:w="195" w:type="dxa"/>
              <w:bottom w:w="90" w:type="dxa"/>
              <w:right w:w="195" w:type="dxa"/>
            </w:tcMar>
            <w:vAlign w:val="center"/>
            <w:hideMark/>
          </w:tcPr>
          <w:p w14:paraId="66CA3B24" w14:textId="77777777" w:rsidR="00106BB0" w:rsidRPr="00106BB0" w:rsidRDefault="00106BB0" w:rsidP="00106BB0">
            <w:pPr>
              <w:rPr>
                <w:color w:val="354052"/>
                <w:kern w:val="0"/>
                <w:sz w:val="20"/>
                <w:szCs w:val="20"/>
                <w:lang w:eastAsia="en-AU"/>
                <w14:ligatures w14:val="none"/>
              </w:rPr>
            </w:pPr>
            <w:r w:rsidRPr="00106BB0">
              <w:rPr>
                <w:color w:val="354052"/>
                <w:kern w:val="0"/>
                <w:sz w:val="20"/>
                <w:szCs w:val="20"/>
                <w:lang w:eastAsia="en-AU"/>
                <w14:ligatures w14:val="none"/>
              </w:rPr>
              <w:t>Vertical stroke clusters ("III", single strokes)</w:t>
            </w:r>
          </w:p>
        </w:tc>
        <w:tc>
          <w:tcPr>
            <w:tcW w:w="0" w:type="auto"/>
            <w:tcBorders>
              <w:top w:val="single" w:sz="2" w:space="0" w:color="auto"/>
              <w:left w:val="single" w:sz="2" w:space="0" w:color="auto"/>
              <w:bottom w:val="single" w:sz="6" w:space="0" w:color="auto"/>
              <w:right w:val="single" w:sz="2" w:space="0" w:color="auto"/>
            </w:tcBorders>
            <w:noWrap/>
            <w:tcMar>
              <w:top w:w="90" w:type="dxa"/>
              <w:left w:w="195" w:type="dxa"/>
              <w:bottom w:w="90" w:type="dxa"/>
              <w:right w:w="195" w:type="dxa"/>
            </w:tcMar>
            <w:vAlign w:val="center"/>
            <w:hideMark/>
          </w:tcPr>
          <w:p w14:paraId="774BD208" w14:textId="77777777" w:rsidR="00106BB0" w:rsidRPr="00106BB0" w:rsidRDefault="00106BB0" w:rsidP="00106BB0">
            <w:pPr>
              <w:rPr>
                <w:color w:val="354052"/>
                <w:kern w:val="0"/>
                <w:sz w:val="20"/>
                <w:szCs w:val="20"/>
                <w:lang w:eastAsia="en-AU"/>
                <w14:ligatures w14:val="none"/>
              </w:rPr>
            </w:pPr>
            <w:r w:rsidRPr="00106BB0">
              <w:rPr>
                <w:color w:val="354052"/>
                <w:kern w:val="0"/>
                <w:sz w:val="20"/>
                <w:szCs w:val="20"/>
                <w:lang w:eastAsia="en-AU"/>
                <w14:ligatures w14:val="none"/>
              </w:rPr>
              <w:t>Very likely </w:t>
            </w:r>
            <w:r w:rsidRPr="00106BB0">
              <w:rPr>
                <w:b/>
                <w:bCs/>
                <w:color w:val="354052"/>
                <w:kern w:val="0"/>
                <w:sz w:val="20"/>
                <w:szCs w:val="20"/>
                <w:bdr w:val="single" w:sz="2" w:space="0" w:color="auto" w:frame="1"/>
                <w:lang w:eastAsia="en-AU"/>
                <w14:ligatures w14:val="none"/>
              </w:rPr>
              <w:t>numeral units</w:t>
            </w:r>
            <w:r w:rsidRPr="00106BB0">
              <w:rPr>
                <w:color w:val="354052"/>
                <w:kern w:val="0"/>
                <w:sz w:val="20"/>
                <w:szCs w:val="20"/>
                <w:lang w:eastAsia="en-AU"/>
                <w14:ligatures w14:val="none"/>
              </w:rPr>
              <w:t> (1, 3) — Demotic inherited hieratic unit-stroke numerals</w:t>
            </w:r>
          </w:p>
        </w:tc>
      </w:tr>
      <w:tr w:rsidR="00106BB0" w:rsidRPr="00106BB0" w14:paraId="2DCC5869" w14:textId="77777777">
        <w:trPr>
          <w:tblCellSpacing w:w="15" w:type="dxa"/>
        </w:trPr>
        <w:tc>
          <w:tcPr>
            <w:tcW w:w="0" w:type="auto"/>
            <w:tcBorders>
              <w:top w:val="single" w:sz="2" w:space="0" w:color="auto"/>
              <w:left w:val="single" w:sz="2" w:space="0" w:color="auto"/>
              <w:bottom w:val="single" w:sz="6" w:space="0" w:color="auto"/>
              <w:right w:val="single" w:sz="6" w:space="0" w:color="auto"/>
            </w:tcBorders>
            <w:noWrap/>
            <w:tcMar>
              <w:top w:w="90" w:type="dxa"/>
              <w:left w:w="195" w:type="dxa"/>
              <w:bottom w:w="90" w:type="dxa"/>
              <w:right w:w="195" w:type="dxa"/>
            </w:tcMar>
            <w:vAlign w:val="center"/>
            <w:hideMark/>
          </w:tcPr>
          <w:p w14:paraId="598EF8AF" w14:textId="77777777" w:rsidR="00106BB0" w:rsidRPr="00106BB0" w:rsidRDefault="00106BB0" w:rsidP="00106BB0">
            <w:pPr>
              <w:rPr>
                <w:color w:val="354052"/>
                <w:kern w:val="0"/>
                <w:sz w:val="20"/>
                <w:szCs w:val="20"/>
                <w:lang w:eastAsia="en-AU"/>
                <w14:ligatures w14:val="none"/>
              </w:rPr>
            </w:pPr>
            <w:r w:rsidRPr="00106BB0">
              <w:rPr>
                <w:color w:val="354052"/>
                <w:kern w:val="0"/>
                <w:sz w:val="20"/>
                <w:szCs w:val="20"/>
                <w:lang w:eastAsia="en-AU"/>
                <w14:ligatures w14:val="none"/>
              </w:rPr>
              <w:t>"+3" like final cluster</w:t>
            </w:r>
          </w:p>
        </w:tc>
        <w:tc>
          <w:tcPr>
            <w:tcW w:w="0" w:type="auto"/>
            <w:tcBorders>
              <w:top w:val="single" w:sz="2" w:space="0" w:color="auto"/>
              <w:left w:val="single" w:sz="2" w:space="0" w:color="auto"/>
              <w:bottom w:val="single" w:sz="6" w:space="0" w:color="auto"/>
              <w:right w:val="single" w:sz="2" w:space="0" w:color="auto"/>
            </w:tcBorders>
            <w:noWrap/>
            <w:tcMar>
              <w:top w:w="90" w:type="dxa"/>
              <w:left w:w="195" w:type="dxa"/>
              <w:bottom w:w="90" w:type="dxa"/>
              <w:right w:w="195" w:type="dxa"/>
            </w:tcMar>
            <w:vAlign w:val="center"/>
            <w:hideMark/>
          </w:tcPr>
          <w:p w14:paraId="5CE73AEC" w14:textId="77777777" w:rsidR="00106BB0" w:rsidRPr="00106BB0" w:rsidRDefault="00106BB0" w:rsidP="00106BB0">
            <w:pPr>
              <w:rPr>
                <w:color w:val="354052"/>
                <w:kern w:val="0"/>
                <w:sz w:val="20"/>
                <w:szCs w:val="20"/>
                <w:lang w:eastAsia="en-AU"/>
                <w14:ligatures w14:val="none"/>
              </w:rPr>
            </w:pPr>
            <w:r w:rsidRPr="00106BB0">
              <w:rPr>
                <w:color w:val="354052"/>
                <w:kern w:val="0"/>
                <w:sz w:val="20"/>
                <w:szCs w:val="20"/>
                <w:lang w:eastAsia="en-AU"/>
                <w14:ligatures w14:val="none"/>
              </w:rPr>
              <w:t>Could indicate an </w:t>
            </w:r>
            <w:r w:rsidRPr="00106BB0">
              <w:rPr>
                <w:b/>
                <w:bCs/>
                <w:color w:val="354052"/>
                <w:kern w:val="0"/>
                <w:sz w:val="20"/>
                <w:szCs w:val="20"/>
                <w:bdr w:val="single" w:sz="2" w:space="0" w:color="auto" w:frame="1"/>
                <w:lang w:eastAsia="en-AU"/>
                <w14:ligatures w14:val="none"/>
              </w:rPr>
              <w:t>addition/total notation</w:t>
            </w:r>
            <w:r w:rsidRPr="00106BB0">
              <w:rPr>
                <w:color w:val="354052"/>
                <w:kern w:val="0"/>
                <w:sz w:val="20"/>
                <w:szCs w:val="20"/>
                <w:lang w:eastAsia="en-AU"/>
                <w14:ligatures w14:val="none"/>
              </w:rPr>
              <w:t>, common in Demotic administrative/economic texts (e.g., "total: 3")</w:t>
            </w:r>
          </w:p>
        </w:tc>
      </w:tr>
      <w:tr w:rsidR="00106BB0" w:rsidRPr="00106BB0" w14:paraId="69D48B9E" w14:textId="77777777">
        <w:trPr>
          <w:tblCellSpacing w:w="15" w:type="dxa"/>
        </w:trPr>
        <w:tc>
          <w:tcPr>
            <w:tcW w:w="0" w:type="auto"/>
            <w:tcBorders>
              <w:top w:val="single" w:sz="2" w:space="0" w:color="auto"/>
              <w:left w:val="single" w:sz="2" w:space="0" w:color="auto"/>
              <w:bottom w:val="single" w:sz="2" w:space="0" w:color="auto"/>
              <w:right w:val="single" w:sz="6" w:space="0" w:color="auto"/>
            </w:tcBorders>
            <w:noWrap/>
            <w:tcMar>
              <w:top w:w="90" w:type="dxa"/>
              <w:left w:w="195" w:type="dxa"/>
              <w:bottom w:w="90" w:type="dxa"/>
              <w:right w:w="195" w:type="dxa"/>
            </w:tcMar>
            <w:vAlign w:val="center"/>
            <w:hideMark/>
          </w:tcPr>
          <w:p w14:paraId="13688479" w14:textId="77777777" w:rsidR="00106BB0" w:rsidRPr="00106BB0" w:rsidRDefault="00106BB0" w:rsidP="00106BB0">
            <w:pPr>
              <w:rPr>
                <w:color w:val="354052"/>
                <w:kern w:val="0"/>
                <w:sz w:val="20"/>
                <w:szCs w:val="20"/>
                <w:lang w:eastAsia="en-AU"/>
                <w14:ligatures w14:val="none"/>
              </w:rPr>
            </w:pPr>
            <w:r w:rsidRPr="00106BB0">
              <w:rPr>
                <w:color w:val="354052"/>
                <w:kern w:val="0"/>
                <w:sz w:val="20"/>
                <w:szCs w:val="20"/>
                <w:lang w:eastAsia="en-AU"/>
                <w14:ligatures w14:val="none"/>
              </w:rPr>
              <w:t>Overall structure</w:t>
            </w:r>
          </w:p>
        </w:tc>
        <w:tc>
          <w:tcPr>
            <w:tcW w:w="0" w:type="auto"/>
            <w:tcBorders>
              <w:top w:val="single" w:sz="2" w:space="0" w:color="auto"/>
              <w:left w:val="single" w:sz="2" w:space="0" w:color="auto"/>
              <w:bottom w:val="single" w:sz="2" w:space="0" w:color="auto"/>
              <w:right w:val="single" w:sz="2" w:space="0" w:color="auto"/>
            </w:tcBorders>
            <w:noWrap/>
            <w:tcMar>
              <w:top w:w="90" w:type="dxa"/>
              <w:left w:w="195" w:type="dxa"/>
              <w:bottom w:w="90" w:type="dxa"/>
              <w:right w:w="195" w:type="dxa"/>
            </w:tcMar>
            <w:vAlign w:val="center"/>
            <w:hideMark/>
          </w:tcPr>
          <w:p w14:paraId="2BAEBEA5" w14:textId="77777777" w:rsidR="00106BB0" w:rsidRPr="00106BB0" w:rsidRDefault="00106BB0" w:rsidP="00106BB0">
            <w:pPr>
              <w:rPr>
                <w:color w:val="354052"/>
                <w:kern w:val="0"/>
                <w:sz w:val="20"/>
                <w:szCs w:val="20"/>
                <w:lang w:eastAsia="en-AU"/>
                <w14:ligatures w14:val="none"/>
              </w:rPr>
            </w:pPr>
            <w:r w:rsidRPr="00106BB0">
              <w:rPr>
                <w:color w:val="354052"/>
                <w:kern w:val="0"/>
                <w:sz w:val="20"/>
                <w:szCs w:val="20"/>
                <w:lang w:eastAsia="en-AU"/>
                <w14:ligatures w14:val="none"/>
              </w:rPr>
              <w:t>Consistent with a </w:t>
            </w:r>
            <w:r w:rsidRPr="00106BB0">
              <w:rPr>
                <w:b/>
                <w:bCs/>
                <w:color w:val="354052"/>
                <w:kern w:val="0"/>
                <w:sz w:val="20"/>
                <w:szCs w:val="20"/>
                <w:bdr w:val="single" w:sz="2" w:space="0" w:color="auto" w:frame="1"/>
                <w:lang w:eastAsia="en-AU"/>
                <w14:ligatures w14:val="none"/>
              </w:rPr>
              <w:t>Demotic numeral/measure notation</w:t>
            </w:r>
            <w:r w:rsidRPr="00106BB0">
              <w:rPr>
                <w:color w:val="354052"/>
                <w:kern w:val="0"/>
                <w:sz w:val="20"/>
                <w:szCs w:val="20"/>
                <w:lang w:eastAsia="en-AU"/>
                <w14:ligatures w14:val="none"/>
              </w:rPr>
              <w:t> rather than continuous narrative prose</w:t>
            </w:r>
          </w:p>
        </w:tc>
      </w:tr>
    </w:tbl>
    <w:p w14:paraId="19FD17C6" w14:textId="77777777" w:rsidR="00106BB0" w:rsidRPr="00106BB0" w:rsidRDefault="00106BB0" w:rsidP="00106BB0">
      <w:pPr>
        <w:pBdr>
          <w:top w:val="single" w:sz="2" w:space="0" w:color="auto"/>
          <w:left w:val="single" w:sz="2" w:space="0" w:color="auto"/>
          <w:bottom w:val="single" w:sz="2" w:space="0" w:color="auto"/>
          <w:right w:val="single" w:sz="2" w:space="0" w:color="auto"/>
        </w:pBdr>
        <w:shd w:val="clear" w:color="auto" w:fill="F2F4F7"/>
        <w:rPr>
          <w:rFonts w:ascii="Segoe UI" w:hAnsi="Segoe UI" w:cs="Segoe UI"/>
          <w:color w:val="101828"/>
          <w:kern w:val="0"/>
          <w:sz w:val="23"/>
          <w:szCs w:val="23"/>
          <w:lang w:eastAsia="en-AU"/>
          <w14:ligatures w14:val="none"/>
        </w:rPr>
      </w:pPr>
      <w:r w:rsidRPr="00106BB0">
        <w:rPr>
          <w:rFonts w:ascii="Segoe UI" w:hAnsi="Segoe UI" w:cs="Segoe UI"/>
          <w:color w:val="101828"/>
          <w:kern w:val="0"/>
          <w:sz w:val="23"/>
          <w:szCs w:val="23"/>
          <w:lang w:eastAsia="en-AU"/>
          <w14:ligatures w14:val="none"/>
        </w:rPr>
        <w:t>This would fit Brugsch's dictionary practice of citing short demotic numeral or measure-word examples alongside their hieroglyphic prototypes, which he frequently did for entries dealing with quantities, grain measures, or dates.</w:t>
      </w:r>
    </w:p>
    <w:p w14:paraId="1D85C592" w14:textId="77777777" w:rsidR="00106BB0" w:rsidRPr="00106BB0" w:rsidRDefault="00106BB0" w:rsidP="00106BB0">
      <w:pPr>
        <w:pBdr>
          <w:top w:val="single" w:sz="2" w:space="0" w:color="auto"/>
          <w:left w:val="single" w:sz="2" w:space="0" w:color="auto"/>
          <w:bottom w:val="single" w:sz="2" w:space="0" w:color="auto"/>
          <w:right w:val="single" w:sz="2" w:space="0" w:color="auto"/>
        </w:pBdr>
        <w:shd w:val="clear" w:color="auto" w:fill="F2F4F7"/>
        <w:spacing w:before="360" w:after="120"/>
        <w:outlineLvl w:val="1"/>
        <w:rPr>
          <w:rFonts w:ascii="Segoe UI" w:hAnsi="Segoe UI" w:cs="Segoe UI"/>
          <w:b/>
          <w:bCs/>
          <w:color w:val="101828"/>
          <w:kern w:val="0"/>
          <w:lang w:eastAsia="en-AU"/>
          <w14:ligatures w14:val="none"/>
        </w:rPr>
      </w:pPr>
      <w:r w:rsidRPr="00106BB0">
        <w:rPr>
          <w:rFonts w:ascii="Segoe UI" w:hAnsi="Segoe UI" w:cs="Segoe UI"/>
          <w:b/>
          <w:bCs/>
          <w:color w:val="101828"/>
          <w:kern w:val="0"/>
          <w:lang w:eastAsia="en-AU"/>
          <w14:ligatures w14:val="none"/>
        </w:rPr>
        <w:t>What I need to give you a real answer</w:t>
      </w:r>
    </w:p>
    <w:p w14:paraId="2FF9462F" w14:textId="77777777" w:rsidR="00106BB0" w:rsidRPr="00106BB0" w:rsidRDefault="00106BB0" w:rsidP="00106BB0">
      <w:pPr>
        <w:pBdr>
          <w:top w:val="single" w:sz="2" w:space="0" w:color="auto"/>
          <w:left w:val="single" w:sz="2" w:space="0" w:color="auto"/>
          <w:bottom w:val="single" w:sz="2" w:space="0" w:color="auto"/>
          <w:right w:val="single" w:sz="2" w:space="0" w:color="auto"/>
        </w:pBdr>
        <w:shd w:val="clear" w:color="auto" w:fill="F2F4F7"/>
        <w:rPr>
          <w:rFonts w:ascii="Segoe UI" w:hAnsi="Segoe UI" w:cs="Segoe UI"/>
          <w:color w:val="101828"/>
          <w:kern w:val="0"/>
          <w:sz w:val="23"/>
          <w:szCs w:val="23"/>
          <w:lang w:eastAsia="en-AU"/>
          <w14:ligatures w14:val="none"/>
        </w:rPr>
      </w:pPr>
      <w:r w:rsidRPr="00106BB0">
        <w:rPr>
          <w:rFonts w:ascii="Segoe UI" w:hAnsi="Segoe UI" w:cs="Segoe UI"/>
          <w:color w:val="101828"/>
          <w:kern w:val="0"/>
          <w:sz w:val="23"/>
          <w:szCs w:val="23"/>
          <w:lang w:eastAsia="en-AU"/>
          <w14:ligatures w14:val="none"/>
        </w:rPr>
        <w:t>Could you tell me:</w:t>
      </w:r>
    </w:p>
    <w:p w14:paraId="0906523E" w14:textId="77777777" w:rsidR="00106BB0" w:rsidRPr="00106BB0" w:rsidRDefault="00106BB0" w:rsidP="00106BB0">
      <w:pPr>
        <w:numPr>
          <w:ilvl w:val="0"/>
          <w:numId w:val="5"/>
        </w:numPr>
        <w:pBdr>
          <w:top w:val="single" w:sz="2" w:space="0" w:color="auto"/>
          <w:left w:val="single" w:sz="2" w:space="24" w:color="auto"/>
          <w:bottom w:val="single" w:sz="2" w:space="0" w:color="auto"/>
          <w:right w:val="single" w:sz="2" w:space="0" w:color="auto"/>
        </w:pBdr>
        <w:shd w:val="clear" w:color="auto" w:fill="F2F4F7"/>
        <w:spacing w:before="100" w:beforeAutospacing="1" w:after="100" w:afterAutospacing="1"/>
        <w:rPr>
          <w:rFonts w:ascii="Segoe UI" w:hAnsi="Segoe UI" w:cs="Segoe UI"/>
          <w:color w:val="101828"/>
          <w:kern w:val="0"/>
          <w:sz w:val="23"/>
          <w:szCs w:val="23"/>
          <w:lang w:eastAsia="en-AU"/>
          <w14:ligatures w14:val="none"/>
        </w:rPr>
      </w:pPr>
      <w:r w:rsidRPr="00106BB0">
        <w:rPr>
          <w:rFonts w:ascii="Segoe UI" w:hAnsi="Segoe UI" w:cs="Segoe UI"/>
          <w:color w:val="101828"/>
          <w:kern w:val="0"/>
          <w:sz w:val="23"/>
          <w:szCs w:val="23"/>
          <w:lang w:eastAsia="en-AU"/>
          <w14:ligatures w14:val="none"/>
        </w:rPr>
        <w:t>What </w:t>
      </w:r>
      <w:r w:rsidRPr="00106BB0">
        <w:rPr>
          <w:rFonts w:ascii="Segoe UI" w:hAnsi="Segoe UI" w:cs="Segoe UI"/>
          <w:b/>
          <w:bCs/>
          <w:color w:val="101828"/>
          <w:kern w:val="0"/>
          <w:sz w:val="23"/>
          <w:szCs w:val="23"/>
          <w:bdr w:val="single" w:sz="2" w:space="0" w:color="auto" w:frame="1"/>
          <w:lang w:eastAsia="en-AU"/>
          <w14:ligatures w14:val="none"/>
        </w:rPr>
        <w:t>lemma/headword</w:t>
      </w:r>
      <w:r w:rsidRPr="00106BB0">
        <w:rPr>
          <w:rFonts w:ascii="Segoe UI" w:hAnsi="Segoe UI" w:cs="Segoe UI"/>
          <w:color w:val="101828"/>
          <w:kern w:val="0"/>
          <w:sz w:val="23"/>
          <w:szCs w:val="23"/>
          <w:lang w:eastAsia="en-AU"/>
          <w14:ligatures w14:val="none"/>
        </w:rPr>
        <w:t> appears at the top of that dictionary entry on p. 1628 (the hieroglyphic word Brugsch is illustrating)?</w:t>
      </w:r>
    </w:p>
    <w:p w14:paraId="528DCDD8" w14:textId="77777777" w:rsidR="00106BB0" w:rsidRPr="00106BB0" w:rsidRDefault="00106BB0" w:rsidP="00106BB0">
      <w:pPr>
        <w:numPr>
          <w:ilvl w:val="0"/>
          <w:numId w:val="5"/>
        </w:numPr>
        <w:pBdr>
          <w:top w:val="single" w:sz="2" w:space="0" w:color="auto"/>
          <w:left w:val="single" w:sz="2" w:space="24" w:color="auto"/>
          <w:bottom w:val="single" w:sz="2" w:space="0" w:color="auto"/>
          <w:right w:val="single" w:sz="2" w:space="0" w:color="auto"/>
        </w:pBdr>
        <w:shd w:val="clear" w:color="auto" w:fill="F2F4F7"/>
        <w:spacing w:before="100" w:beforeAutospacing="1" w:after="100" w:afterAutospacing="1"/>
        <w:rPr>
          <w:rFonts w:ascii="Segoe UI" w:hAnsi="Segoe UI" w:cs="Segoe UI"/>
          <w:color w:val="101828"/>
          <w:kern w:val="0"/>
          <w:sz w:val="23"/>
          <w:szCs w:val="23"/>
          <w:lang w:eastAsia="en-AU"/>
          <w14:ligatures w14:val="none"/>
        </w:rPr>
      </w:pPr>
      <w:r w:rsidRPr="00106BB0">
        <w:rPr>
          <w:rFonts w:ascii="Segoe UI" w:hAnsi="Segoe UI" w:cs="Segoe UI"/>
          <w:color w:val="101828"/>
          <w:kern w:val="0"/>
          <w:sz w:val="23"/>
          <w:szCs w:val="23"/>
          <w:lang w:eastAsia="en-AU"/>
          <w14:ligatures w14:val="none"/>
        </w:rPr>
        <w:t>Or, if you can share a clearer image/transcription of the surrounding hieroglyphic text on that page?</w:t>
      </w:r>
    </w:p>
    <w:p w14:paraId="251EAF96" w14:textId="77777777" w:rsidR="00106BB0" w:rsidRPr="00106BB0" w:rsidRDefault="00106BB0" w:rsidP="00106BB0">
      <w:pPr>
        <w:pBdr>
          <w:top w:val="single" w:sz="2" w:space="0" w:color="auto"/>
          <w:left w:val="single" w:sz="2" w:space="0" w:color="auto"/>
          <w:bottom w:val="single" w:sz="2" w:space="0" w:color="auto"/>
          <w:right w:val="single" w:sz="2" w:space="0" w:color="auto"/>
        </w:pBdr>
        <w:shd w:val="clear" w:color="auto" w:fill="F2F4F7"/>
        <w:rPr>
          <w:rFonts w:ascii="Segoe UI" w:hAnsi="Segoe UI" w:cs="Segoe UI"/>
          <w:color w:val="101828"/>
          <w:kern w:val="0"/>
          <w:sz w:val="23"/>
          <w:szCs w:val="23"/>
          <w:lang w:eastAsia="en-AU"/>
          <w14:ligatures w14:val="none"/>
        </w:rPr>
      </w:pPr>
      <w:r w:rsidRPr="00106BB0">
        <w:rPr>
          <w:rFonts w:ascii="Segoe UI" w:hAnsi="Segoe UI" w:cs="Segoe UI"/>
          <w:color w:val="101828"/>
          <w:kern w:val="0"/>
          <w:sz w:val="23"/>
          <w:szCs w:val="23"/>
          <w:lang w:eastAsia="en-AU"/>
          <w14:ligatures w14:val="none"/>
        </w:rPr>
        <w:t>With the headword identified, I can match Brugsch's demotic citation to the correct Gardiner/Erichsen sign values and give you a properly grounded transliteration — rather than a guess dressed up as certainty.</w:t>
      </w:r>
    </w:p>
    <w:p w14:paraId="2542D859" w14:textId="1ED20985" w:rsidR="00106BB0" w:rsidRPr="00106BB0" w:rsidRDefault="00106BB0" w:rsidP="00106BB0">
      <w:pPr>
        <w:shd w:val="clear" w:color="auto" w:fill="F2F4F7"/>
        <w:rPr>
          <w:rFonts w:ascii="Segoe UI" w:hAnsi="Segoe UI" w:cs="Segoe UI"/>
          <w:color w:val="101828"/>
          <w:kern w:val="0"/>
          <w:sz w:val="21"/>
          <w:szCs w:val="21"/>
          <w:lang w:eastAsia="en-AU"/>
          <w14:ligatures w14:val="none"/>
        </w:rPr>
      </w:pPr>
      <w:r w:rsidRPr="00106BB0">
        <w:rPr>
          <w:rFonts w:ascii="Segoe UI" w:hAnsi="Segoe UI" w:cs="Segoe UI"/>
          <w:noProof/>
          <w:color w:val="101828"/>
          <w:kern w:val="0"/>
          <w:sz w:val="21"/>
          <w:szCs w:val="21"/>
          <w:lang w:eastAsia="en-AU"/>
          <w14:ligatures w14:val="none"/>
        </w:rPr>
        <w:lastRenderedPageBreak/>
        <w:drawing>
          <wp:inline distT="0" distB="0" distL="0" distR="0" wp14:anchorId="18C0E03A" wp14:editId="6CCC7070">
            <wp:extent cx="5274310" cy="8271510"/>
            <wp:effectExtent l="0" t="0" r="2540" b="0"/>
            <wp:docPr id="1718860345" name="Picture 2" descr="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Preview"/>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274310" cy="8271510"/>
                    </a:xfrm>
                    <a:prstGeom prst="rect">
                      <a:avLst/>
                    </a:prstGeom>
                    <a:noFill/>
                    <a:ln>
                      <a:noFill/>
                    </a:ln>
                  </pic:spPr>
                </pic:pic>
              </a:graphicData>
            </a:graphic>
          </wp:inline>
        </w:drawing>
      </w:r>
    </w:p>
    <w:p w14:paraId="1072936B" w14:textId="77777777" w:rsidR="00106BB0" w:rsidRPr="00106BB0" w:rsidRDefault="00106BB0" w:rsidP="00106BB0">
      <w:pPr>
        <w:pBdr>
          <w:top w:val="single" w:sz="2" w:space="0" w:color="auto"/>
          <w:left w:val="single" w:sz="2" w:space="0" w:color="auto"/>
          <w:bottom w:val="single" w:sz="2" w:space="0" w:color="auto"/>
          <w:right w:val="single" w:sz="2" w:space="0" w:color="auto"/>
        </w:pBdr>
        <w:shd w:val="clear" w:color="auto" w:fill="F2F4F7"/>
        <w:rPr>
          <w:rFonts w:ascii="Segoe UI" w:hAnsi="Segoe UI" w:cs="Segoe UI"/>
          <w:color w:val="101828"/>
          <w:kern w:val="0"/>
          <w:sz w:val="23"/>
          <w:szCs w:val="23"/>
          <w:lang w:eastAsia="en-AU"/>
          <w14:ligatures w14:val="none"/>
        </w:rPr>
      </w:pPr>
      <w:r w:rsidRPr="00106BB0">
        <w:rPr>
          <w:rFonts w:ascii="Segoe UI" w:hAnsi="Segoe UI" w:cs="Segoe UI"/>
          <w:color w:val="101828"/>
          <w:kern w:val="0"/>
          <w:sz w:val="23"/>
          <w:szCs w:val="23"/>
          <w:lang w:eastAsia="en-AU"/>
          <w14:ligatures w14:val="none"/>
        </w:rPr>
        <w:t>Hunting down Hebrew tebah loanword from Brugsch teb via Erman lbt (in pre-standardised transliteration)</w:t>
      </w:r>
    </w:p>
    <w:p w14:paraId="168E357B" w14:textId="0033EF24" w:rsidR="00106BB0" w:rsidRPr="00106BB0" w:rsidRDefault="00106BB0" w:rsidP="00106BB0">
      <w:pPr>
        <w:shd w:val="clear" w:color="auto" w:fill="FFEAD5"/>
        <w:rPr>
          <w:rFonts w:ascii="Segoe UI" w:hAnsi="Segoe UI" w:cs="Segoe UI"/>
          <w:color w:val="000000"/>
          <w:kern w:val="0"/>
          <w:sz w:val="30"/>
          <w:szCs w:val="30"/>
          <w:lang w:eastAsia="en-AU"/>
          <w14:ligatures w14:val="none"/>
        </w:rPr>
      </w:pPr>
      <w:r w:rsidRPr="00106BB0">
        <w:rPr>
          <w:rFonts w:ascii="Segoe UI" w:hAnsi="Segoe UI" w:cs="Segoe UI"/>
          <w:noProof/>
          <w:color w:val="000000"/>
          <w:kern w:val="0"/>
          <w:sz w:val="30"/>
          <w:szCs w:val="30"/>
          <w:lang w:eastAsia="en-AU"/>
          <w14:ligatures w14:val="none"/>
        </w:rPr>
        <w:lastRenderedPageBreak/>
        <mc:AlternateContent>
          <mc:Choice Requires="wps">
            <w:drawing>
              <wp:inline distT="0" distB="0" distL="0" distR="0" wp14:anchorId="3A66C7B2" wp14:editId="4328683E">
                <wp:extent cx="304800" cy="304800"/>
                <wp:effectExtent l="0" t="0" r="0" b="0"/>
                <wp:docPr id="2048843424" name="Rectangle 1" descr="answer ico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F807177" id="Rectangle 1" o:spid="_x0000_s1026" alt="answer icon"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8A67FB4" w14:textId="77777777" w:rsidR="00106BB0" w:rsidRPr="00106BB0" w:rsidRDefault="00106BB0" w:rsidP="00106BB0">
      <w:pPr>
        <w:shd w:val="clear" w:color="auto" w:fill="F2F4F7"/>
        <w:spacing w:line="240" w:lineRule="atLeast"/>
        <w:rPr>
          <w:rFonts w:ascii="Segoe UI" w:hAnsi="Segoe UI" w:cs="Segoe UI"/>
          <w:color w:val="354052"/>
          <w:kern w:val="0"/>
          <w:sz w:val="18"/>
          <w:szCs w:val="18"/>
          <w:lang w:eastAsia="en-AU"/>
          <w14:ligatures w14:val="none"/>
        </w:rPr>
      </w:pPr>
      <w:r w:rsidRPr="00106BB0">
        <w:rPr>
          <w:rFonts w:ascii="Segoe UI" w:hAnsi="Segoe UI" w:cs="Segoe UI"/>
          <w:color w:val="354052"/>
          <w:kern w:val="0"/>
          <w:sz w:val="18"/>
          <w:szCs w:val="18"/>
          <w:lang w:eastAsia="en-AU"/>
          <w14:ligatures w14:val="none"/>
        </w:rPr>
        <w:t>Answer</w:t>
      </w:r>
    </w:p>
    <w:p w14:paraId="567E1C4B" w14:textId="77777777" w:rsidR="00106BB0" w:rsidRPr="00106BB0" w:rsidRDefault="00106BB0" w:rsidP="00106BB0">
      <w:pPr>
        <w:pBdr>
          <w:top w:val="single" w:sz="2" w:space="0" w:color="auto"/>
          <w:left w:val="single" w:sz="2" w:space="0" w:color="auto"/>
          <w:bottom w:val="single" w:sz="2" w:space="0" w:color="auto"/>
          <w:right w:val="single" w:sz="2" w:space="0" w:color="auto"/>
        </w:pBdr>
        <w:shd w:val="clear" w:color="auto" w:fill="F2F4F7"/>
        <w:spacing w:before="360" w:after="120"/>
        <w:outlineLvl w:val="0"/>
        <w:rPr>
          <w:rFonts w:ascii="Segoe UI" w:hAnsi="Segoe UI" w:cs="Segoe UI"/>
          <w:b/>
          <w:bCs/>
          <w:color w:val="101828"/>
          <w:kern w:val="36"/>
          <w:sz w:val="27"/>
          <w:szCs w:val="27"/>
          <w:lang w:eastAsia="en-AU"/>
          <w14:ligatures w14:val="none"/>
        </w:rPr>
      </w:pPr>
      <w:r w:rsidRPr="00106BB0">
        <w:rPr>
          <w:rFonts w:ascii="Segoe UI" w:hAnsi="Segoe UI" w:cs="Segoe UI"/>
          <w:b/>
          <w:bCs/>
          <w:color w:val="101828"/>
          <w:kern w:val="36"/>
          <w:sz w:val="27"/>
          <w:szCs w:val="27"/>
          <w:lang w:eastAsia="en-AU"/>
          <w14:ligatures w14:val="none"/>
        </w:rPr>
        <w:t>Resolution: Brugsch, </w:t>
      </w:r>
      <w:r w:rsidRPr="00106BB0">
        <w:rPr>
          <w:rFonts w:ascii="Segoe UI" w:hAnsi="Segoe UI" w:cs="Segoe UI"/>
          <w:b/>
          <w:bCs/>
          <w:i/>
          <w:iCs/>
          <w:color w:val="101828"/>
          <w:kern w:val="36"/>
          <w:sz w:val="27"/>
          <w:szCs w:val="27"/>
          <w:bdr w:val="single" w:sz="2" w:space="0" w:color="auto" w:frame="1"/>
          <w:lang w:eastAsia="en-AU"/>
          <w14:ligatures w14:val="none"/>
        </w:rPr>
        <w:t>Wörterbuch</w:t>
      </w:r>
      <w:r w:rsidRPr="00106BB0">
        <w:rPr>
          <w:rFonts w:ascii="Segoe UI" w:hAnsi="Segoe UI" w:cs="Segoe UI"/>
          <w:b/>
          <w:bCs/>
          <w:color w:val="101828"/>
          <w:kern w:val="36"/>
          <w:sz w:val="27"/>
          <w:szCs w:val="27"/>
          <w:lang w:eastAsia="en-AU"/>
          <w14:ligatures w14:val="none"/>
        </w:rPr>
        <w:t> Vol. IV, p. 1628 — the </w:t>
      </w:r>
      <w:r w:rsidRPr="00106BB0">
        <w:rPr>
          <w:rFonts w:ascii="Segoe UI" w:hAnsi="Segoe UI" w:cs="Segoe UI"/>
          <w:b/>
          <w:bCs/>
          <w:i/>
          <w:iCs/>
          <w:color w:val="101828"/>
          <w:kern w:val="36"/>
          <w:sz w:val="27"/>
          <w:szCs w:val="27"/>
          <w:bdr w:val="single" w:sz="2" w:space="0" w:color="auto" w:frame="1"/>
          <w:lang w:eastAsia="en-AU"/>
          <w14:ligatures w14:val="none"/>
        </w:rPr>
        <w:t>ṯb/ḏbꜣt</w:t>
      </w:r>
      <w:r w:rsidRPr="00106BB0">
        <w:rPr>
          <w:rFonts w:ascii="Segoe UI" w:hAnsi="Segoe UI" w:cs="Segoe UI"/>
          <w:b/>
          <w:bCs/>
          <w:color w:val="101828"/>
          <w:kern w:val="36"/>
          <w:sz w:val="27"/>
          <w:szCs w:val="27"/>
          <w:lang w:eastAsia="en-AU"/>
          <w14:ligatures w14:val="none"/>
        </w:rPr>
        <w:t> entry</w:t>
      </w:r>
    </w:p>
    <w:p w14:paraId="3F104569" w14:textId="77777777" w:rsidR="00106BB0" w:rsidRPr="00106BB0" w:rsidRDefault="00106BB0" w:rsidP="00106BB0">
      <w:pPr>
        <w:pBdr>
          <w:top w:val="single" w:sz="2" w:space="0" w:color="auto"/>
          <w:left w:val="single" w:sz="2" w:space="0" w:color="auto"/>
          <w:bottom w:val="single" w:sz="2" w:space="0" w:color="auto"/>
          <w:right w:val="single" w:sz="2" w:space="0" w:color="auto"/>
        </w:pBdr>
        <w:shd w:val="clear" w:color="auto" w:fill="F2F4F7"/>
        <w:spacing w:before="360" w:after="120"/>
        <w:outlineLvl w:val="1"/>
        <w:rPr>
          <w:rFonts w:ascii="Segoe UI" w:hAnsi="Segoe UI" w:cs="Segoe UI"/>
          <w:b/>
          <w:bCs/>
          <w:color w:val="101828"/>
          <w:kern w:val="0"/>
          <w:lang w:eastAsia="en-AU"/>
          <w14:ligatures w14:val="none"/>
        </w:rPr>
      </w:pPr>
      <w:r w:rsidRPr="00106BB0">
        <w:rPr>
          <w:rFonts w:ascii="Segoe UI" w:hAnsi="Segoe UI" w:cs="Segoe UI"/>
          <w:b/>
          <w:bCs/>
          <w:color w:val="101828"/>
          <w:kern w:val="0"/>
          <w:lang w:eastAsia="en-AU"/>
          <w14:ligatures w14:val="none"/>
        </w:rPr>
        <w:t>What the page actually says</w:t>
      </w:r>
    </w:p>
    <w:p w14:paraId="6E4390A7" w14:textId="77777777" w:rsidR="00106BB0" w:rsidRPr="00106BB0" w:rsidRDefault="00106BB0" w:rsidP="00106BB0">
      <w:pPr>
        <w:pBdr>
          <w:top w:val="single" w:sz="2" w:space="0" w:color="auto"/>
          <w:left w:val="single" w:sz="2" w:space="0" w:color="auto"/>
          <w:bottom w:val="single" w:sz="2" w:space="0" w:color="auto"/>
          <w:right w:val="single" w:sz="2" w:space="0" w:color="auto"/>
        </w:pBdr>
        <w:shd w:val="clear" w:color="auto" w:fill="F2F4F7"/>
        <w:rPr>
          <w:rFonts w:ascii="Segoe UI" w:hAnsi="Segoe UI" w:cs="Segoe UI"/>
          <w:color w:val="101828"/>
          <w:kern w:val="0"/>
          <w:sz w:val="23"/>
          <w:szCs w:val="23"/>
          <w:lang w:eastAsia="en-AU"/>
          <w14:ligatures w14:val="none"/>
        </w:rPr>
      </w:pPr>
      <w:r w:rsidRPr="00106BB0">
        <w:rPr>
          <w:rFonts w:ascii="Segoe UI" w:hAnsi="Segoe UI" w:cs="Segoe UI"/>
          <w:color w:val="101828"/>
          <w:kern w:val="0"/>
          <w:sz w:val="23"/>
          <w:szCs w:val="23"/>
          <w:lang w:eastAsia="en-AU"/>
          <w14:ligatures w14:val="none"/>
        </w:rPr>
        <w:t>Your page confirms and </w:t>
      </w:r>
      <w:r w:rsidRPr="00106BB0">
        <w:rPr>
          <w:rFonts w:ascii="Segoe UI" w:hAnsi="Segoe UI" w:cs="Segoe UI"/>
          <w:i/>
          <w:iCs/>
          <w:color w:val="101828"/>
          <w:kern w:val="0"/>
          <w:sz w:val="23"/>
          <w:szCs w:val="23"/>
          <w:bdr w:val="single" w:sz="2" w:space="0" w:color="auto" w:frame="1"/>
          <w:lang w:eastAsia="en-AU"/>
          <w14:ligatures w14:val="none"/>
        </w:rPr>
        <w:t>retroactively resolves</w:t>
      </w:r>
      <w:r w:rsidRPr="00106BB0">
        <w:rPr>
          <w:rFonts w:ascii="Segoe UI" w:hAnsi="Segoe UI" w:cs="Segoe UI"/>
          <w:color w:val="101828"/>
          <w:kern w:val="0"/>
          <w:sz w:val="23"/>
          <w:szCs w:val="23"/>
          <w:lang w:eastAsia="en-AU"/>
          <w14:ligatures w14:val="none"/>
        </w:rPr>
        <w:t> the demotic snippet from earlier in our conversation. Brugsch cites, immediately after the phrase </w:t>
      </w:r>
      <w:r w:rsidRPr="00106BB0">
        <w:rPr>
          <w:rFonts w:ascii="Segoe UI" w:hAnsi="Segoe UI" w:cs="Segoe UI"/>
          <w:i/>
          <w:iCs/>
          <w:color w:val="101828"/>
          <w:kern w:val="0"/>
          <w:sz w:val="23"/>
          <w:szCs w:val="23"/>
          <w:bdr w:val="single" w:sz="2" w:space="0" w:color="auto" w:frame="1"/>
          <w:lang w:eastAsia="en-AU"/>
          <w14:ligatures w14:val="none"/>
        </w:rPr>
        <w:t>"dein Standort ist in deiner Todtenlade"</w:t>
      </w:r>
      <w:r w:rsidRPr="00106BB0">
        <w:rPr>
          <w:rFonts w:ascii="Segoe UI" w:hAnsi="Segoe UI" w:cs="Segoe UI"/>
          <w:color w:val="101828"/>
          <w:kern w:val="0"/>
          <w:sz w:val="23"/>
          <w:szCs w:val="23"/>
          <w:lang w:eastAsia="en-AU"/>
          <w14:ligatures w14:val="none"/>
        </w:rPr>
        <w:t> (Serapeum stela), the following demotic group with the reading:</w:t>
      </w:r>
    </w:p>
    <w:p w14:paraId="311149C2" w14:textId="77777777" w:rsidR="00106BB0" w:rsidRPr="00106BB0" w:rsidRDefault="00106BB0" w:rsidP="00106BB0">
      <w:pPr>
        <w:pBdr>
          <w:top w:val="single" w:sz="2" w:space="0" w:color="auto"/>
          <w:left w:val="single" w:sz="2" w:space="0" w:color="auto"/>
          <w:bottom w:val="single" w:sz="2" w:space="0" w:color="auto"/>
          <w:right w:val="single" w:sz="2" w:space="0" w:color="auto"/>
        </w:pBdr>
        <w:shd w:val="clear" w:color="auto" w:fill="F2F4F7"/>
        <w:rPr>
          <w:rFonts w:ascii="Segoe UI" w:hAnsi="Segoe UI" w:cs="Segoe UI"/>
          <w:i/>
          <w:iCs/>
          <w:color w:val="101828"/>
          <w:kern w:val="0"/>
          <w:sz w:val="23"/>
          <w:szCs w:val="23"/>
          <w:lang w:eastAsia="en-AU"/>
          <w14:ligatures w14:val="none"/>
        </w:rPr>
      </w:pPr>
      <w:r w:rsidRPr="00106BB0">
        <w:rPr>
          <w:rFonts w:ascii="Segoe UI" w:hAnsi="Segoe UI" w:cs="Segoe UI"/>
          <w:b/>
          <w:bCs/>
          <w:i/>
          <w:iCs/>
          <w:color w:val="101828"/>
          <w:kern w:val="0"/>
          <w:sz w:val="23"/>
          <w:szCs w:val="23"/>
          <w:bdr w:val="single" w:sz="2" w:space="0" w:color="auto" w:frame="1"/>
          <w:lang w:eastAsia="en-AU"/>
          <w14:ligatures w14:val="none"/>
        </w:rPr>
        <w:t>Demotic:</w:t>
      </w:r>
      <w:r w:rsidRPr="00106BB0">
        <w:rPr>
          <w:rFonts w:ascii="Segoe UI" w:hAnsi="Segoe UI" w:cs="Segoe UI"/>
          <w:i/>
          <w:iCs/>
          <w:color w:val="101828"/>
          <w:kern w:val="0"/>
          <w:sz w:val="23"/>
          <w:szCs w:val="23"/>
          <w:lang w:eastAsia="en-AU"/>
          <w14:ligatures w14:val="none"/>
        </w:rPr>
        <w:t> </w:t>
      </w:r>
      <w:r w:rsidRPr="00106BB0">
        <w:rPr>
          <w:rFonts w:ascii="Segoe UI Historic" w:hAnsi="Segoe UI Historic" w:cs="Segoe UI Historic"/>
          <w:i/>
          <w:iCs/>
          <w:color w:val="101828"/>
          <w:kern w:val="0"/>
          <w:sz w:val="23"/>
          <w:szCs w:val="23"/>
          <w:lang w:eastAsia="en-AU"/>
          <w14:ligatures w14:val="none"/>
        </w:rPr>
        <w:t>𓊹</w:t>
      </w:r>
      <w:r w:rsidRPr="00106BB0">
        <w:rPr>
          <w:rFonts w:ascii="Segoe UI" w:hAnsi="Segoe UI" w:cs="Segoe UI"/>
          <w:i/>
          <w:iCs/>
          <w:color w:val="101828"/>
          <w:kern w:val="0"/>
          <w:sz w:val="23"/>
          <w:szCs w:val="23"/>
          <w:lang w:eastAsia="en-AU"/>
          <w14:ligatures w14:val="none"/>
        </w:rPr>
        <w:t xml:space="preserve"> (Brugsch's hand-copy) → transliterated by Brugsch as </w:t>
      </w:r>
      <w:r w:rsidRPr="00106BB0">
        <w:rPr>
          <w:rFonts w:ascii="Segoe UI" w:hAnsi="Segoe UI" w:cs="Segoe UI"/>
          <w:b/>
          <w:bCs/>
          <w:i/>
          <w:iCs/>
          <w:color w:val="101828"/>
          <w:kern w:val="0"/>
          <w:sz w:val="23"/>
          <w:szCs w:val="23"/>
          <w:bdr w:val="single" w:sz="2" w:space="0" w:color="auto" w:frame="1"/>
          <w:lang w:eastAsia="en-AU"/>
          <w14:ligatures w14:val="none"/>
        </w:rPr>
        <w:t>ẖn tk-tbt(.t)</w:t>
      </w:r>
      <w:r w:rsidRPr="00106BB0">
        <w:rPr>
          <w:rFonts w:ascii="Segoe UI" w:hAnsi="Segoe UI" w:cs="Segoe UI"/>
          <w:i/>
          <w:iCs/>
          <w:color w:val="101828"/>
          <w:kern w:val="0"/>
          <w:sz w:val="23"/>
          <w:szCs w:val="23"/>
          <w:lang w:eastAsia="en-AU"/>
          <w14:ligatures w14:val="none"/>
        </w:rPr>
        <w:t> — </w:t>
      </w:r>
      <w:r w:rsidRPr="00106BB0">
        <w:rPr>
          <w:rFonts w:ascii="Segoe UI" w:hAnsi="Segoe UI" w:cs="Segoe UI"/>
          <w:i/>
          <w:iCs/>
          <w:color w:val="101828"/>
          <w:kern w:val="0"/>
          <w:sz w:val="23"/>
          <w:szCs w:val="23"/>
          <w:bdr w:val="single" w:sz="2" w:space="0" w:color="auto" w:frame="1"/>
          <w:lang w:eastAsia="en-AU"/>
          <w14:ligatures w14:val="none"/>
        </w:rPr>
        <w:t>"Xen tek-tebt-t ... in deiner Todtenlade"</w:t>
      </w:r>
      <w:r w:rsidRPr="00106BB0">
        <w:rPr>
          <w:rFonts w:ascii="Segoe UI" w:hAnsi="Segoe UI" w:cs="Segoe UI"/>
          <w:i/>
          <w:iCs/>
          <w:color w:val="101828"/>
          <w:kern w:val="0"/>
          <w:sz w:val="23"/>
          <w:szCs w:val="23"/>
          <w:lang w:eastAsia="en-AU"/>
          <w14:ligatures w14:val="none"/>
        </w:rPr>
        <w:t> — citing </w:t>
      </w:r>
      <w:r w:rsidRPr="00106BB0">
        <w:rPr>
          <w:rFonts w:ascii="Segoe UI" w:hAnsi="Segoe UI" w:cs="Segoe UI"/>
          <w:b/>
          <w:bCs/>
          <w:i/>
          <w:iCs/>
          <w:color w:val="101828"/>
          <w:kern w:val="0"/>
          <w:sz w:val="23"/>
          <w:szCs w:val="23"/>
          <w:bdr w:val="single" w:sz="2" w:space="0" w:color="auto" w:frame="1"/>
          <w:lang w:eastAsia="en-AU"/>
          <w14:ligatures w14:val="none"/>
        </w:rPr>
        <w:t>Papyrus Rhind (Demotic), col. 9, line 7</w:t>
      </w:r>
      <w:r w:rsidRPr="00106BB0">
        <w:rPr>
          <w:rFonts w:ascii="Segoe UI" w:hAnsi="Segoe UI" w:cs="Segoe UI"/>
          <w:i/>
          <w:iCs/>
          <w:color w:val="101828"/>
          <w:kern w:val="0"/>
          <w:sz w:val="23"/>
          <w:szCs w:val="23"/>
          <w:lang w:eastAsia="en-AU"/>
          <w14:ligatures w14:val="none"/>
        </w:rPr>
        <w:t>.</w:t>
      </w:r>
    </w:p>
    <w:p w14:paraId="7F477150" w14:textId="77777777" w:rsidR="00106BB0" w:rsidRPr="00106BB0" w:rsidRDefault="00106BB0" w:rsidP="00106BB0">
      <w:pPr>
        <w:pBdr>
          <w:top w:val="single" w:sz="2" w:space="0" w:color="auto"/>
          <w:left w:val="single" w:sz="2" w:space="0" w:color="auto"/>
          <w:bottom w:val="single" w:sz="2" w:space="0" w:color="auto"/>
          <w:right w:val="single" w:sz="2" w:space="0" w:color="auto"/>
        </w:pBdr>
        <w:shd w:val="clear" w:color="auto" w:fill="F2F4F7"/>
        <w:rPr>
          <w:rFonts w:ascii="Segoe UI" w:hAnsi="Segoe UI" w:cs="Segoe UI"/>
          <w:color w:val="101828"/>
          <w:kern w:val="0"/>
          <w:sz w:val="23"/>
          <w:szCs w:val="23"/>
          <w:lang w:eastAsia="en-AU"/>
          <w14:ligatures w14:val="none"/>
        </w:rPr>
      </w:pPr>
      <w:r w:rsidRPr="00106BB0">
        <w:rPr>
          <w:rFonts w:ascii="Segoe UI" w:hAnsi="Segoe UI" w:cs="Segoe UI"/>
          <w:color w:val="101828"/>
          <w:kern w:val="0"/>
          <w:sz w:val="23"/>
          <w:szCs w:val="23"/>
          <w:lang w:eastAsia="en-AU"/>
          <w14:ligatures w14:val="none"/>
        </w:rPr>
        <w:t>So the earlier image you showed me </w:t>
      </w:r>
      <w:r w:rsidRPr="00106BB0">
        <w:rPr>
          <w:rFonts w:ascii="Segoe UI" w:hAnsi="Segoe UI" w:cs="Segoe UI"/>
          <w:b/>
          <w:bCs/>
          <w:color w:val="101828"/>
          <w:kern w:val="0"/>
          <w:sz w:val="23"/>
          <w:szCs w:val="23"/>
          <w:bdr w:val="single" w:sz="2" w:space="0" w:color="auto" w:frame="1"/>
          <w:lang w:eastAsia="en-AU"/>
          <w14:ligatures w14:val="none"/>
        </w:rPr>
        <w:t>is</w:t>
      </w:r>
      <w:r w:rsidRPr="00106BB0">
        <w:rPr>
          <w:rFonts w:ascii="Segoe UI" w:hAnsi="Segoe UI" w:cs="Segoe UI"/>
          <w:color w:val="101828"/>
          <w:kern w:val="0"/>
          <w:sz w:val="23"/>
          <w:szCs w:val="23"/>
          <w:lang w:eastAsia="en-AU"/>
          <w14:ligatures w14:val="none"/>
        </w:rPr>
        <w:t> this exact demotic group: </w:t>
      </w:r>
      <w:r w:rsidRPr="00106BB0">
        <w:rPr>
          <w:rFonts w:ascii="Segoe UI" w:hAnsi="Segoe UI" w:cs="Segoe UI"/>
          <w:i/>
          <w:iCs/>
          <w:color w:val="101828"/>
          <w:kern w:val="0"/>
          <w:sz w:val="23"/>
          <w:szCs w:val="23"/>
          <w:bdr w:val="single" w:sz="2" w:space="0" w:color="auto" w:frame="1"/>
          <w:lang w:eastAsia="en-AU"/>
          <w14:ligatures w14:val="none"/>
        </w:rPr>
        <w:t>ẖn tk.tbt</w:t>
      </w:r>
      <w:r w:rsidRPr="00106BB0">
        <w:rPr>
          <w:rFonts w:ascii="Segoe UI" w:hAnsi="Segoe UI" w:cs="Segoe UI"/>
          <w:color w:val="101828"/>
          <w:kern w:val="0"/>
          <w:sz w:val="23"/>
          <w:szCs w:val="23"/>
          <w:lang w:eastAsia="en-AU"/>
          <w14:ligatures w14:val="none"/>
        </w:rPr>
        <w:t> — "in your coffin/chest" — from the Rhind Demotic mortuary papyrus. Mystery solved.</w:t>
      </w:r>
    </w:p>
    <w:p w14:paraId="72D30218" w14:textId="77777777" w:rsidR="00106BB0" w:rsidRPr="00106BB0" w:rsidRDefault="00106BB0" w:rsidP="00106BB0">
      <w:pPr>
        <w:pBdr>
          <w:top w:val="single" w:sz="2" w:space="0" w:color="auto"/>
          <w:left w:val="single" w:sz="2" w:space="0" w:color="auto"/>
          <w:bottom w:val="single" w:sz="2" w:space="0" w:color="auto"/>
          <w:right w:val="single" w:sz="2" w:space="0" w:color="auto"/>
        </w:pBdr>
        <w:shd w:val="clear" w:color="auto" w:fill="F2F4F7"/>
        <w:spacing w:before="360" w:after="120"/>
        <w:outlineLvl w:val="1"/>
        <w:rPr>
          <w:rFonts w:ascii="Segoe UI" w:hAnsi="Segoe UI" w:cs="Segoe UI"/>
          <w:b/>
          <w:bCs/>
          <w:color w:val="101828"/>
          <w:kern w:val="0"/>
          <w:lang w:eastAsia="en-AU"/>
          <w14:ligatures w14:val="none"/>
        </w:rPr>
      </w:pPr>
      <w:r w:rsidRPr="00106BB0">
        <w:rPr>
          <w:rFonts w:ascii="Segoe UI" w:hAnsi="Segoe UI" w:cs="Segoe UI"/>
          <w:b/>
          <w:bCs/>
          <w:color w:val="101828"/>
          <w:kern w:val="0"/>
          <w:lang w:eastAsia="en-AU"/>
          <w14:ligatures w14:val="none"/>
        </w:rPr>
        <w:t>The dictionary entry in full</w:t>
      </w:r>
    </w:p>
    <w:p w14:paraId="240452A0" w14:textId="77777777" w:rsidR="00106BB0" w:rsidRPr="00106BB0" w:rsidRDefault="00106BB0" w:rsidP="00106BB0">
      <w:pPr>
        <w:pBdr>
          <w:top w:val="single" w:sz="2" w:space="0" w:color="auto"/>
          <w:left w:val="single" w:sz="2" w:space="0" w:color="auto"/>
          <w:bottom w:val="single" w:sz="2" w:space="0" w:color="auto"/>
          <w:right w:val="single" w:sz="2" w:space="0" w:color="auto"/>
        </w:pBdr>
        <w:shd w:val="clear" w:color="auto" w:fill="F2F4F7"/>
        <w:rPr>
          <w:rFonts w:ascii="Segoe UI" w:hAnsi="Segoe UI" w:cs="Segoe UI"/>
          <w:color w:val="101828"/>
          <w:kern w:val="0"/>
          <w:sz w:val="23"/>
          <w:szCs w:val="23"/>
          <w:lang w:eastAsia="en-AU"/>
          <w14:ligatures w14:val="none"/>
        </w:rPr>
      </w:pPr>
      <w:r w:rsidRPr="00106BB0">
        <w:rPr>
          <w:rFonts w:ascii="Segoe UI" w:hAnsi="Segoe UI" w:cs="Segoe UI"/>
          <w:color w:val="101828"/>
          <w:kern w:val="0"/>
          <w:sz w:val="23"/>
          <w:szCs w:val="23"/>
          <w:lang w:eastAsia="en-AU"/>
          <w14:ligatures w14:val="none"/>
        </w:rPr>
        <w:t>Brugsch's entry treats a hieroglyphic word </w:t>
      </w:r>
      <w:r w:rsidRPr="00106BB0">
        <w:rPr>
          <w:rFonts w:ascii="Segoe UI" w:hAnsi="Segoe UI" w:cs="Segoe UI"/>
          <w:b/>
          <w:bCs/>
          <w:color w:val="101828"/>
          <w:kern w:val="0"/>
          <w:sz w:val="23"/>
          <w:szCs w:val="23"/>
          <w:bdr w:val="single" w:sz="2" w:space="0" w:color="auto" w:frame="1"/>
          <w:lang w:eastAsia="en-AU"/>
          <w14:ligatures w14:val="none"/>
        </w:rPr>
        <w:t>ḏbꜣ.t</w:t>
      </w:r>
      <w:r w:rsidRPr="00106BB0">
        <w:rPr>
          <w:rFonts w:ascii="Segoe UI" w:hAnsi="Segoe UI" w:cs="Segoe UI"/>
          <w:color w:val="101828"/>
          <w:kern w:val="0"/>
          <w:sz w:val="23"/>
          <w:szCs w:val="23"/>
          <w:lang w:eastAsia="en-AU"/>
          <w14:ligatures w14:val="none"/>
        </w:rPr>
        <w:t> ("chest, coffin, shrine, box, ark"), tracing it through: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32"/>
        <w:gridCol w:w="2668"/>
        <w:gridCol w:w="3366"/>
      </w:tblGrid>
      <w:tr w:rsidR="00106BB0" w:rsidRPr="00106BB0" w14:paraId="2181E819" w14:textId="77777777">
        <w:trPr>
          <w:tblHeader/>
          <w:tblCellSpacing w:w="15" w:type="dxa"/>
        </w:trPr>
        <w:tc>
          <w:tcPr>
            <w:tcW w:w="0" w:type="auto"/>
            <w:tcBorders>
              <w:top w:val="single" w:sz="2" w:space="0" w:color="auto"/>
              <w:left w:val="single" w:sz="2" w:space="0" w:color="auto"/>
              <w:bottom w:val="single" w:sz="2" w:space="0" w:color="auto"/>
              <w:right w:val="single" w:sz="6" w:space="0" w:color="auto"/>
            </w:tcBorders>
            <w:noWrap/>
            <w:tcMar>
              <w:top w:w="90" w:type="dxa"/>
              <w:left w:w="195" w:type="dxa"/>
              <w:bottom w:w="90" w:type="dxa"/>
              <w:right w:w="195" w:type="dxa"/>
            </w:tcMar>
            <w:vAlign w:val="center"/>
            <w:hideMark/>
          </w:tcPr>
          <w:p w14:paraId="54E279FF" w14:textId="77777777" w:rsidR="00106BB0" w:rsidRPr="00106BB0" w:rsidRDefault="00106BB0" w:rsidP="00106BB0">
            <w:pPr>
              <w:rPr>
                <w:color w:val="676F83"/>
                <w:kern w:val="0"/>
                <w:sz w:val="18"/>
                <w:szCs w:val="18"/>
                <w:lang w:eastAsia="en-AU"/>
                <w14:ligatures w14:val="none"/>
              </w:rPr>
            </w:pPr>
            <w:r w:rsidRPr="00106BB0">
              <w:rPr>
                <w:color w:val="676F83"/>
                <w:kern w:val="0"/>
                <w:sz w:val="18"/>
                <w:szCs w:val="18"/>
                <w:lang w:eastAsia="en-AU"/>
                <w14:ligatures w14:val="none"/>
              </w:rPr>
              <w:t>Stage</w:t>
            </w:r>
          </w:p>
        </w:tc>
        <w:tc>
          <w:tcPr>
            <w:tcW w:w="0" w:type="auto"/>
            <w:tcBorders>
              <w:top w:val="single" w:sz="2" w:space="0" w:color="auto"/>
              <w:left w:val="single" w:sz="2" w:space="0" w:color="auto"/>
              <w:bottom w:val="single" w:sz="2" w:space="0" w:color="auto"/>
              <w:right w:val="single" w:sz="6" w:space="0" w:color="auto"/>
            </w:tcBorders>
            <w:noWrap/>
            <w:tcMar>
              <w:top w:w="90" w:type="dxa"/>
              <w:left w:w="195" w:type="dxa"/>
              <w:bottom w:w="90" w:type="dxa"/>
              <w:right w:w="195" w:type="dxa"/>
            </w:tcMar>
            <w:vAlign w:val="center"/>
            <w:hideMark/>
          </w:tcPr>
          <w:p w14:paraId="0F6F1C7B" w14:textId="77777777" w:rsidR="00106BB0" w:rsidRPr="00106BB0" w:rsidRDefault="00106BB0" w:rsidP="00106BB0">
            <w:pPr>
              <w:rPr>
                <w:color w:val="676F83"/>
                <w:kern w:val="0"/>
                <w:sz w:val="18"/>
                <w:szCs w:val="18"/>
                <w:lang w:eastAsia="en-AU"/>
                <w14:ligatures w14:val="none"/>
              </w:rPr>
            </w:pPr>
            <w:r w:rsidRPr="00106BB0">
              <w:rPr>
                <w:color w:val="676F83"/>
                <w:kern w:val="0"/>
                <w:sz w:val="18"/>
                <w:szCs w:val="18"/>
                <w:lang w:eastAsia="en-AU"/>
                <w14:ligatures w14:val="none"/>
              </w:rPr>
              <w:t>Form (per Brugsch)</w:t>
            </w:r>
          </w:p>
        </w:tc>
        <w:tc>
          <w:tcPr>
            <w:tcW w:w="0" w:type="auto"/>
            <w:tcBorders>
              <w:top w:val="single" w:sz="2" w:space="0" w:color="auto"/>
              <w:left w:val="single" w:sz="2" w:space="0" w:color="auto"/>
              <w:bottom w:val="single" w:sz="2" w:space="0" w:color="auto"/>
              <w:right w:val="single" w:sz="2" w:space="0" w:color="auto"/>
            </w:tcBorders>
            <w:noWrap/>
            <w:tcMar>
              <w:top w:w="90" w:type="dxa"/>
              <w:left w:w="195" w:type="dxa"/>
              <w:bottom w:w="90" w:type="dxa"/>
              <w:right w:w="195" w:type="dxa"/>
            </w:tcMar>
            <w:vAlign w:val="center"/>
            <w:hideMark/>
          </w:tcPr>
          <w:p w14:paraId="34A4634A" w14:textId="77777777" w:rsidR="00106BB0" w:rsidRPr="00106BB0" w:rsidRDefault="00106BB0" w:rsidP="00106BB0">
            <w:pPr>
              <w:rPr>
                <w:color w:val="676F83"/>
                <w:kern w:val="0"/>
                <w:sz w:val="18"/>
                <w:szCs w:val="18"/>
                <w:lang w:eastAsia="en-AU"/>
                <w14:ligatures w14:val="none"/>
              </w:rPr>
            </w:pPr>
            <w:r w:rsidRPr="00106BB0">
              <w:rPr>
                <w:color w:val="676F83"/>
                <w:kern w:val="0"/>
                <w:sz w:val="18"/>
                <w:szCs w:val="18"/>
                <w:lang w:eastAsia="en-AU"/>
                <w14:ligatures w14:val="none"/>
              </w:rPr>
              <w:t>Gloss</w:t>
            </w:r>
          </w:p>
        </w:tc>
      </w:tr>
      <w:tr w:rsidR="00106BB0" w:rsidRPr="00106BB0" w14:paraId="0C622095" w14:textId="77777777">
        <w:trPr>
          <w:tblCellSpacing w:w="15" w:type="dxa"/>
        </w:trPr>
        <w:tc>
          <w:tcPr>
            <w:tcW w:w="0" w:type="auto"/>
            <w:tcBorders>
              <w:top w:val="single" w:sz="6" w:space="0" w:color="auto"/>
              <w:left w:val="single" w:sz="2" w:space="0" w:color="auto"/>
              <w:bottom w:val="single" w:sz="6" w:space="0" w:color="auto"/>
              <w:right w:val="single" w:sz="6" w:space="0" w:color="auto"/>
            </w:tcBorders>
            <w:noWrap/>
            <w:tcMar>
              <w:top w:w="90" w:type="dxa"/>
              <w:left w:w="195" w:type="dxa"/>
              <w:bottom w:w="90" w:type="dxa"/>
              <w:right w:w="195" w:type="dxa"/>
            </w:tcMar>
            <w:vAlign w:val="center"/>
            <w:hideMark/>
          </w:tcPr>
          <w:p w14:paraId="0FB1D53C" w14:textId="77777777" w:rsidR="00106BB0" w:rsidRPr="00106BB0" w:rsidRDefault="00106BB0" w:rsidP="00106BB0">
            <w:pPr>
              <w:rPr>
                <w:color w:val="354052"/>
                <w:kern w:val="0"/>
                <w:sz w:val="20"/>
                <w:szCs w:val="20"/>
                <w:lang w:eastAsia="en-AU"/>
                <w14:ligatures w14:val="none"/>
              </w:rPr>
            </w:pPr>
            <w:r w:rsidRPr="00106BB0">
              <w:rPr>
                <w:color w:val="354052"/>
                <w:kern w:val="0"/>
                <w:sz w:val="20"/>
                <w:szCs w:val="20"/>
                <w:lang w:eastAsia="en-AU"/>
                <w14:ligatures w14:val="none"/>
              </w:rPr>
              <w:t>Hieroglyphic (Ptolemaic/Serapeum)</w:t>
            </w:r>
          </w:p>
        </w:tc>
        <w:tc>
          <w:tcPr>
            <w:tcW w:w="0" w:type="auto"/>
            <w:tcBorders>
              <w:top w:val="single" w:sz="6" w:space="0" w:color="auto"/>
              <w:left w:val="single" w:sz="2" w:space="0" w:color="auto"/>
              <w:bottom w:val="single" w:sz="6" w:space="0" w:color="auto"/>
              <w:right w:val="single" w:sz="6" w:space="0" w:color="auto"/>
            </w:tcBorders>
            <w:noWrap/>
            <w:tcMar>
              <w:top w:w="90" w:type="dxa"/>
              <w:left w:w="195" w:type="dxa"/>
              <w:bottom w:w="90" w:type="dxa"/>
              <w:right w:w="195" w:type="dxa"/>
            </w:tcMar>
            <w:vAlign w:val="center"/>
            <w:hideMark/>
          </w:tcPr>
          <w:p w14:paraId="344E2395" w14:textId="77777777" w:rsidR="00106BB0" w:rsidRPr="00106BB0" w:rsidRDefault="00106BB0" w:rsidP="00106BB0">
            <w:pPr>
              <w:rPr>
                <w:color w:val="354052"/>
                <w:kern w:val="0"/>
                <w:sz w:val="20"/>
                <w:szCs w:val="20"/>
                <w:lang w:eastAsia="en-AU"/>
                <w14:ligatures w14:val="none"/>
              </w:rPr>
            </w:pPr>
            <w:r w:rsidRPr="00106BB0">
              <w:rPr>
                <w:rFonts w:ascii="Segoe UI Historic" w:hAnsi="Segoe UI Historic" w:cs="Segoe UI Historic"/>
                <w:color w:val="354052"/>
                <w:kern w:val="0"/>
                <w:sz w:val="20"/>
                <w:szCs w:val="20"/>
                <w:lang w:eastAsia="en-AU"/>
                <w14:ligatures w14:val="none"/>
              </w:rPr>
              <w:t>𓎛𓂋𓆑</w:t>
            </w:r>
            <w:r w:rsidRPr="00106BB0">
              <w:rPr>
                <w:color w:val="354052"/>
                <w:kern w:val="0"/>
                <w:sz w:val="20"/>
                <w:szCs w:val="20"/>
                <w:lang w:eastAsia="en-AU"/>
                <w14:ligatures w14:val="none"/>
              </w:rPr>
              <w:t xml:space="preserve"> </w:t>
            </w:r>
            <w:r w:rsidRPr="00106BB0">
              <w:rPr>
                <w:rFonts w:ascii="Segoe UI Historic" w:hAnsi="Segoe UI Historic" w:cs="Segoe UI Historic"/>
                <w:color w:val="354052"/>
                <w:kern w:val="0"/>
                <w:sz w:val="20"/>
                <w:szCs w:val="20"/>
                <w:lang w:eastAsia="en-AU"/>
                <w14:ligatures w14:val="none"/>
              </w:rPr>
              <w:t>𓏏𓂝𓏤</w:t>
            </w:r>
            <w:r w:rsidRPr="00106BB0">
              <w:rPr>
                <w:color w:val="354052"/>
                <w:kern w:val="0"/>
                <w:sz w:val="20"/>
                <w:szCs w:val="20"/>
                <w:lang w:eastAsia="en-AU"/>
                <w14:ligatures w14:val="none"/>
              </w:rPr>
              <w:t xml:space="preserve"> </w:t>
            </w:r>
            <w:r w:rsidRPr="00106BB0">
              <w:rPr>
                <w:rFonts w:ascii="Segoe UI Historic" w:hAnsi="Segoe UI Historic" w:cs="Segoe UI Historic"/>
                <w:color w:val="354052"/>
                <w:kern w:val="0"/>
                <w:sz w:val="20"/>
                <w:szCs w:val="20"/>
                <w:lang w:eastAsia="en-AU"/>
                <w14:ligatures w14:val="none"/>
              </w:rPr>
              <w:t>𓄿𓏤</w:t>
            </w:r>
            <w:r w:rsidRPr="00106BB0">
              <w:rPr>
                <w:color w:val="354052"/>
                <w:kern w:val="0"/>
                <w:sz w:val="20"/>
                <w:szCs w:val="20"/>
                <w:lang w:eastAsia="en-AU"/>
                <w14:ligatures w14:val="none"/>
              </w:rPr>
              <w:t xml:space="preserve"> </w:t>
            </w:r>
            <w:r w:rsidRPr="00106BB0">
              <w:rPr>
                <w:rFonts w:ascii="Segoe UI Historic" w:hAnsi="Segoe UI Historic" w:cs="Segoe UI Historic"/>
                <w:color w:val="354052"/>
                <w:kern w:val="0"/>
                <w:sz w:val="20"/>
                <w:szCs w:val="20"/>
                <w:lang w:eastAsia="en-AU"/>
                <w14:ligatures w14:val="none"/>
              </w:rPr>
              <w:t>𓅓</w:t>
            </w:r>
            <w:r w:rsidRPr="00106BB0">
              <w:rPr>
                <w:color w:val="354052"/>
                <w:kern w:val="0"/>
                <w:sz w:val="20"/>
                <w:szCs w:val="20"/>
                <w:lang w:eastAsia="en-AU"/>
                <w14:ligatures w14:val="none"/>
              </w:rPr>
              <w:t xml:space="preserve"> </w:t>
            </w:r>
            <w:r w:rsidRPr="00106BB0">
              <w:rPr>
                <w:rFonts w:ascii="Segoe UI Historic" w:hAnsi="Segoe UI Historic" w:cs="Segoe UI Historic"/>
                <w:color w:val="354052"/>
                <w:kern w:val="0"/>
                <w:sz w:val="20"/>
                <w:szCs w:val="20"/>
                <w:lang w:eastAsia="en-AU"/>
                <w14:ligatures w14:val="none"/>
              </w:rPr>
              <w:t>𓄟𓊃</w:t>
            </w:r>
            <w:r w:rsidRPr="00106BB0">
              <w:rPr>
                <w:color w:val="354052"/>
                <w:kern w:val="0"/>
                <w:sz w:val="20"/>
                <w:szCs w:val="20"/>
                <w:lang w:eastAsia="en-AU"/>
                <w14:ligatures w14:val="none"/>
              </w:rPr>
              <w:t> </w:t>
            </w:r>
            <w:r w:rsidRPr="00106BB0">
              <w:rPr>
                <w:i/>
                <w:iCs/>
                <w:color w:val="354052"/>
                <w:kern w:val="0"/>
                <w:sz w:val="20"/>
                <w:szCs w:val="20"/>
                <w:bdr w:val="single" w:sz="2" w:space="0" w:color="auto" w:frame="1"/>
                <w:lang w:eastAsia="en-AU"/>
                <w14:ligatures w14:val="none"/>
              </w:rPr>
              <w:t>ꜥr-nf ṯb.t ꜥꜣ.t m mꜣš</w:t>
            </w:r>
          </w:p>
        </w:tc>
        <w:tc>
          <w:tcPr>
            <w:tcW w:w="0" w:type="auto"/>
            <w:tcBorders>
              <w:top w:val="single" w:sz="6" w:space="0" w:color="auto"/>
              <w:left w:val="single" w:sz="2" w:space="0" w:color="auto"/>
              <w:bottom w:val="single" w:sz="6" w:space="0" w:color="auto"/>
              <w:right w:val="single" w:sz="2" w:space="0" w:color="auto"/>
            </w:tcBorders>
            <w:noWrap/>
            <w:tcMar>
              <w:top w:w="90" w:type="dxa"/>
              <w:left w:w="195" w:type="dxa"/>
              <w:bottom w:w="90" w:type="dxa"/>
              <w:right w:w="195" w:type="dxa"/>
            </w:tcMar>
            <w:vAlign w:val="center"/>
            <w:hideMark/>
          </w:tcPr>
          <w:p w14:paraId="34B7DB3A" w14:textId="77777777" w:rsidR="00106BB0" w:rsidRPr="00106BB0" w:rsidRDefault="00106BB0" w:rsidP="00106BB0">
            <w:pPr>
              <w:rPr>
                <w:color w:val="354052"/>
                <w:kern w:val="0"/>
                <w:sz w:val="20"/>
                <w:szCs w:val="20"/>
                <w:lang w:eastAsia="en-AU"/>
                <w14:ligatures w14:val="none"/>
              </w:rPr>
            </w:pPr>
            <w:r w:rsidRPr="00106BB0">
              <w:rPr>
                <w:color w:val="354052"/>
                <w:kern w:val="0"/>
                <w:sz w:val="20"/>
                <w:szCs w:val="20"/>
                <w:lang w:eastAsia="en-AU"/>
                <w14:ligatures w14:val="none"/>
              </w:rPr>
              <w:t>"he had a great sarcophagus made from Syria"</w:t>
            </w:r>
          </w:p>
        </w:tc>
      </w:tr>
      <w:tr w:rsidR="00106BB0" w:rsidRPr="00106BB0" w14:paraId="0C6314C4" w14:textId="77777777">
        <w:trPr>
          <w:tblCellSpacing w:w="15" w:type="dxa"/>
        </w:trPr>
        <w:tc>
          <w:tcPr>
            <w:tcW w:w="0" w:type="auto"/>
            <w:tcBorders>
              <w:top w:val="single" w:sz="2" w:space="0" w:color="auto"/>
              <w:left w:val="single" w:sz="2" w:space="0" w:color="auto"/>
              <w:bottom w:val="single" w:sz="6" w:space="0" w:color="auto"/>
              <w:right w:val="single" w:sz="6" w:space="0" w:color="auto"/>
            </w:tcBorders>
            <w:noWrap/>
            <w:tcMar>
              <w:top w:w="90" w:type="dxa"/>
              <w:left w:w="195" w:type="dxa"/>
              <w:bottom w:w="90" w:type="dxa"/>
              <w:right w:w="195" w:type="dxa"/>
            </w:tcMar>
            <w:vAlign w:val="center"/>
            <w:hideMark/>
          </w:tcPr>
          <w:p w14:paraId="2B88A5CF" w14:textId="77777777" w:rsidR="00106BB0" w:rsidRPr="00106BB0" w:rsidRDefault="00106BB0" w:rsidP="00106BB0">
            <w:pPr>
              <w:rPr>
                <w:color w:val="354052"/>
                <w:kern w:val="0"/>
                <w:sz w:val="20"/>
                <w:szCs w:val="20"/>
                <w:lang w:eastAsia="en-AU"/>
                <w14:ligatures w14:val="none"/>
              </w:rPr>
            </w:pPr>
            <w:r w:rsidRPr="00106BB0">
              <w:rPr>
                <w:color w:val="354052"/>
                <w:kern w:val="0"/>
                <w:sz w:val="20"/>
                <w:szCs w:val="20"/>
                <w:lang w:eastAsia="en-AU"/>
                <w14:ligatures w14:val="none"/>
              </w:rPr>
              <w:t>Demotic</w:t>
            </w:r>
          </w:p>
        </w:tc>
        <w:tc>
          <w:tcPr>
            <w:tcW w:w="0" w:type="auto"/>
            <w:tcBorders>
              <w:top w:val="single" w:sz="2" w:space="0" w:color="auto"/>
              <w:left w:val="single" w:sz="2" w:space="0" w:color="auto"/>
              <w:bottom w:val="single" w:sz="6" w:space="0" w:color="auto"/>
              <w:right w:val="single" w:sz="6" w:space="0" w:color="auto"/>
            </w:tcBorders>
            <w:noWrap/>
            <w:tcMar>
              <w:top w:w="90" w:type="dxa"/>
              <w:left w:w="195" w:type="dxa"/>
              <w:bottom w:w="90" w:type="dxa"/>
              <w:right w:w="195" w:type="dxa"/>
            </w:tcMar>
            <w:vAlign w:val="center"/>
            <w:hideMark/>
          </w:tcPr>
          <w:p w14:paraId="344DBA16" w14:textId="77777777" w:rsidR="00106BB0" w:rsidRPr="00106BB0" w:rsidRDefault="00106BB0" w:rsidP="00106BB0">
            <w:pPr>
              <w:rPr>
                <w:color w:val="354052"/>
                <w:kern w:val="0"/>
                <w:sz w:val="20"/>
                <w:szCs w:val="20"/>
                <w:lang w:eastAsia="en-AU"/>
                <w14:ligatures w14:val="none"/>
              </w:rPr>
            </w:pPr>
            <w:r w:rsidRPr="00106BB0">
              <w:rPr>
                <w:color w:val="354052"/>
                <w:kern w:val="0"/>
                <w:sz w:val="20"/>
                <w:szCs w:val="20"/>
                <w:lang w:eastAsia="en-AU"/>
                <w14:ligatures w14:val="none"/>
              </w:rPr>
              <w:t>𐤯 </w:t>
            </w:r>
            <w:r w:rsidRPr="00106BB0">
              <w:rPr>
                <w:i/>
                <w:iCs/>
                <w:color w:val="354052"/>
                <w:kern w:val="0"/>
                <w:sz w:val="20"/>
                <w:szCs w:val="20"/>
                <w:bdr w:val="single" w:sz="2" w:space="0" w:color="auto" w:frame="1"/>
                <w:lang w:eastAsia="en-AU"/>
                <w14:ligatures w14:val="none"/>
              </w:rPr>
              <w:t>tk-tbt</w:t>
            </w:r>
            <w:r w:rsidRPr="00106BB0">
              <w:rPr>
                <w:color w:val="354052"/>
                <w:kern w:val="0"/>
                <w:sz w:val="20"/>
                <w:szCs w:val="20"/>
                <w:lang w:eastAsia="en-AU"/>
                <w14:ligatures w14:val="none"/>
              </w:rPr>
              <w:t> / </w:t>
            </w:r>
            <w:r w:rsidRPr="00106BB0">
              <w:rPr>
                <w:i/>
                <w:iCs/>
                <w:color w:val="354052"/>
                <w:kern w:val="0"/>
                <w:sz w:val="20"/>
                <w:szCs w:val="20"/>
                <w:bdr w:val="single" w:sz="2" w:space="0" w:color="auto" w:frame="1"/>
                <w:lang w:eastAsia="en-AU"/>
                <w14:ligatures w14:val="none"/>
              </w:rPr>
              <w:t>tebt</w:t>
            </w:r>
            <w:r w:rsidRPr="00106BB0">
              <w:rPr>
                <w:color w:val="354052"/>
                <w:kern w:val="0"/>
                <w:sz w:val="20"/>
                <w:szCs w:val="20"/>
                <w:lang w:eastAsia="en-AU"/>
                <w14:ligatures w14:val="none"/>
              </w:rPr>
              <w:t> [Rhind pap. 9/7]</w:t>
            </w:r>
          </w:p>
        </w:tc>
        <w:tc>
          <w:tcPr>
            <w:tcW w:w="0" w:type="auto"/>
            <w:tcBorders>
              <w:top w:val="single" w:sz="2" w:space="0" w:color="auto"/>
              <w:left w:val="single" w:sz="2" w:space="0" w:color="auto"/>
              <w:bottom w:val="single" w:sz="6" w:space="0" w:color="auto"/>
              <w:right w:val="single" w:sz="2" w:space="0" w:color="auto"/>
            </w:tcBorders>
            <w:noWrap/>
            <w:tcMar>
              <w:top w:w="90" w:type="dxa"/>
              <w:left w:w="195" w:type="dxa"/>
              <w:bottom w:w="90" w:type="dxa"/>
              <w:right w:w="195" w:type="dxa"/>
            </w:tcMar>
            <w:vAlign w:val="center"/>
            <w:hideMark/>
          </w:tcPr>
          <w:p w14:paraId="24E8A733" w14:textId="77777777" w:rsidR="00106BB0" w:rsidRPr="00106BB0" w:rsidRDefault="00106BB0" w:rsidP="00106BB0">
            <w:pPr>
              <w:rPr>
                <w:color w:val="354052"/>
                <w:kern w:val="0"/>
                <w:sz w:val="20"/>
                <w:szCs w:val="20"/>
                <w:lang w:eastAsia="en-AU"/>
                <w14:ligatures w14:val="none"/>
              </w:rPr>
            </w:pPr>
            <w:r w:rsidRPr="00106BB0">
              <w:rPr>
                <w:color w:val="354052"/>
                <w:kern w:val="0"/>
                <w:sz w:val="20"/>
                <w:szCs w:val="20"/>
                <w:lang w:eastAsia="en-AU"/>
                <w14:ligatures w14:val="none"/>
              </w:rPr>
              <w:t>"your coffin"</w:t>
            </w:r>
          </w:p>
        </w:tc>
      </w:tr>
      <w:tr w:rsidR="00106BB0" w:rsidRPr="00106BB0" w14:paraId="2EE68BF8" w14:textId="77777777">
        <w:trPr>
          <w:tblCellSpacing w:w="15" w:type="dxa"/>
        </w:trPr>
        <w:tc>
          <w:tcPr>
            <w:tcW w:w="0" w:type="auto"/>
            <w:tcBorders>
              <w:top w:val="single" w:sz="2" w:space="0" w:color="auto"/>
              <w:left w:val="single" w:sz="2" w:space="0" w:color="auto"/>
              <w:bottom w:val="single" w:sz="6" w:space="0" w:color="auto"/>
              <w:right w:val="single" w:sz="6" w:space="0" w:color="auto"/>
            </w:tcBorders>
            <w:noWrap/>
            <w:tcMar>
              <w:top w:w="90" w:type="dxa"/>
              <w:left w:w="195" w:type="dxa"/>
              <w:bottom w:w="90" w:type="dxa"/>
              <w:right w:w="195" w:type="dxa"/>
            </w:tcMar>
            <w:vAlign w:val="center"/>
            <w:hideMark/>
          </w:tcPr>
          <w:p w14:paraId="50205062" w14:textId="77777777" w:rsidR="00106BB0" w:rsidRPr="00106BB0" w:rsidRDefault="00106BB0" w:rsidP="00106BB0">
            <w:pPr>
              <w:rPr>
                <w:color w:val="354052"/>
                <w:kern w:val="0"/>
                <w:sz w:val="20"/>
                <w:szCs w:val="20"/>
                <w:lang w:eastAsia="en-AU"/>
                <w14:ligatures w14:val="none"/>
              </w:rPr>
            </w:pPr>
            <w:r w:rsidRPr="00106BB0">
              <w:rPr>
                <w:color w:val="354052"/>
                <w:kern w:val="0"/>
                <w:sz w:val="20"/>
                <w:szCs w:val="20"/>
                <w:lang w:eastAsia="en-AU"/>
                <w14:ligatures w14:val="none"/>
              </w:rPr>
              <w:t>Demotic (Roman)</w:t>
            </w:r>
          </w:p>
        </w:tc>
        <w:tc>
          <w:tcPr>
            <w:tcW w:w="0" w:type="auto"/>
            <w:tcBorders>
              <w:top w:val="single" w:sz="2" w:space="0" w:color="auto"/>
              <w:left w:val="single" w:sz="2" w:space="0" w:color="auto"/>
              <w:bottom w:val="single" w:sz="6" w:space="0" w:color="auto"/>
              <w:right w:val="single" w:sz="6" w:space="0" w:color="auto"/>
            </w:tcBorders>
            <w:noWrap/>
            <w:tcMar>
              <w:top w:w="90" w:type="dxa"/>
              <w:left w:w="195" w:type="dxa"/>
              <w:bottom w:w="90" w:type="dxa"/>
              <w:right w:w="195" w:type="dxa"/>
            </w:tcMar>
            <w:vAlign w:val="center"/>
            <w:hideMark/>
          </w:tcPr>
          <w:p w14:paraId="02B8ADC0" w14:textId="77777777" w:rsidR="00106BB0" w:rsidRPr="00106BB0" w:rsidRDefault="00106BB0" w:rsidP="00106BB0">
            <w:pPr>
              <w:rPr>
                <w:color w:val="354052"/>
                <w:kern w:val="0"/>
                <w:sz w:val="20"/>
                <w:szCs w:val="20"/>
                <w:lang w:eastAsia="en-AU"/>
                <w14:ligatures w14:val="none"/>
              </w:rPr>
            </w:pPr>
            <w:r w:rsidRPr="00106BB0">
              <w:rPr>
                <w:i/>
                <w:iCs/>
                <w:color w:val="354052"/>
                <w:kern w:val="0"/>
                <w:sz w:val="20"/>
                <w:szCs w:val="20"/>
                <w:bdr w:val="single" w:sz="2" w:space="0" w:color="auto" w:frame="1"/>
                <w:lang w:eastAsia="en-AU"/>
                <w14:ligatures w14:val="none"/>
              </w:rPr>
              <w:t>tꜣ-tbꜣw.t</w:t>
            </w:r>
          </w:p>
        </w:tc>
        <w:tc>
          <w:tcPr>
            <w:tcW w:w="0" w:type="auto"/>
            <w:tcBorders>
              <w:top w:val="single" w:sz="2" w:space="0" w:color="auto"/>
              <w:left w:val="single" w:sz="2" w:space="0" w:color="auto"/>
              <w:bottom w:val="single" w:sz="6" w:space="0" w:color="auto"/>
              <w:right w:val="single" w:sz="2" w:space="0" w:color="auto"/>
            </w:tcBorders>
            <w:noWrap/>
            <w:tcMar>
              <w:top w:w="90" w:type="dxa"/>
              <w:left w:w="195" w:type="dxa"/>
              <w:bottom w:w="90" w:type="dxa"/>
              <w:right w:w="195" w:type="dxa"/>
            </w:tcMar>
            <w:vAlign w:val="center"/>
            <w:hideMark/>
          </w:tcPr>
          <w:p w14:paraId="01EE52AE" w14:textId="77777777" w:rsidR="00106BB0" w:rsidRPr="00106BB0" w:rsidRDefault="00106BB0" w:rsidP="00106BB0">
            <w:pPr>
              <w:rPr>
                <w:color w:val="354052"/>
                <w:kern w:val="0"/>
                <w:sz w:val="20"/>
                <w:szCs w:val="20"/>
                <w:lang w:eastAsia="en-AU"/>
                <w14:ligatures w14:val="none"/>
              </w:rPr>
            </w:pPr>
            <w:r w:rsidRPr="00106BB0">
              <w:rPr>
                <w:color w:val="354052"/>
                <w:kern w:val="0"/>
                <w:sz w:val="20"/>
                <w:szCs w:val="20"/>
                <w:lang w:eastAsia="en-AU"/>
                <w14:ligatures w14:val="none"/>
              </w:rPr>
              <w:t>"the box/chest" (definite fem., art. </w:t>
            </w:r>
            <w:r w:rsidRPr="00106BB0">
              <w:rPr>
                <w:i/>
                <w:iCs/>
                <w:color w:val="354052"/>
                <w:kern w:val="0"/>
                <w:sz w:val="20"/>
                <w:szCs w:val="20"/>
                <w:bdr w:val="single" w:sz="2" w:space="0" w:color="auto" w:frame="1"/>
                <w:lang w:eastAsia="en-AU"/>
                <w14:ligatures w14:val="none"/>
              </w:rPr>
              <w:t>tꜣ-</w:t>
            </w:r>
            <w:r w:rsidRPr="00106BB0">
              <w:rPr>
                <w:color w:val="354052"/>
                <w:kern w:val="0"/>
                <w:sz w:val="20"/>
                <w:szCs w:val="20"/>
                <w:lang w:eastAsia="en-AU"/>
                <w14:ligatures w14:val="none"/>
              </w:rPr>
              <w:t>)</w:t>
            </w:r>
          </w:p>
        </w:tc>
      </w:tr>
      <w:tr w:rsidR="00106BB0" w:rsidRPr="00106BB0" w14:paraId="72D47385" w14:textId="77777777">
        <w:trPr>
          <w:tblCellSpacing w:w="15" w:type="dxa"/>
        </w:trPr>
        <w:tc>
          <w:tcPr>
            <w:tcW w:w="0" w:type="auto"/>
            <w:tcBorders>
              <w:top w:val="single" w:sz="2" w:space="0" w:color="auto"/>
              <w:left w:val="single" w:sz="2" w:space="0" w:color="auto"/>
              <w:bottom w:val="single" w:sz="6" w:space="0" w:color="auto"/>
              <w:right w:val="single" w:sz="6" w:space="0" w:color="auto"/>
            </w:tcBorders>
            <w:noWrap/>
            <w:tcMar>
              <w:top w:w="90" w:type="dxa"/>
              <w:left w:w="195" w:type="dxa"/>
              <w:bottom w:w="90" w:type="dxa"/>
              <w:right w:w="195" w:type="dxa"/>
            </w:tcMar>
            <w:vAlign w:val="center"/>
            <w:hideMark/>
          </w:tcPr>
          <w:p w14:paraId="5D9480C1" w14:textId="77777777" w:rsidR="00106BB0" w:rsidRPr="00106BB0" w:rsidRDefault="00106BB0" w:rsidP="00106BB0">
            <w:pPr>
              <w:rPr>
                <w:color w:val="354052"/>
                <w:kern w:val="0"/>
                <w:sz w:val="20"/>
                <w:szCs w:val="20"/>
                <w:lang w:eastAsia="en-AU"/>
                <w14:ligatures w14:val="none"/>
              </w:rPr>
            </w:pPr>
            <w:r w:rsidRPr="00106BB0">
              <w:rPr>
                <w:color w:val="354052"/>
                <w:kern w:val="0"/>
                <w:sz w:val="20"/>
                <w:szCs w:val="20"/>
                <w:lang w:eastAsia="en-AU"/>
                <w14:ligatures w14:val="none"/>
              </w:rPr>
              <w:t>Demotic (Rhind pap.)</w:t>
            </w:r>
          </w:p>
        </w:tc>
        <w:tc>
          <w:tcPr>
            <w:tcW w:w="0" w:type="auto"/>
            <w:tcBorders>
              <w:top w:val="single" w:sz="2" w:space="0" w:color="auto"/>
              <w:left w:val="single" w:sz="2" w:space="0" w:color="auto"/>
              <w:bottom w:val="single" w:sz="6" w:space="0" w:color="auto"/>
              <w:right w:val="single" w:sz="6" w:space="0" w:color="auto"/>
            </w:tcBorders>
            <w:noWrap/>
            <w:tcMar>
              <w:top w:w="90" w:type="dxa"/>
              <w:left w:w="195" w:type="dxa"/>
              <w:bottom w:w="90" w:type="dxa"/>
              <w:right w:w="195" w:type="dxa"/>
            </w:tcMar>
            <w:vAlign w:val="center"/>
            <w:hideMark/>
          </w:tcPr>
          <w:p w14:paraId="251C523E" w14:textId="77777777" w:rsidR="00106BB0" w:rsidRPr="00106BB0" w:rsidRDefault="00106BB0" w:rsidP="00106BB0">
            <w:pPr>
              <w:rPr>
                <w:color w:val="354052"/>
                <w:kern w:val="0"/>
                <w:sz w:val="20"/>
                <w:szCs w:val="20"/>
                <w:lang w:eastAsia="en-AU"/>
                <w14:ligatures w14:val="none"/>
              </w:rPr>
            </w:pPr>
            <w:r w:rsidRPr="00106BB0">
              <w:rPr>
                <w:i/>
                <w:iCs/>
                <w:color w:val="354052"/>
                <w:kern w:val="0"/>
                <w:sz w:val="20"/>
                <w:szCs w:val="20"/>
                <w:bdr w:val="single" w:sz="2" w:space="0" w:color="auto" w:frame="1"/>
                <w:lang w:eastAsia="en-AU"/>
                <w14:ligatures w14:val="none"/>
              </w:rPr>
              <w:t>tbꜣw</w:t>
            </w:r>
          </w:p>
        </w:tc>
        <w:tc>
          <w:tcPr>
            <w:tcW w:w="0" w:type="auto"/>
            <w:tcBorders>
              <w:top w:val="single" w:sz="2" w:space="0" w:color="auto"/>
              <w:left w:val="single" w:sz="2" w:space="0" w:color="auto"/>
              <w:bottom w:val="single" w:sz="6" w:space="0" w:color="auto"/>
              <w:right w:val="single" w:sz="2" w:space="0" w:color="auto"/>
            </w:tcBorders>
            <w:noWrap/>
            <w:tcMar>
              <w:top w:w="90" w:type="dxa"/>
              <w:left w:w="195" w:type="dxa"/>
              <w:bottom w:w="90" w:type="dxa"/>
              <w:right w:w="195" w:type="dxa"/>
            </w:tcMar>
            <w:vAlign w:val="center"/>
            <w:hideMark/>
          </w:tcPr>
          <w:p w14:paraId="4A8BDE1A" w14:textId="77777777" w:rsidR="00106BB0" w:rsidRPr="00106BB0" w:rsidRDefault="00106BB0" w:rsidP="00106BB0">
            <w:pPr>
              <w:rPr>
                <w:color w:val="354052"/>
                <w:kern w:val="0"/>
                <w:sz w:val="20"/>
                <w:szCs w:val="20"/>
                <w:lang w:eastAsia="en-AU"/>
                <w14:ligatures w14:val="none"/>
              </w:rPr>
            </w:pPr>
            <w:r w:rsidRPr="00106BB0">
              <w:rPr>
                <w:color w:val="354052"/>
                <w:kern w:val="0"/>
                <w:sz w:val="20"/>
                <w:szCs w:val="20"/>
                <w:lang w:eastAsia="en-AU"/>
                <w14:ligatures w14:val="none"/>
              </w:rPr>
              <w:t>"coffin, box, cage"</w:t>
            </w:r>
          </w:p>
        </w:tc>
      </w:tr>
      <w:tr w:rsidR="00106BB0" w:rsidRPr="00106BB0" w14:paraId="657B3667" w14:textId="77777777">
        <w:trPr>
          <w:tblCellSpacing w:w="15" w:type="dxa"/>
        </w:trPr>
        <w:tc>
          <w:tcPr>
            <w:tcW w:w="0" w:type="auto"/>
            <w:tcBorders>
              <w:top w:val="single" w:sz="2" w:space="0" w:color="auto"/>
              <w:left w:val="single" w:sz="2" w:space="0" w:color="auto"/>
              <w:bottom w:val="single" w:sz="6" w:space="0" w:color="auto"/>
              <w:right w:val="single" w:sz="6" w:space="0" w:color="auto"/>
            </w:tcBorders>
            <w:noWrap/>
            <w:tcMar>
              <w:top w:w="90" w:type="dxa"/>
              <w:left w:w="195" w:type="dxa"/>
              <w:bottom w:w="90" w:type="dxa"/>
              <w:right w:w="195" w:type="dxa"/>
            </w:tcMar>
            <w:vAlign w:val="center"/>
            <w:hideMark/>
          </w:tcPr>
          <w:p w14:paraId="5B609A9E" w14:textId="77777777" w:rsidR="00106BB0" w:rsidRPr="00106BB0" w:rsidRDefault="00106BB0" w:rsidP="00106BB0">
            <w:pPr>
              <w:rPr>
                <w:color w:val="354052"/>
                <w:kern w:val="0"/>
                <w:sz w:val="20"/>
                <w:szCs w:val="20"/>
                <w:lang w:eastAsia="en-AU"/>
                <w14:ligatures w14:val="none"/>
              </w:rPr>
            </w:pPr>
            <w:r w:rsidRPr="00106BB0">
              <w:rPr>
                <w:color w:val="354052"/>
                <w:kern w:val="0"/>
                <w:sz w:val="20"/>
                <w:szCs w:val="20"/>
                <w:lang w:eastAsia="en-AU"/>
                <w14:ligatures w14:val="none"/>
              </w:rPr>
              <w:t>Coptic (Sahidic, "T")</w:t>
            </w:r>
          </w:p>
        </w:tc>
        <w:tc>
          <w:tcPr>
            <w:tcW w:w="0" w:type="auto"/>
            <w:tcBorders>
              <w:top w:val="single" w:sz="2" w:space="0" w:color="auto"/>
              <w:left w:val="single" w:sz="2" w:space="0" w:color="auto"/>
              <w:bottom w:val="single" w:sz="6" w:space="0" w:color="auto"/>
              <w:right w:val="single" w:sz="6" w:space="0" w:color="auto"/>
            </w:tcBorders>
            <w:noWrap/>
            <w:tcMar>
              <w:top w:w="90" w:type="dxa"/>
              <w:left w:w="195" w:type="dxa"/>
              <w:bottom w:w="90" w:type="dxa"/>
              <w:right w:w="195" w:type="dxa"/>
            </w:tcMar>
            <w:vAlign w:val="center"/>
            <w:hideMark/>
          </w:tcPr>
          <w:p w14:paraId="24188F6B" w14:textId="77777777" w:rsidR="00106BB0" w:rsidRPr="00106BB0" w:rsidRDefault="00106BB0" w:rsidP="00106BB0">
            <w:pPr>
              <w:rPr>
                <w:color w:val="354052"/>
                <w:kern w:val="0"/>
                <w:sz w:val="20"/>
                <w:szCs w:val="20"/>
                <w:lang w:eastAsia="en-AU"/>
                <w14:ligatures w14:val="none"/>
              </w:rPr>
            </w:pPr>
            <w:r w:rsidRPr="00106BB0">
              <w:rPr>
                <w:rFonts w:ascii="Segoe UI Historic" w:hAnsi="Segoe UI Historic" w:cs="Segoe UI Historic"/>
                <w:color w:val="354052"/>
                <w:kern w:val="0"/>
                <w:sz w:val="20"/>
                <w:szCs w:val="20"/>
                <w:lang w:eastAsia="en-AU"/>
                <w14:ligatures w14:val="none"/>
              </w:rPr>
              <w:t>ⲐⲎⲂⲈ</w:t>
            </w:r>
            <w:r w:rsidRPr="00106BB0">
              <w:rPr>
                <w:color w:val="354052"/>
                <w:kern w:val="0"/>
                <w:sz w:val="20"/>
                <w:szCs w:val="20"/>
                <w:lang w:eastAsia="en-AU"/>
                <w14:ligatures w14:val="none"/>
              </w:rPr>
              <w:t xml:space="preserve"> (</w:t>
            </w:r>
            <w:r w:rsidRPr="00106BB0">
              <w:rPr>
                <w:i/>
                <w:iCs/>
                <w:color w:val="354052"/>
                <w:kern w:val="0"/>
                <w:sz w:val="20"/>
                <w:szCs w:val="20"/>
                <w:bdr w:val="single" w:sz="2" w:space="0" w:color="auto" w:frame="1"/>
                <w:lang w:eastAsia="en-AU"/>
                <w14:ligatures w14:val="none"/>
              </w:rPr>
              <w:t>thēbe</w:t>
            </w:r>
            <w:r w:rsidRPr="00106BB0">
              <w:rPr>
                <w:color w:val="354052"/>
                <w:kern w:val="0"/>
                <w:sz w:val="20"/>
                <w:szCs w:val="20"/>
                <w:lang w:eastAsia="en-AU"/>
                <w14:ligatures w14:val="none"/>
              </w:rPr>
              <w:t>)</w:t>
            </w:r>
          </w:p>
        </w:tc>
        <w:tc>
          <w:tcPr>
            <w:tcW w:w="0" w:type="auto"/>
            <w:tcBorders>
              <w:top w:val="single" w:sz="2" w:space="0" w:color="auto"/>
              <w:left w:val="single" w:sz="2" w:space="0" w:color="auto"/>
              <w:bottom w:val="single" w:sz="6" w:space="0" w:color="auto"/>
              <w:right w:val="single" w:sz="2" w:space="0" w:color="auto"/>
            </w:tcBorders>
            <w:noWrap/>
            <w:tcMar>
              <w:top w:w="90" w:type="dxa"/>
              <w:left w:w="195" w:type="dxa"/>
              <w:bottom w:w="90" w:type="dxa"/>
              <w:right w:w="195" w:type="dxa"/>
            </w:tcMar>
            <w:vAlign w:val="center"/>
            <w:hideMark/>
          </w:tcPr>
          <w:p w14:paraId="5D42C48D" w14:textId="77777777" w:rsidR="00106BB0" w:rsidRPr="00106BB0" w:rsidRDefault="00106BB0" w:rsidP="00106BB0">
            <w:pPr>
              <w:rPr>
                <w:color w:val="354052"/>
                <w:kern w:val="0"/>
                <w:sz w:val="20"/>
                <w:szCs w:val="20"/>
                <w:lang w:eastAsia="en-AU"/>
                <w14:ligatures w14:val="none"/>
              </w:rPr>
            </w:pPr>
            <w:r w:rsidRPr="00106BB0">
              <w:rPr>
                <w:color w:val="354052"/>
                <w:kern w:val="0"/>
                <w:sz w:val="20"/>
                <w:szCs w:val="20"/>
                <w:lang w:eastAsia="en-AU"/>
                <w14:ligatures w14:val="none"/>
              </w:rPr>
              <w:t>"coffin, chest"</w:t>
            </w:r>
          </w:p>
        </w:tc>
      </w:tr>
      <w:tr w:rsidR="00106BB0" w:rsidRPr="00106BB0" w14:paraId="7D679CEB" w14:textId="77777777">
        <w:trPr>
          <w:tblCellSpacing w:w="15" w:type="dxa"/>
        </w:trPr>
        <w:tc>
          <w:tcPr>
            <w:tcW w:w="0" w:type="auto"/>
            <w:tcBorders>
              <w:top w:val="single" w:sz="2" w:space="0" w:color="auto"/>
              <w:left w:val="single" w:sz="2" w:space="0" w:color="auto"/>
              <w:bottom w:val="single" w:sz="6" w:space="0" w:color="auto"/>
              <w:right w:val="single" w:sz="6" w:space="0" w:color="auto"/>
            </w:tcBorders>
            <w:noWrap/>
            <w:tcMar>
              <w:top w:w="90" w:type="dxa"/>
              <w:left w:w="195" w:type="dxa"/>
              <w:bottom w:w="90" w:type="dxa"/>
              <w:right w:w="195" w:type="dxa"/>
            </w:tcMar>
            <w:vAlign w:val="center"/>
            <w:hideMark/>
          </w:tcPr>
          <w:p w14:paraId="42E2FDD0" w14:textId="77777777" w:rsidR="00106BB0" w:rsidRPr="00106BB0" w:rsidRDefault="00106BB0" w:rsidP="00106BB0">
            <w:pPr>
              <w:rPr>
                <w:color w:val="354052"/>
                <w:kern w:val="0"/>
                <w:sz w:val="20"/>
                <w:szCs w:val="20"/>
                <w:lang w:eastAsia="en-AU"/>
                <w14:ligatures w14:val="none"/>
              </w:rPr>
            </w:pPr>
            <w:r w:rsidRPr="00106BB0">
              <w:rPr>
                <w:color w:val="354052"/>
                <w:kern w:val="0"/>
                <w:sz w:val="20"/>
                <w:szCs w:val="20"/>
                <w:lang w:eastAsia="en-AU"/>
                <w14:ligatures w14:val="none"/>
              </w:rPr>
              <w:t>Coptic (Sahidic/Theban)</w:t>
            </w:r>
          </w:p>
        </w:tc>
        <w:tc>
          <w:tcPr>
            <w:tcW w:w="0" w:type="auto"/>
            <w:tcBorders>
              <w:top w:val="single" w:sz="2" w:space="0" w:color="auto"/>
              <w:left w:val="single" w:sz="2" w:space="0" w:color="auto"/>
              <w:bottom w:val="single" w:sz="6" w:space="0" w:color="auto"/>
              <w:right w:val="single" w:sz="6" w:space="0" w:color="auto"/>
            </w:tcBorders>
            <w:noWrap/>
            <w:tcMar>
              <w:top w:w="90" w:type="dxa"/>
              <w:left w:w="195" w:type="dxa"/>
              <w:bottom w:w="90" w:type="dxa"/>
              <w:right w:w="195" w:type="dxa"/>
            </w:tcMar>
            <w:vAlign w:val="center"/>
            <w:hideMark/>
          </w:tcPr>
          <w:p w14:paraId="192FD9B9" w14:textId="77777777" w:rsidR="00106BB0" w:rsidRPr="00106BB0" w:rsidRDefault="00106BB0" w:rsidP="00106BB0">
            <w:pPr>
              <w:rPr>
                <w:color w:val="354052"/>
                <w:kern w:val="0"/>
                <w:sz w:val="20"/>
                <w:szCs w:val="20"/>
                <w:lang w:eastAsia="en-AU"/>
                <w14:ligatures w14:val="none"/>
              </w:rPr>
            </w:pPr>
            <w:r w:rsidRPr="00106BB0">
              <w:rPr>
                <w:rFonts w:ascii="Segoe UI Historic" w:hAnsi="Segoe UI Historic" w:cs="Segoe UI Historic"/>
                <w:color w:val="354052"/>
                <w:kern w:val="0"/>
                <w:sz w:val="20"/>
                <w:szCs w:val="20"/>
                <w:lang w:eastAsia="en-AU"/>
                <w14:ligatures w14:val="none"/>
              </w:rPr>
              <w:t>ⲦⲀⲒⲂⲈ</w:t>
            </w:r>
            <w:r w:rsidRPr="00106BB0">
              <w:rPr>
                <w:color w:val="354052"/>
                <w:kern w:val="0"/>
                <w:sz w:val="20"/>
                <w:szCs w:val="20"/>
                <w:lang w:eastAsia="en-AU"/>
                <w14:ligatures w14:val="none"/>
              </w:rPr>
              <w:t xml:space="preserve"> (</w:t>
            </w:r>
            <w:r w:rsidRPr="00106BB0">
              <w:rPr>
                <w:i/>
                <w:iCs/>
                <w:color w:val="354052"/>
                <w:kern w:val="0"/>
                <w:sz w:val="20"/>
                <w:szCs w:val="20"/>
                <w:bdr w:val="single" w:sz="2" w:space="0" w:color="auto" w:frame="1"/>
                <w:lang w:eastAsia="en-AU"/>
                <w14:ligatures w14:val="none"/>
              </w:rPr>
              <w:t>taibe</w:t>
            </w:r>
            <w:r w:rsidRPr="00106BB0">
              <w:rPr>
                <w:color w:val="354052"/>
                <w:kern w:val="0"/>
                <w:sz w:val="20"/>
                <w:szCs w:val="20"/>
                <w:lang w:eastAsia="en-AU"/>
                <w14:ligatures w14:val="none"/>
              </w:rPr>
              <w:t>)</w:t>
            </w:r>
          </w:p>
        </w:tc>
        <w:tc>
          <w:tcPr>
            <w:tcW w:w="0" w:type="auto"/>
            <w:tcBorders>
              <w:top w:val="single" w:sz="2" w:space="0" w:color="auto"/>
              <w:left w:val="single" w:sz="2" w:space="0" w:color="auto"/>
              <w:bottom w:val="single" w:sz="6" w:space="0" w:color="auto"/>
              <w:right w:val="single" w:sz="2" w:space="0" w:color="auto"/>
            </w:tcBorders>
            <w:noWrap/>
            <w:tcMar>
              <w:top w:w="90" w:type="dxa"/>
              <w:left w:w="195" w:type="dxa"/>
              <w:bottom w:w="90" w:type="dxa"/>
              <w:right w:w="195" w:type="dxa"/>
            </w:tcMar>
            <w:vAlign w:val="center"/>
            <w:hideMark/>
          </w:tcPr>
          <w:p w14:paraId="5BC05AC8" w14:textId="77777777" w:rsidR="00106BB0" w:rsidRPr="00106BB0" w:rsidRDefault="00106BB0" w:rsidP="00106BB0">
            <w:pPr>
              <w:rPr>
                <w:color w:val="354052"/>
                <w:kern w:val="0"/>
                <w:sz w:val="20"/>
                <w:szCs w:val="20"/>
                <w:lang w:eastAsia="en-AU"/>
                <w14:ligatures w14:val="none"/>
              </w:rPr>
            </w:pPr>
            <w:r w:rsidRPr="00106BB0">
              <w:rPr>
                <w:color w:val="354052"/>
                <w:kern w:val="0"/>
                <w:sz w:val="20"/>
                <w:szCs w:val="20"/>
                <w:lang w:eastAsia="en-AU"/>
                <w14:ligatures w14:val="none"/>
              </w:rPr>
              <w:t>"chest, capsa, urn"</w:t>
            </w:r>
          </w:p>
        </w:tc>
      </w:tr>
      <w:tr w:rsidR="00106BB0" w:rsidRPr="00106BB0" w14:paraId="5058D5D3" w14:textId="77777777">
        <w:trPr>
          <w:tblCellSpacing w:w="15" w:type="dxa"/>
        </w:trPr>
        <w:tc>
          <w:tcPr>
            <w:tcW w:w="0" w:type="auto"/>
            <w:tcBorders>
              <w:top w:val="single" w:sz="2" w:space="0" w:color="auto"/>
              <w:left w:val="single" w:sz="2" w:space="0" w:color="auto"/>
              <w:bottom w:val="single" w:sz="6" w:space="0" w:color="auto"/>
              <w:right w:val="single" w:sz="6" w:space="0" w:color="auto"/>
            </w:tcBorders>
            <w:noWrap/>
            <w:tcMar>
              <w:top w:w="90" w:type="dxa"/>
              <w:left w:w="195" w:type="dxa"/>
              <w:bottom w:w="90" w:type="dxa"/>
              <w:right w:w="195" w:type="dxa"/>
            </w:tcMar>
            <w:vAlign w:val="center"/>
            <w:hideMark/>
          </w:tcPr>
          <w:p w14:paraId="0AFBE3A7" w14:textId="77777777" w:rsidR="00106BB0" w:rsidRPr="00106BB0" w:rsidRDefault="00106BB0" w:rsidP="00106BB0">
            <w:pPr>
              <w:rPr>
                <w:color w:val="354052"/>
                <w:kern w:val="0"/>
                <w:sz w:val="20"/>
                <w:szCs w:val="20"/>
                <w:lang w:eastAsia="en-AU"/>
                <w14:ligatures w14:val="none"/>
              </w:rPr>
            </w:pPr>
            <w:r w:rsidRPr="00106BB0">
              <w:rPr>
                <w:color w:val="354052"/>
                <w:kern w:val="0"/>
                <w:sz w:val="20"/>
                <w:szCs w:val="20"/>
                <w:lang w:eastAsia="en-AU"/>
                <w14:ligatures w14:val="none"/>
              </w:rPr>
              <w:t>Coptic (Bohairic/Memphitic, "M")</w:t>
            </w:r>
          </w:p>
        </w:tc>
        <w:tc>
          <w:tcPr>
            <w:tcW w:w="0" w:type="auto"/>
            <w:tcBorders>
              <w:top w:val="single" w:sz="2" w:space="0" w:color="auto"/>
              <w:left w:val="single" w:sz="2" w:space="0" w:color="auto"/>
              <w:bottom w:val="single" w:sz="6" w:space="0" w:color="auto"/>
              <w:right w:val="single" w:sz="6" w:space="0" w:color="auto"/>
            </w:tcBorders>
            <w:noWrap/>
            <w:tcMar>
              <w:top w:w="90" w:type="dxa"/>
              <w:left w:w="195" w:type="dxa"/>
              <w:bottom w:w="90" w:type="dxa"/>
              <w:right w:w="195" w:type="dxa"/>
            </w:tcMar>
            <w:vAlign w:val="center"/>
            <w:hideMark/>
          </w:tcPr>
          <w:p w14:paraId="7C592FF1" w14:textId="77777777" w:rsidR="00106BB0" w:rsidRPr="00106BB0" w:rsidRDefault="00106BB0" w:rsidP="00106BB0">
            <w:pPr>
              <w:rPr>
                <w:color w:val="354052"/>
                <w:kern w:val="0"/>
                <w:sz w:val="20"/>
                <w:szCs w:val="20"/>
                <w:lang w:eastAsia="en-AU"/>
                <w14:ligatures w14:val="none"/>
              </w:rPr>
            </w:pPr>
            <w:r w:rsidRPr="00106BB0">
              <w:rPr>
                <w:rFonts w:ascii="Segoe UI Historic" w:hAnsi="Segoe UI Historic" w:cs="Segoe UI Historic"/>
                <w:color w:val="354052"/>
                <w:kern w:val="0"/>
                <w:sz w:val="20"/>
                <w:szCs w:val="20"/>
                <w:lang w:eastAsia="en-AU"/>
                <w14:ligatures w14:val="none"/>
              </w:rPr>
              <w:t>ⲦⲀⲒⲂⲖ</w:t>
            </w:r>
            <w:r w:rsidRPr="00106BB0">
              <w:rPr>
                <w:color w:val="354052"/>
                <w:kern w:val="0"/>
                <w:sz w:val="20"/>
                <w:szCs w:val="20"/>
                <w:lang w:eastAsia="en-AU"/>
                <w14:ligatures w14:val="none"/>
              </w:rPr>
              <w:t xml:space="preserve"> (</w:t>
            </w:r>
            <w:r w:rsidRPr="00106BB0">
              <w:rPr>
                <w:i/>
                <w:iCs/>
                <w:color w:val="354052"/>
                <w:kern w:val="0"/>
                <w:sz w:val="20"/>
                <w:szCs w:val="20"/>
                <w:bdr w:val="single" w:sz="2" w:space="0" w:color="auto" w:frame="1"/>
                <w:lang w:eastAsia="en-AU"/>
                <w14:ligatures w14:val="none"/>
              </w:rPr>
              <w:t>taibl</w:t>
            </w:r>
            <w:r w:rsidRPr="00106BB0">
              <w:rPr>
                <w:color w:val="354052"/>
                <w:kern w:val="0"/>
                <w:sz w:val="20"/>
                <w:szCs w:val="20"/>
                <w:lang w:eastAsia="en-AU"/>
                <w14:ligatures w14:val="none"/>
              </w:rPr>
              <w:t>)</w:t>
            </w:r>
          </w:p>
        </w:tc>
        <w:tc>
          <w:tcPr>
            <w:tcW w:w="0" w:type="auto"/>
            <w:tcBorders>
              <w:top w:val="single" w:sz="2" w:space="0" w:color="auto"/>
              <w:left w:val="single" w:sz="2" w:space="0" w:color="auto"/>
              <w:bottom w:val="single" w:sz="6" w:space="0" w:color="auto"/>
              <w:right w:val="single" w:sz="2" w:space="0" w:color="auto"/>
            </w:tcBorders>
            <w:noWrap/>
            <w:tcMar>
              <w:top w:w="90" w:type="dxa"/>
              <w:left w:w="195" w:type="dxa"/>
              <w:bottom w:w="90" w:type="dxa"/>
              <w:right w:w="195" w:type="dxa"/>
            </w:tcMar>
            <w:vAlign w:val="center"/>
            <w:hideMark/>
          </w:tcPr>
          <w:p w14:paraId="04912C30" w14:textId="77777777" w:rsidR="00106BB0" w:rsidRPr="00106BB0" w:rsidRDefault="00106BB0" w:rsidP="00106BB0">
            <w:pPr>
              <w:rPr>
                <w:color w:val="354052"/>
                <w:kern w:val="0"/>
                <w:sz w:val="20"/>
                <w:szCs w:val="20"/>
                <w:lang w:eastAsia="en-AU"/>
                <w14:ligatures w14:val="none"/>
              </w:rPr>
            </w:pPr>
            <w:r w:rsidRPr="00106BB0">
              <w:rPr>
                <w:color w:val="354052"/>
                <w:kern w:val="0"/>
                <w:sz w:val="20"/>
                <w:szCs w:val="20"/>
                <w:lang w:eastAsia="en-AU"/>
                <w14:ligatures w14:val="none"/>
              </w:rPr>
              <w:t>"chest, capsa, urn"</w:t>
            </w:r>
          </w:p>
        </w:tc>
      </w:tr>
      <w:tr w:rsidR="00106BB0" w:rsidRPr="00106BB0" w14:paraId="28A870FF" w14:textId="77777777">
        <w:trPr>
          <w:tblCellSpacing w:w="15" w:type="dxa"/>
        </w:trPr>
        <w:tc>
          <w:tcPr>
            <w:tcW w:w="0" w:type="auto"/>
            <w:tcBorders>
              <w:top w:val="single" w:sz="2" w:space="0" w:color="auto"/>
              <w:left w:val="single" w:sz="2" w:space="0" w:color="auto"/>
              <w:bottom w:val="single" w:sz="6" w:space="0" w:color="auto"/>
              <w:right w:val="single" w:sz="6" w:space="0" w:color="auto"/>
            </w:tcBorders>
            <w:noWrap/>
            <w:tcMar>
              <w:top w:w="90" w:type="dxa"/>
              <w:left w:w="195" w:type="dxa"/>
              <w:bottom w:w="90" w:type="dxa"/>
              <w:right w:w="195" w:type="dxa"/>
            </w:tcMar>
            <w:vAlign w:val="center"/>
            <w:hideMark/>
          </w:tcPr>
          <w:p w14:paraId="7B0FD5D1" w14:textId="77777777" w:rsidR="00106BB0" w:rsidRPr="00106BB0" w:rsidRDefault="00106BB0" w:rsidP="00106BB0">
            <w:pPr>
              <w:rPr>
                <w:color w:val="354052"/>
                <w:kern w:val="0"/>
                <w:sz w:val="20"/>
                <w:szCs w:val="20"/>
                <w:lang w:eastAsia="en-AU"/>
                <w14:ligatures w14:val="none"/>
              </w:rPr>
            </w:pPr>
            <w:r w:rsidRPr="00106BB0">
              <w:rPr>
                <w:color w:val="354052"/>
                <w:kern w:val="0"/>
                <w:sz w:val="20"/>
                <w:szCs w:val="20"/>
                <w:lang w:eastAsia="en-AU"/>
                <w14:ligatures w14:val="none"/>
              </w:rPr>
              <w:t>Arabic</w:t>
            </w:r>
          </w:p>
        </w:tc>
        <w:tc>
          <w:tcPr>
            <w:tcW w:w="0" w:type="auto"/>
            <w:tcBorders>
              <w:top w:val="single" w:sz="2" w:space="0" w:color="auto"/>
              <w:left w:val="single" w:sz="2" w:space="0" w:color="auto"/>
              <w:bottom w:val="single" w:sz="6" w:space="0" w:color="auto"/>
              <w:right w:val="single" w:sz="6" w:space="0" w:color="auto"/>
            </w:tcBorders>
            <w:noWrap/>
            <w:tcMar>
              <w:top w:w="90" w:type="dxa"/>
              <w:left w:w="195" w:type="dxa"/>
              <w:bottom w:w="90" w:type="dxa"/>
              <w:right w:w="195" w:type="dxa"/>
            </w:tcMar>
            <w:vAlign w:val="center"/>
            <w:hideMark/>
          </w:tcPr>
          <w:p w14:paraId="298AAEC9" w14:textId="77777777" w:rsidR="00106BB0" w:rsidRPr="00106BB0" w:rsidRDefault="00106BB0" w:rsidP="00106BB0">
            <w:pPr>
              <w:rPr>
                <w:color w:val="354052"/>
                <w:kern w:val="0"/>
                <w:sz w:val="20"/>
                <w:szCs w:val="20"/>
                <w:lang w:eastAsia="en-AU"/>
                <w14:ligatures w14:val="none"/>
              </w:rPr>
            </w:pPr>
            <w:r w:rsidRPr="00106BB0">
              <w:rPr>
                <w:color w:val="354052"/>
                <w:kern w:val="0"/>
                <w:sz w:val="20"/>
                <w:szCs w:val="20"/>
                <w:lang w:eastAsia="en-AU"/>
                <w14:ligatures w14:val="none"/>
              </w:rPr>
              <w:t>صندوق / تابوت (</w:t>
            </w:r>
            <w:r w:rsidRPr="00106BB0">
              <w:rPr>
                <w:i/>
                <w:iCs/>
                <w:color w:val="354052"/>
                <w:kern w:val="0"/>
                <w:sz w:val="20"/>
                <w:szCs w:val="20"/>
                <w:bdr w:val="single" w:sz="2" w:space="0" w:color="auto" w:frame="1"/>
                <w:lang w:eastAsia="en-AU"/>
                <w14:ligatures w14:val="none"/>
              </w:rPr>
              <w:t>ṣandūq / tābūt</w:t>
            </w:r>
            <w:r w:rsidRPr="00106BB0">
              <w:rPr>
                <w:color w:val="354052"/>
                <w:kern w:val="0"/>
                <w:sz w:val="20"/>
                <w:szCs w:val="20"/>
                <w:lang w:eastAsia="en-AU"/>
                <w14:ligatures w14:val="none"/>
              </w:rPr>
              <w:t>)</w:t>
            </w:r>
          </w:p>
        </w:tc>
        <w:tc>
          <w:tcPr>
            <w:tcW w:w="0" w:type="auto"/>
            <w:tcBorders>
              <w:top w:val="single" w:sz="2" w:space="0" w:color="auto"/>
              <w:left w:val="single" w:sz="2" w:space="0" w:color="auto"/>
              <w:bottom w:val="single" w:sz="6" w:space="0" w:color="auto"/>
              <w:right w:val="single" w:sz="2" w:space="0" w:color="auto"/>
            </w:tcBorders>
            <w:noWrap/>
            <w:tcMar>
              <w:top w:w="90" w:type="dxa"/>
              <w:left w:w="195" w:type="dxa"/>
              <w:bottom w:w="90" w:type="dxa"/>
              <w:right w:w="195" w:type="dxa"/>
            </w:tcMar>
            <w:vAlign w:val="center"/>
            <w:hideMark/>
          </w:tcPr>
          <w:p w14:paraId="4860123C" w14:textId="77777777" w:rsidR="00106BB0" w:rsidRPr="00106BB0" w:rsidRDefault="00106BB0" w:rsidP="00106BB0">
            <w:pPr>
              <w:rPr>
                <w:color w:val="354052"/>
                <w:kern w:val="0"/>
                <w:sz w:val="20"/>
                <w:szCs w:val="20"/>
                <w:lang w:eastAsia="en-AU"/>
                <w14:ligatures w14:val="none"/>
              </w:rPr>
            </w:pPr>
            <w:r w:rsidRPr="00106BB0">
              <w:rPr>
                <w:color w:val="354052"/>
                <w:kern w:val="0"/>
                <w:sz w:val="20"/>
                <w:szCs w:val="20"/>
                <w:lang w:eastAsia="en-AU"/>
                <w14:ligatures w14:val="none"/>
              </w:rPr>
              <w:t>"box, ark, coffin"</w:t>
            </w:r>
          </w:p>
        </w:tc>
      </w:tr>
      <w:tr w:rsidR="00106BB0" w:rsidRPr="00106BB0" w14:paraId="2DC1106B" w14:textId="77777777">
        <w:trPr>
          <w:tblCellSpacing w:w="15" w:type="dxa"/>
        </w:trPr>
        <w:tc>
          <w:tcPr>
            <w:tcW w:w="0" w:type="auto"/>
            <w:tcBorders>
              <w:top w:val="single" w:sz="2" w:space="0" w:color="auto"/>
              <w:left w:val="single" w:sz="2" w:space="0" w:color="auto"/>
              <w:bottom w:val="single" w:sz="6" w:space="0" w:color="auto"/>
              <w:right w:val="single" w:sz="6" w:space="0" w:color="auto"/>
            </w:tcBorders>
            <w:noWrap/>
            <w:tcMar>
              <w:top w:w="90" w:type="dxa"/>
              <w:left w:w="195" w:type="dxa"/>
              <w:bottom w:w="90" w:type="dxa"/>
              <w:right w:w="195" w:type="dxa"/>
            </w:tcMar>
            <w:vAlign w:val="center"/>
            <w:hideMark/>
          </w:tcPr>
          <w:p w14:paraId="6103C160" w14:textId="77777777" w:rsidR="00106BB0" w:rsidRPr="00106BB0" w:rsidRDefault="00106BB0" w:rsidP="00106BB0">
            <w:pPr>
              <w:rPr>
                <w:color w:val="354052"/>
                <w:kern w:val="0"/>
                <w:sz w:val="20"/>
                <w:szCs w:val="20"/>
                <w:lang w:eastAsia="en-AU"/>
                <w14:ligatures w14:val="none"/>
              </w:rPr>
            </w:pPr>
            <w:r w:rsidRPr="00106BB0">
              <w:rPr>
                <w:color w:val="354052"/>
                <w:kern w:val="0"/>
                <w:sz w:val="20"/>
                <w:szCs w:val="20"/>
                <w:lang w:eastAsia="en-AU"/>
                <w14:ligatures w14:val="none"/>
              </w:rPr>
              <w:t>Hebrew</w:t>
            </w:r>
          </w:p>
        </w:tc>
        <w:tc>
          <w:tcPr>
            <w:tcW w:w="0" w:type="auto"/>
            <w:tcBorders>
              <w:top w:val="single" w:sz="2" w:space="0" w:color="auto"/>
              <w:left w:val="single" w:sz="2" w:space="0" w:color="auto"/>
              <w:bottom w:val="single" w:sz="6" w:space="0" w:color="auto"/>
              <w:right w:val="single" w:sz="6" w:space="0" w:color="auto"/>
            </w:tcBorders>
            <w:noWrap/>
            <w:tcMar>
              <w:top w:w="90" w:type="dxa"/>
              <w:left w:w="195" w:type="dxa"/>
              <w:bottom w:w="90" w:type="dxa"/>
              <w:right w:w="195" w:type="dxa"/>
            </w:tcMar>
            <w:vAlign w:val="center"/>
            <w:hideMark/>
          </w:tcPr>
          <w:p w14:paraId="681E5870" w14:textId="77777777" w:rsidR="00106BB0" w:rsidRPr="00106BB0" w:rsidRDefault="00106BB0" w:rsidP="00106BB0">
            <w:pPr>
              <w:rPr>
                <w:color w:val="354052"/>
                <w:kern w:val="0"/>
                <w:sz w:val="20"/>
                <w:szCs w:val="20"/>
                <w:lang w:eastAsia="en-AU"/>
                <w14:ligatures w14:val="none"/>
              </w:rPr>
            </w:pPr>
            <w:r w:rsidRPr="00106BB0">
              <w:rPr>
                <w:color w:val="354052"/>
                <w:kern w:val="0"/>
                <w:sz w:val="20"/>
                <w:szCs w:val="20"/>
                <w:lang w:eastAsia="en-AU"/>
                <w14:ligatures w14:val="none"/>
              </w:rPr>
              <w:t>תֵּבָה (</w:t>
            </w:r>
            <w:r w:rsidRPr="00106BB0">
              <w:rPr>
                <w:i/>
                <w:iCs/>
                <w:color w:val="354052"/>
                <w:kern w:val="0"/>
                <w:sz w:val="20"/>
                <w:szCs w:val="20"/>
                <w:bdr w:val="single" w:sz="2" w:space="0" w:color="auto" w:frame="1"/>
                <w:lang w:eastAsia="en-AU"/>
                <w14:ligatures w14:val="none"/>
              </w:rPr>
              <w:t>tēḇāh</w:t>
            </w:r>
            <w:r w:rsidRPr="00106BB0">
              <w:rPr>
                <w:color w:val="354052"/>
                <w:kern w:val="0"/>
                <w:sz w:val="20"/>
                <w:szCs w:val="20"/>
                <w:lang w:eastAsia="en-AU"/>
                <w14:ligatures w14:val="none"/>
              </w:rPr>
              <w:t>), fem.</w:t>
            </w:r>
          </w:p>
        </w:tc>
        <w:tc>
          <w:tcPr>
            <w:tcW w:w="0" w:type="auto"/>
            <w:tcBorders>
              <w:top w:val="single" w:sz="2" w:space="0" w:color="auto"/>
              <w:left w:val="single" w:sz="2" w:space="0" w:color="auto"/>
              <w:bottom w:val="single" w:sz="6" w:space="0" w:color="auto"/>
              <w:right w:val="single" w:sz="2" w:space="0" w:color="auto"/>
            </w:tcBorders>
            <w:noWrap/>
            <w:tcMar>
              <w:top w:w="90" w:type="dxa"/>
              <w:left w:w="195" w:type="dxa"/>
              <w:bottom w:w="90" w:type="dxa"/>
              <w:right w:w="195" w:type="dxa"/>
            </w:tcMar>
            <w:vAlign w:val="center"/>
            <w:hideMark/>
          </w:tcPr>
          <w:p w14:paraId="6F33B559" w14:textId="77777777" w:rsidR="00106BB0" w:rsidRPr="00106BB0" w:rsidRDefault="00106BB0" w:rsidP="00106BB0">
            <w:pPr>
              <w:rPr>
                <w:color w:val="354052"/>
                <w:kern w:val="0"/>
                <w:sz w:val="20"/>
                <w:szCs w:val="20"/>
                <w:lang w:eastAsia="en-AU"/>
                <w14:ligatures w14:val="none"/>
              </w:rPr>
            </w:pPr>
            <w:r w:rsidRPr="00106BB0">
              <w:rPr>
                <w:color w:val="354052"/>
                <w:kern w:val="0"/>
                <w:sz w:val="20"/>
                <w:szCs w:val="20"/>
                <w:lang w:eastAsia="en-AU"/>
                <w14:ligatures w14:val="none"/>
              </w:rPr>
              <w:t>"ark, box"</w:t>
            </w:r>
          </w:p>
        </w:tc>
      </w:tr>
      <w:tr w:rsidR="00106BB0" w:rsidRPr="00106BB0" w14:paraId="4360B87E" w14:textId="77777777">
        <w:trPr>
          <w:tblCellSpacing w:w="15" w:type="dxa"/>
        </w:trPr>
        <w:tc>
          <w:tcPr>
            <w:tcW w:w="0" w:type="auto"/>
            <w:tcBorders>
              <w:top w:val="single" w:sz="2" w:space="0" w:color="auto"/>
              <w:left w:val="single" w:sz="2" w:space="0" w:color="auto"/>
              <w:bottom w:val="single" w:sz="6" w:space="0" w:color="auto"/>
              <w:right w:val="single" w:sz="6" w:space="0" w:color="auto"/>
            </w:tcBorders>
            <w:noWrap/>
            <w:tcMar>
              <w:top w:w="90" w:type="dxa"/>
              <w:left w:w="195" w:type="dxa"/>
              <w:bottom w:w="90" w:type="dxa"/>
              <w:right w:w="195" w:type="dxa"/>
            </w:tcMar>
            <w:vAlign w:val="center"/>
            <w:hideMark/>
          </w:tcPr>
          <w:p w14:paraId="629FA0BA" w14:textId="77777777" w:rsidR="00106BB0" w:rsidRPr="00106BB0" w:rsidRDefault="00106BB0" w:rsidP="00106BB0">
            <w:pPr>
              <w:rPr>
                <w:color w:val="354052"/>
                <w:kern w:val="0"/>
                <w:sz w:val="20"/>
                <w:szCs w:val="20"/>
                <w:lang w:eastAsia="en-AU"/>
                <w14:ligatures w14:val="none"/>
              </w:rPr>
            </w:pPr>
            <w:r w:rsidRPr="00106BB0">
              <w:rPr>
                <w:color w:val="354052"/>
                <w:kern w:val="0"/>
                <w:sz w:val="20"/>
                <w:szCs w:val="20"/>
                <w:lang w:eastAsia="en-AU"/>
                <w14:ligatures w14:val="none"/>
              </w:rPr>
              <w:t>Aramaic</w:t>
            </w:r>
          </w:p>
        </w:tc>
        <w:tc>
          <w:tcPr>
            <w:tcW w:w="0" w:type="auto"/>
            <w:tcBorders>
              <w:top w:val="single" w:sz="2" w:space="0" w:color="auto"/>
              <w:left w:val="single" w:sz="2" w:space="0" w:color="auto"/>
              <w:bottom w:val="single" w:sz="6" w:space="0" w:color="auto"/>
              <w:right w:val="single" w:sz="6" w:space="0" w:color="auto"/>
            </w:tcBorders>
            <w:noWrap/>
            <w:tcMar>
              <w:top w:w="90" w:type="dxa"/>
              <w:left w:w="195" w:type="dxa"/>
              <w:bottom w:w="90" w:type="dxa"/>
              <w:right w:w="195" w:type="dxa"/>
            </w:tcMar>
            <w:vAlign w:val="center"/>
            <w:hideMark/>
          </w:tcPr>
          <w:p w14:paraId="20E5E0D4" w14:textId="77777777" w:rsidR="00106BB0" w:rsidRPr="00106BB0" w:rsidRDefault="00106BB0" w:rsidP="00106BB0">
            <w:pPr>
              <w:rPr>
                <w:color w:val="354052"/>
                <w:kern w:val="0"/>
                <w:sz w:val="20"/>
                <w:szCs w:val="20"/>
                <w:lang w:eastAsia="en-AU"/>
                <w14:ligatures w14:val="none"/>
              </w:rPr>
            </w:pPr>
            <w:r w:rsidRPr="00106BB0">
              <w:rPr>
                <w:color w:val="354052"/>
                <w:kern w:val="0"/>
                <w:sz w:val="20"/>
                <w:szCs w:val="20"/>
                <w:lang w:eastAsia="en-AU"/>
                <w14:ligatures w14:val="none"/>
              </w:rPr>
              <w:t>תֵּיבְתָא (</w:t>
            </w:r>
            <w:r w:rsidRPr="00106BB0">
              <w:rPr>
                <w:i/>
                <w:iCs/>
                <w:color w:val="354052"/>
                <w:kern w:val="0"/>
                <w:sz w:val="20"/>
                <w:szCs w:val="20"/>
                <w:bdr w:val="single" w:sz="2" w:space="0" w:color="auto" w:frame="1"/>
                <w:lang w:eastAsia="en-AU"/>
                <w14:ligatures w14:val="none"/>
              </w:rPr>
              <w:t>tēḇtā</w:t>
            </w:r>
            <w:r w:rsidRPr="00106BB0">
              <w:rPr>
                <w:color w:val="354052"/>
                <w:kern w:val="0"/>
                <w:sz w:val="20"/>
                <w:szCs w:val="20"/>
                <w:lang w:eastAsia="en-AU"/>
                <w14:ligatures w14:val="none"/>
              </w:rPr>
              <w:t>)</w:t>
            </w:r>
          </w:p>
        </w:tc>
        <w:tc>
          <w:tcPr>
            <w:tcW w:w="0" w:type="auto"/>
            <w:tcBorders>
              <w:top w:val="single" w:sz="2" w:space="0" w:color="auto"/>
              <w:left w:val="single" w:sz="2" w:space="0" w:color="auto"/>
              <w:bottom w:val="single" w:sz="6" w:space="0" w:color="auto"/>
              <w:right w:val="single" w:sz="2" w:space="0" w:color="auto"/>
            </w:tcBorders>
            <w:noWrap/>
            <w:tcMar>
              <w:top w:w="90" w:type="dxa"/>
              <w:left w:w="195" w:type="dxa"/>
              <w:bottom w:w="90" w:type="dxa"/>
              <w:right w:w="195" w:type="dxa"/>
            </w:tcMar>
            <w:vAlign w:val="center"/>
            <w:hideMark/>
          </w:tcPr>
          <w:p w14:paraId="2DEEF604" w14:textId="77777777" w:rsidR="00106BB0" w:rsidRPr="00106BB0" w:rsidRDefault="00106BB0" w:rsidP="00106BB0">
            <w:pPr>
              <w:rPr>
                <w:color w:val="354052"/>
                <w:kern w:val="0"/>
                <w:sz w:val="20"/>
                <w:szCs w:val="20"/>
                <w:lang w:eastAsia="en-AU"/>
                <w14:ligatures w14:val="none"/>
              </w:rPr>
            </w:pPr>
            <w:r w:rsidRPr="00106BB0">
              <w:rPr>
                <w:color w:val="354052"/>
                <w:kern w:val="0"/>
                <w:sz w:val="20"/>
                <w:szCs w:val="20"/>
                <w:lang w:eastAsia="en-AU"/>
                <w14:ligatures w14:val="none"/>
              </w:rPr>
              <w:t>"ark, box"</w:t>
            </w:r>
          </w:p>
        </w:tc>
      </w:tr>
      <w:tr w:rsidR="00106BB0" w:rsidRPr="00106BB0" w14:paraId="5B83A288" w14:textId="77777777">
        <w:trPr>
          <w:tblCellSpacing w:w="15" w:type="dxa"/>
        </w:trPr>
        <w:tc>
          <w:tcPr>
            <w:tcW w:w="0" w:type="auto"/>
            <w:tcBorders>
              <w:top w:val="single" w:sz="2" w:space="0" w:color="auto"/>
              <w:left w:val="single" w:sz="2" w:space="0" w:color="auto"/>
              <w:bottom w:val="single" w:sz="2" w:space="0" w:color="auto"/>
              <w:right w:val="single" w:sz="6" w:space="0" w:color="auto"/>
            </w:tcBorders>
            <w:noWrap/>
            <w:tcMar>
              <w:top w:w="90" w:type="dxa"/>
              <w:left w:w="195" w:type="dxa"/>
              <w:bottom w:w="90" w:type="dxa"/>
              <w:right w:w="195" w:type="dxa"/>
            </w:tcMar>
            <w:vAlign w:val="center"/>
            <w:hideMark/>
          </w:tcPr>
          <w:p w14:paraId="709286B9" w14:textId="77777777" w:rsidR="00106BB0" w:rsidRPr="00106BB0" w:rsidRDefault="00106BB0" w:rsidP="00106BB0">
            <w:pPr>
              <w:rPr>
                <w:color w:val="354052"/>
                <w:kern w:val="0"/>
                <w:sz w:val="20"/>
                <w:szCs w:val="20"/>
                <w:lang w:eastAsia="en-AU"/>
                <w14:ligatures w14:val="none"/>
              </w:rPr>
            </w:pPr>
            <w:r w:rsidRPr="00106BB0">
              <w:rPr>
                <w:color w:val="354052"/>
                <w:kern w:val="0"/>
                <w:sz w:val="20"/>
                <w:szCs w:val="20"/>
                <w:lang w:eastAsia="en-AU"/>
                <w14:ligatures w14:val="none"/>
              </w:rPr>
              <w:t>Greek</w:t>
            </w:r>
          </w:p>
        </w:tc>
        <w:tc>
          <w:tcPr>
            <w:tcW w:w="0" w:type="auto"/>
            <w:tcBorders>
              <w:top w:val="single" w:sz="2" w:space="0" w:color="auto"/>
              <w:left w:val="single" w:sz="2" w:space="0" w:color="auto"/>
              <w:bottom w:val="single" w:sz="2" w:space="0" w:color="auto"/>
              <w:right w:val="single" w:sz="6" w:space="0" w:color="auto"/>
            </w:tcBorders>
            <w:noWrap/>
            <w:tcMar>
              <w:top w:w="90" w:type="dxa"/>
              <w:left w:w="195" w:type="dxa"/>
              <w:bottom w:w="90" w:type="dxa"/>
              <w:right w:w="195" w:type="dxa"/>
            </w:tcMar>
            <w:vAlign w:val="center"/>
            <w:hideMark/>
          </w:tcPr>
          <w:p w14:paraId="404755F4" w14:textId="77777777" w:rsidR="00106BB0" w:rsidRPr="00106BB0" w:rsidRDefault="00106BB0" w:rsidP="00106BB0">
            <w:pPr>
              <w:rPr>
                <w:color w:val="354052"/>
                <w:kern w:val="0"/>
                <w:sz w:val="20"/>
                <w:szCs w:val="20"/>
                <w:lang w:eastAsia="en-AU"/>
                <w14:ligatures w14:val="none"/>
              </w:rPr>
            </w:pPr>
            <w:r w:rsidRPr="00106BB0">
              <w:rPr>
                <w:color w:val="354052"/>
                <w:kern w:val="0"/>
                <w:sz w:val="20"/>
                <w:szCs w:val="20"/>
                <w:lang w:eastAsia="en-AU"/>
                <w14:ligatures w14:val="none"/>
              </w:rPr>
              <w:t>θίβη, θίβην (</w:t>
            </w:r>
            <w:r w:rsidRPr="00106BB0">
              <w:rPr>
                <w:i/>
                <w:iCs/>
                <w:color w:val="354052"/>
                <w:kern w:val="0"/>
                <w:sz w:val="20"/>
                <w:szCs w:val="20"/>
                <w:bdr w:val="single" w:sz="2" w:space="0" w:color="auto" w:frame="1"/>
                <w:lang w:eastAsia="en-AU"/>
                <w14:ligatures w14:val="none"/>
              </w:rPr>
              <w:t>thibē, thibēn</w:t>
            </w:r>
            <w:r w:rsidRPr="00106BB0">
              <w:rPr>
                <w:color w:val="354052"/>
                <w:kern w:val="0"/>
                <w:sz w:val="20"/>
                <w:szCs w:val="20"/>
                <w:lang w:eastAsia="en-AU"/>
                <w14:ligatures w14:val="none"/>
              </w:rPr>
              <w:t>)</w:t>
            </w:r>
          </w:p>
        </w:tc>
        <w:tc>
          <w:tcPr>
            <w:tcW w:w="0" w:type="auto"/>
            <w:tcBorders>
              <w:top w:val="single" w:sz="2" w:space="0" w:color="auto"/>
              <w:left w:val="single" w:sz="2" w:space="0" w:color="auto"/>
              <w:bottom w:val="single" w:sz="2" w:space="0" w:color="auto"/>
              <w:right w:val="single" w:sz="2" w:space="0" w:color="auto"/>
            </w:tcBorders>
            <w:noWrap/>
            <w:tcMar>
              <w:top w:w="90" w:type="dxa"/>
              <w:left w:w="195" w:type="dxa"/>
              <w:bottom w:w="90" w:type="dxa"/>
              <w:right w:w="195" w:type="dxa"/>
            </w:tcMar>
            <w:vAlign w:val="center"/>
            <w:hideMark/>
          </w:tcPr>
          <w:p w14:paraId="0BB9371A" w14:textId="77777777" w:rsidR="00106BB0" w:rsidRPr="00106BB0" w:rsidRDefault="00106BB0" w:rsidP="00106BB0">
            <w:pPr>
              <w:rPr>
                <w:color w:val="354052"/>
                <w:kern w:val="0"/>
                <w:sz w:val="20"/>
                <w:szCs w:val="20"/>
                <w:lang w:eastAsia="en-AU"/>
                <w14:ligatures w14:val="none"/>
              </w:rPr>
            </w:pPr>
            <w:r w:rsidRPr="00106BB0">
              <w:rPr>
                <w:color w:val="354052"/>
                <w:kern w:val="0"/>
                <w:sz w:val="20"/>
                <w:szCs w:val="20"/>
                <w:lang w:eastAsia="en-AU"/>
                <w14:ligatures w14:val="none"/>
              </w:rPr>
              <w:t>"chest, box" (LXX Exod. 2:3, Moses' basket)</w:t>
            </w:r>
          </w:p>
        </w:tc>
      </w:tr>
    </w:tbl>
    <w:p w14:paraId="63FF1D30" w14:textId="77777777" w:rsidR="00106BB0" w:rsidRPr="00106BB0" w:rsidRDefault="00106BB0" w:rsidP="00106BB0">
      <w:pPr>
        <w:pBdr>
          <w:top w:val="single" w:sz="2" w:space="0" w:color="auto"/>
          <w:left w:val="single" w:sz="2" w:space="0" w:color="auto"/>
          <w:bottom w:val="single" w:sz="2" w:space="0" w:color="auto"/>
          <w:right w:val="single" w:sz="2" w:space="0" w:color="auto"/>
        </w:pBdr>
        <w:shd w:val="clear" w:color="auto" w:fill="F2F4F7"/>
        <w:rPr>
          <w:rFonts w:ascii="Segoe UI" w:hAnsi="Segoe UI" w:cs="Segoe UI"/>
          <w:color w:val="101828"/>
          <w:kern w:val="0"/>
          <w:sz w:val="23"/>
          <w:szCs w:val="23"/>
          <w:lang w:eastAsia="en-AU"/>
          <w14:ligatures w14:val="none"/>
        </w:rPr>
      </w:pPr>
      <w:r w:rsidRPr="00106BB0">
        <w:rPr>
          <w:rFonts w:ascii="Segoe UI" w:hAnsi="Segoe UI" w:cs="Segoe UI"/>
          <w:color w:val="101828"/>
          <w:kern w:val="0"/>
          <w:sz w:val="23"/>
          <w:szCs w:val="23"/>
          <w:lang w:eastAsia="en-AU"/>
          <w14:ligatures w14:val="none"/>
        </w:rPr>
        <w:lastRenderedPageBreak/>
        <w:t>Brugsch also separately lists a </w:t>
      </w:r>
      <w:r w:rsidRPr="00106BB0">
        <w:rPr>
          <w:rFonts w:ascii="Segoe UI" w:hAnsi="Segoe UI" w:cs="Segoe UI"/>
          <w:i/>
          <w:iCs/>
          <w:color w:val="101828"/>
          <w:kern w:val="0"/>
          <w:sz w:val="23"/>
          <w:szCs w:val="23"/>
          <w:bdr w:val="single" w:sz="2" w:space="0" w:color="auto" w:frame="1"/>
          <w:lang w:eastAsia="en-AU"/>
          <w14:ligatures w14:val="none"/>
        </w:rPr>
        <w:t>homophonous but etymologically distinct</w:t>
      </w:r>
      <w:r w:rsidRPr="00106BB0">
        <w:rPr>
          <w:rFonts w:ascii="Segoe UI" w:hAnsi="Segoe UI" w:cs="Segoe UI"/>
          <w:color w:val="101828"/>
          <w:kern w:val="0"/>
          <w:sz w:val="23"/>
          <w:szCs w:val="23"/>
          <w:lang w:eastAsia="en-AU"/>
          <w14:ligatures w14:val="none"/>
        </w:rPr>
        <w:t> root </w:t>
      </w:r>
      <w:r w:rsidRPr="00106BB0">
        <w:rPr>
          <w:rFonts w:ascii="Segoe UI" w:hAnsi="Segoe UI" w:cs="Segoe UI"/>
          <w:b/>
          <w:bCs/>
          <w:color w:val="101828"/>
          <w:kern w:val="0"/>
          <w:sz w:val="23"/>
          <w:szCs w:val="23"/>
          <w:bdr w:val="single" w:sz="2" w:space="0" w:color="auto" w:frame="1"/>
          <w:lang w:eastAsia="en-AU"/>
          <w14:ligatures w14:val="none"/>
        </w:rPr>
        <w:t>ṯb</w:t>
      </w:r>
      <w:r w:rsidRPr="00106BB0">
        <w:rPr>
          <w:rFonts w:ascii="Segoe UI" w:hAnsi="Segoe UI" w:cs="Segoe UI"/>
          <w:color w:val="101828"/>
          <w:kern w:val="0"/>
          <w:sz w:val="23"/>
          <w:szCs w:val="23"/>
          <w:lang w:eastAsia="en-AU"/>
          <w14:ligatures w14:val="none"/>
        </w:rPr>
        <w:t xml:space="preserve"> "to pierce, thrust" (→ "horn," Coptic </w:t>
      </w:r>
      <w:r w:rsidRPr="00106BB0">
        <w:rPr>
          <w:rFonts w:ascii="Segoe UI Historic" w:hAnsi="Segoe UI Historic" w:cs="Segoe UI Historic"/>
          <w:color w:val="101828"/>
          <w:kern w:val="0"/>
          <w:sz w:val="23"/>
          <w:szCs w:val="23"/>
          <w:lang w:eastAsia="en-AU"/>
          <w14:ligatures w14:val="none"/>
        </w:rPr>
        <w:t>ⲦⲀⲠ</w:t>
      </w:r>
      <w:r w:rsidRPr="00106BB0">
        <w:rPr>
          <w:rFonts w:ascii="Segoe UI" w:hAnsi="Segoe UI" w:cs="Segoe UI"/>
          <w:color w:val="101828"/>
          <w:kern w:val="0"/>
          <w:sz w:val="23"/>
          <w:szCs w:val="23"/>
          <w:lang w:eastAsia="en-AU"/>
          <w14:ligatures w14:val="none"/>
        </w:rPr>
        <w:t>) — this is </w:t>
      </w:r>
      <w:r w:rsidRPr="00106BB0">
        <w:rPr>
          <w:rFonts w:ascii="Segoe UI" w:hAnsi="Segoe UI" w:cs="Segoe UI"/>
          <w:b/>
          <w:bCs/>
          <w:color w:val="101828"/>
          <w:kern w:val="0"/>
          <w:sz w:val="23"/>
          <w:szCs w:val="23"/>
          <w:bdr w:val="single" w:sz="2" w:space="0" w:color="auto" w:frame="1"/>
          <w:lang w:eastAsia="en-AU"/>
          <w14:ligatures w14:val="none"/>
        </w:rPr>
        <w:t>not</w:t>
      </w:r>
      <w:r w:rsidRPr="00106BB0">
        <w:rPr>
          <w:rFonts w:ascii="Segoe UI" w:hAnsi="Segoe UI" w:cs="Segoe UI"/>
          <w:color w:val="101828"/>
          <w:kern w:val="0"/>
          <w:sz w:val="23"/>
          <w:szCs w:val="23"/>
          <w:lang w:eastAsia="en-AU"/>
          <w14:ligatures w14:val="none"/>
        </w:rPr>
        <w:t> part of the ḏbꜣt/tēḇāh chain and should be disregarded for your search.</w:t>
      </w:r>
    </w:p>
    <w:p w14:paraId="4D0F95D9" w14:textId="77777777" w:rsidR="00106BB0" w:rsidRPr="00106BB0" w:rsidRDefault="00106BB0" w:rsidP="00106BB0">
      <w:pPr>
        <w:shd w:val="clear" w:color="auto" w:fill="F2F4F7"/>
        <w:rPr>
          <w:rFonts w:ascii="Segoe UI" w:hAnsi="Segoe UI" w:cs="Segoe UI"/>
          <w:color w:val="101828"/>
          <w:kern w:val="0"/>
          <w:sz w:val="23"/>
          <w:szCs w:val="23"/>
          <w:lang w:eastAsia="en-AU"/>
          <w14:ligatures w14:val="none"/>
        </w:rPr>
      </w:pPr>
      <w:r w:rsidRPr="00106BB0">
        <w:rPr>
          <w:rFonts w:ascii="Segoe UI" w:hAnsi="Segoe UI" w:cs="Segoe UI"/>
          <w:color w:val="101828"/>
          <w:kern w:val="0"/>
          <w:sz w:val="23"/>
          <w:szCs w:val="23"/>
          <w:lang w:eastAsia="en-AU"/>
          <w14:ligatures w14:val="none"/>
        </w:rPr>
        <w:pict w14:anchorId="1407BB1A">
          <v:rect id="_x0000_i1032" style="width:0;height:0" o:hralign="center" o:hrstd="t" o:hr="t" fillcolor="#a0a0a0" stroked="f"/>
        </w:pict>
      </w:r>
    </w:p>
    <w:p w14:paraId="69F496BF" w14:textId="77777777" w:rsidR="00106BB0" w:rsidRPr="00106BB0" w:rsidRDefault="00106BB0" w:rsidP="00106BB0">
      <w:pPr>
        <w:pBdr>
          <w:top w:val="single" w:sz="2" w:space="0" w:color="auto"/>
          <w:left w:val="single" w:sz="2" w:space="0" w:color="auto"/>
          <w:bottom w:val="single" w:sz="2" w:space="0" w:color="auto"/>
          <w:right w:val="single" w:sz="2" w:space="0" w:color="auto"/>
        </w:pBdr>
        <w:shd w:val="clear" w:color="auto" w:fill="F2F4F7"/>
        <w:spacing w:before="360" w:after="120"/>
        <w:outlineLvl w:val="0"/>
        <w:rPr>
          <w:rFonts w:ascii="Segoe UI" w:hAnsi="Segoe UI" w:cs="Segoe UI"/>
          <w:b/>
          <w:bCs/>
          <w:color w:val="101828"/>
          <w:kern w:val="36"/>
          <w:sz w:val="27"/>
          <w:szCs w:val="27"/>
          <w:lang w:eastAsia="en-AU"/>
          <w14:ligatures w14:val="none"/>
        </w:rPr>
      </w:pPr>
      <w:r w:rsidRPr="00106BB0">
        <w:rPr>
          <w:rFonts w:ascii="Segoe UI" w:hAnsi="Segoe UI" w:cs="Segoe UI"/>
          <w:b/>
          <w:bCs/>
          <w:color w:val="101828"/>
          <w:kern w:val="36"/>
          <w:sz w:val="27"/>
          <w:szCs w:val="27"/>
          <w:lang w:eastAsia="en-AU"/>
          <w14:ligatures w14:val="none"/>
        </w:rPr>
        <w:t>The Etymological Chain You're Hunting</w:t>
      </w:r>
    </w:p>
    <w:p w14:paraId="67481352" w14:textId="77777777" w:rsidR="00106BB0" w:rsidRPr="00106BB0" w:rsidRDefault="00106BB0" w:rsidP="00106BB0">
      <w:pPr>
        <w:pBdr>
          <w:top w:val="single" w:sz="2" w:space="0" w:color="auto"/>
          <w:left w:val="single" w:sz="2" w:space="0" w:color="auto"/>
          <w:bottom w:val="single" w:sz="2" w:space="0" w:color="auto"/>
          <w:right w:val="single" w:sz="2" w:space="0" w:color="auto"/>
        </w:pBdr>
        <w:shd w:val="clear" w:color="auto" w:fill="F2F4F7"/>
        <w:spacing w:before="360" w:after="120"/>
        <w:outlineLvl w:val="1"/>
        <w:rPr>
          <w:rFonts w:ascii="Segoe UI" w:hAnsi="Segoe UI" w:cs="Segoe UI"/>
          <w:b/>
          <w:bCs/>
          <w:color w:val="101828"/>
          <w:kern w:val="0"/>
          <w:lang w:eastAsia="en-AU"/>
          <w14:ligatures w14:val="none"/>
        </w:rPr>
      </w:pPr>
      <w:r w:rsidRPr="00106BB0">
        <w:rPr>
          <w:rFonts w:ascii="Segoe UI" w:hAnsi="Segoe UI" w:cs="Segoe UI"/>
          <w:b/>
          <w:bCs/>
          <w:color w:val="101828"/>
          <w:kern w:val="0"/>
          <w:lang w:eastAsia="en-AU"/>
          <w14:ligatures w14:val="none"/>
        </w:rPr>
        <w:t>Full lexical entry: ḏbꜣ.t "chest, coffin, ark"</w:t>
      </w:r>
    </w:p>
    <w:p w14:paraId="531A2D3E" w14:textId="77777777" w:rsidR="00106BB0" w:rsidRPr="00106BB0" w:rsidRDefault="00106BB0" w:rsidP="00106BB0">
      <w:pPr>
        <w:pBdr>
          <w:top w:val="single" w:sz="2" w:space="0" w:color="auto"/>
          <w:left w:val="single" w:sz="2" w:space="0" w:color="auto"/>
          <w:bottom w:val="single" w:sz="2" w:space="0" w:color="auto"/>
          <w:right w:val="single" w:sz="2" w:space="0" w:color="auto"/>
        </w:pBdr>
        <w:shd w:val="clear" w:color="auto" w:fill="F2F4F7"/>
        <w:rPr>
          <w:rFonts w:ascii="Segoe UI" w:hAnsi="Segoe UI" w:cs="Segoe UI"/>
          <w:color w:val="101828"/>
          <w:kern w:val="0"/>
          <w:sz w:val="23"/>
          <w:szCs w:val="23"/>
          <w:lang w:eastAsia="en-AU"/>
          <w14:ligatures w14:val="none"/>
        </w:rPr>
      </w:pPr>
      <w:r w:rsidRPr="00106BB0">
        <w:rPr>
          <w:rFonts w:ascii="Segoe UI" w:hAnsi="Segoe UI" w:cs="Segoe UI"/>
          <w:b/>
          <w:bCs/>
          <w:color w:val="101828"/>
          <w:kern w:val="0"/>
          <w:sz w:val="23"/>
          <w:szCs w:val="23"/>
          <w:bdr w:val="single" w:sz="2" w:space="0" w:color="auto" w:frame="1"/>
          <w:lang w:eastAsia="en-AU"/>
          <w14:ligatures w14:val="none"/>
        </w:rPr>
        <w:t>Hieroglyphic Unicode:</w:t>
      </w:r>
      <w:r w:rsidRPr="00106BB0">
        <w:rPr>
          <w:rFonts w:ascii="Segoe UI" w:hAnsi="Segoe UI" w:cs="Segoe UI"/>
          <w:color w:val="101828"/>
          <w:kern w:val="0"/>
          <w:sz w:val="23"/>
          <w:szCs w:val="23"/>
          <w:lang w:eastAsia="en-AU"/>
          <w14:ligatures w14:val="none"/>
        </w:rPr>
        <w:t> </w:t>
      </w:r>
      <w:r w:rsidRPr="00106BB0">
        <w:rPr>
          <w:rFonts w:ascii="Segoe UI Historic" w:hAnsi="Segoe UI Historic" w:cs="Segoe UI Historic"/>
          <w:color w:val="101828"/>
          <w:kern w:val="0"/>
          <w:sz w:val="23"/>
          <w:szCs w:val="23"/>
          <w:lang w:eastAsia="en-AU"/>
          <w14:ligatures w14:val="none"/>
        </w:rPr>
        <w:t>𓆓𓃀𓄿𓏏𓊨</w:t>
      </w:r>
      <w:r w:rsidRPr="00106BB0">
        <w:rPr>
          <w:rFonts w:ascii="Segoe UI" w:hAnsi="Segoe UI" w:cs="Segoe UI"/>
          <w:color w:val="101828"/>
          <w:kern w:val="0"/>
          <w:sz w:val="23"/>
          <w:szCs w:val="23"/>
          <w:lang w:eastAsia="en-AU"/>
          <w14:ligatures w14:val="none"/>
        </w:rPr>
        <w:br/>
      </w:r>
      <w:r w:rsidRPr="00106BB0">
        <w:rPr>
          <w:rFonts w:ascii="Segoe UI" w:hAnsi="Segoe UI" w:cs="Segoe UI"/>
          <w:b/>
          <w:bCs/>
          <w:color w:val="101828"/>
          <w:kern w:val="0"/>
          <w:sz w:val="23"/>
          <w:szCs w:val="23"/>
          <w:bdr w:val="single" w:sz="2" w:space="0" w:color="auto" w:frame="1"/>
          <w:lang w:eastAsia="en-AU"/>
          <w14:ligatures w14:val="none"/>
        </w:rPr>
        <w:t>Manuel de Codage:</w:t>
      </w:r>
      <w:r w:rsidRPr="00106BB0">
        <w:rPr>
          <w:rFonts w:ascii="Segoe UI" w:hAnsi="Segoe UI" w:cs="Segoe UI"/>
          <w:color w:val="101828"/>
          <w:kern w:val="0"/>
          <w:sz w:val="23"/>
          <w:szCs w:val="23"/>
          <w:lang w:eastAsia="en-AU"/>
          <w14:ligatures w14:val="none"/>
        </w:rPr>
        <w:t> I10-D58-G1-X1-Q6</w:t>
      </w:r>
      <w:r w:rsidRPr="00106BB0">
        <w:rPr>
          <w:rFonts w:ascii="Segoe UI" w:hAnsi="Segoe UI" w:cs="Segoe UI"/>
          <w:color w:val="101828"/>
          <w:kern w:val="0"/>
          <w:sz w:val="23"/>
          <w:szCs w:val="23"/>
          <w:lang w:eastAsia="en-AU"/>
          <w14:ligatures w14:val="none"/>
        </w:rPr>
        <w:br/>
      </w:r>
      <w:r w:rsidRPr="00106BB0">
        <w:rPr>
          <w:rFonts w:ascii="Segoe UI" w:hAnsi="Segoe UI" w:cs="Segoe UI"/>
          <w:b/>
          <w:bCs/>
          <w:color w:val="101828"/>
          <w:kern w:val="0"/>
          <w:sz w:val="23"/>
          <w:szCs w:val="23"/>
          <w:bdr w:val="single" w:sz="2" w:space="0" w:color="auto" w:frame="1"/>
          <w:lang w:eastAsia="en-AU"/>
          <w14:ligatures w14:val="none"/>
        </w:rPr>
        <w:t>Latin Transliteration (Leiden):</w:t>
      </w:r>
      <w:r w:rsidRPr="00106BB0">
        <w:rPr>
          <w:rFonts w:ascii="Segoe UI" w:hAnsi="Segoe UI" w:cs="Segoe UI"/>
          <w:color w:val="101828"/>
          <w:kern w:val="0"/>
          <w:sz w:val="23"/>
          <w:szCs w:val="23"/>
          <w:lang w:eastAsia="en-AU"/>
          <w14:ligatures w14:val="none"/>
        </w:rPr>
        <w:t> ḏbꜣ.t</w:t>
      </w:r>
      <w:r w:rsidRPr="00106BB0">
        <w:rPr>
          <w:rFonts w:ascii="Segoe UI" w:hAnsi="Segoe UI" w:cs="Segoe UI"/>
          <w:color w:val="101828"/>
          <w:kern w:val="0"/>
          <w:sz w:val="23"/>
          <w:szCs w:val="23"/>
          <w:lang w:eastAsia="en-AU"/>
          <w14:ligatures w14:val="none"/>
        </w:rPr>
        <w:br/>
      </w:r>
      <w:r w:rsidRPr="00106BB0">
        <w:rPr>
          <w:rFonts w:ascii="Segoe UI" w:hAnsi="Segoe UI" w:cs="Segoe UI"/>
          <w:b/>
          <w:bCs/>
          <w:color w:val="101828"/>
          <w:kern w:val="0"/>
          <w:sz w:val="23"/>
          <w:szCs w:val="23"/>
          <w:bdr w:val="single" w:sz="2" w:space="0" w:color="auto" w:frame="1"/>
          <w:lang w:eastAsia="en-AU"/>
          <w14:ligatures w14:val="none"/>
        </w:rPr>
        <w:t>Translation:</w:t>
      </w:r>
      <w:r w:rsidRPr="00106BB0">
        <w:rPr>
          <w:rFonts w:ascii="Segoe UI" w:hAnsi="Segoe UI" w:cs="Segoe UI"/>
          <w:color w:val="101828"/>
          <w:kern w:val="0"/>
          <w:sz w:val="23"/>
          <w:szCs w:val="23"/>
          <w:lang w:eastAsia="en-AU"/>
          <w14:ligatures w14:val="none"/>
        </w:rPr>
        <w:t> "chest, box, coffin, shrine, ark"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45"/>
        <w:gridCol w:w="2035"/>
        <w:gridCol w:w="2955"/>
        <w:gridCol w:w="1523"/>
      </w:tblGrid>
      <w:tr w:rsidR="00106BB0" w:rsidRPr="00106BB0" w14:paraId="2F40C6D5" w14:textId="77777777">
        <w:trPr>
          <w:tblHeader/>
          <w:tblCellSpacing w:w="15" w:type="dxa"/>
        </w:trPr>
        <w:tc>
          <w:tcPr>
            <w:tcW w:w="0" w:type="auto"/>
            <w:tcBorders>
              <w:top w:val="single" w:sz="2" w:space="0" w:color="auto"/>
              <w:left w:val="single" w:sz="2" w:space="0" w:color="auto"/>
              <w:bottom w:val="single" w:sz="2" w:space="0" w:color="auto"/>
              <w:right w:val="single" w:sz="6" w:space="0" w:color="auto"/>
            </w:tcBorders>
            <w:noWrap/>
            <w:tcMar>
              <w:top w:w="90" w:type="dxa"/>
              <w:left w:w="195" w:type="dxa"/>
              <w:bottom w:w="90" w:type="dxa"/>
              <w:right w:w="195" w:type="dxa"/>
            </w:tcMar>
            <w:vAlign w:val="center"/>
            <w:hideMark/>
          </w:tcPr>
          <w:p w14:paraId="2E46986A" w14:textId="77777777" w:rsidR="00106BB0" w:rsidRPr="00106BB0" w:rsidRDefault="00106BB0" w:rsidP="00106BB0">
            <w:pPr>
              <w:rPr>
                <w:color w:val="676F83"/>
                <w:kern w:val="0"/>
                <w:sz w:val="18"/>
                <w:szCs w:val="18"/>
                <w:lang w:eastAsia="en-AU"/>
                <w14:ligatures w14:val="none"/>
              </w:rPr>
            </w:pPr>
            <w:r w:rsidRPr="00106BB0">
              <w:rPr>
                <w:color w:val="676F83"/>
                <w:kern w:val="0"/>
                <w:sz w:val="18"/>
                <w:szCs w:val="18"/>
                <w:lang w:eastAsia="en-AU"/>
                <w14:ligatures w14:val="none"/>
              </w:rPr>
              <w:t>Sequence</w:t>
            </w:r>
          </w:p>
        </w:tc>
        <w:tc>
          <w:tcPr>
            <w:tcW w:w="0" w:type="auto"/>
            <w:tcBorders>
              <w:top w:val="single" w:sz="2" w:space="0" w:color="auto"/>
              <w:left w:val="single" w:sz="2" w:space="0" w:color="auto"/>
              <w:bottom w:val="single" w:sz="2" w:space="0" w:color="auto"/>
              <w:right w:val="single" w:sz="6" w:space="0" w:color="auto"/>
            </w:tcBorders>
            <w:noWrap/>
            <w:tcMar>
              <w:top w:w="90" w:type="dxa"/>
              <w:left w:w="195" w:type="dxa"/>
              <w:bottom w:w="90" w:type="dxa"/>
              <w:right w:w="195" w:type="dxa"/>
            </w:tcMar>
            <w:vAlign w:val="center"/>
            <w:hideMark/>
          </w:tcPr>
          <w:p w14:paraId="6551DBC5" w14:textId="77777777" w:rsidR="00106BB0" w:rsidRPr="00106BB0" w:rsidRDefault="00106BB0" w:rsidP="00106BB0">
            <w:pPr>
              <w:rPr>
                <w:color w:val="676F83"/>
                <w:kern w:val="0"/>
                <w:sz w:val="18"/>
                <w:szCs w:val="18"/>
                <w:lang w:eastAsia="en-AU"/>
                <w14:ligatures w14:val="none"/>
              </w:rPr>
            </w:pPr>
            <w:r w:rsidRPr="00106BB0">
              <w:rPr>
                <w:color w:val="676F83"/>
                <w:kern w:val="0"/>
                <w:sz w:val="18"/>
                <w:szCs w:val="18"/>
                <w:lang w:eastAsia="en-AU"/>
                <w14:ligatures w14:val="none"/>
              </w:rPr>
              <w:t>Hieroglyph (Unicode)</w:t>
            </w:r>
          </w:p>
        </w:tc>
        <w:tc>
          <w:tcPr>
            <w:tcW w:w="0" w:type="auto"/>
            <w:tcBorders>
              <w:top w:val="single" w:sz="2" w:space="0" w:color="auto"/>
              <w:left w:val="single" w:sz="2" w:space="0" w:color="auto"/>
              <w:bottom w:val="single" w:sz="2" w:space="0" w:color="auto"/>
              <w:right w:val="single" w:sz="6" w:space="0" w:color="auto"/>
            </w:tcBorders>
            <w:noWrap/>
            <w:tcMar>
              <w:top w:w="90" w:type="dxa"/>
              <w:left w:w="195" w:type="dxa"/>
              <w:bottom w:w="90" w:type="dxa"/>
              <w:right w:w="195" w:type="dxa"/>
            </w:tcMar>
            <w:vAlign w:val="center"/>
            <w:hideMark/>
          </w:tcPr>
          <w:p w14:paraId="1068F66D" w14:textId="77777777" w:rsidR="00106BB0" w:rsidRPr="00106BB0" w:rsidRDefault="00106BB0" w:rsidP="00106BB0">
            <w:pPr>
              <w:rPr>
                <w:color w:val="676F83"/>
                <w:kern w:val="0"/>
                <w:sz w:val="18"/>
                <w:szCs w:val="18"/>
                <w:lang w:eastAsia="en-AU"/>
                <w14:ligatures w14:val="none"/>
              </w:rPr>
            </w:pPr>
            <w:r w:rsidRPr="00106BB0">
              <w:rPr>
                <w:color w:val="676F83"/>
                <w:kern w:val="0"/>
                <w:sz w:val="18"/>
                <w:szCs w:val="18"/>
                <w:lang w:eastAsia="en-AU"/>
                <w14:ligatures w14:val="none"/>
              </w:rPr>
              <w:t>Part of Speech / Grammatical Role</w:t>
            </w:r>
          </w:p>
        </w:tc>
        <w:tc>
          <w:tcPr>
            <w:tcW w:w="0" w:type="auto"/>
            <w:tcBorders>
              <w:top w:val="single" w:sz="2" w:space="0" w:color="auto"/>
              <w:left w:val="single" w:sz="2" w:space="0" w:color="auto"/>
              <w:bottom w:val="single" w:sz="2" w:space="0" w:color="auto"/>
              <w:right w:val="single" w:sz="2" w:space="0" w:color="auto"/>
            </w:tcBorders>
            <w:noWrap/>
            <w:tcMar>
              <w:top w:w="90" w:type="dxa"/>
              <w:left w:w="195" w:type="dxa"/>
              <w:bottom w:w="90" w:type="dxa"/>
              <w:right w:w="195" w:type="dxa"/>
            </w:tcMar>
            <w:vAlign w:val="center"/>
            <w:hideMark/>
          </w:tcPr>
          <w:p w14:paraId="25C26F9E" w14:textId="77777777" w:rsidR="00106BB0" w:rsidRPr="00106BB0" w:rsidRDefault="00106BB0" w:rsidP="00106BB0">
            <w:pPr>
              <w:rPr>
                <w:color w:val="676F83"/>
                <w:kern w:val="0"/>
                <w:sz w:val="18"/>
                <w:szCs w:val="18"/>
                <w:lang w:eastAsia="en-AU"/>
                <w14:ligatures w14:val="none"/>
              </w:rPr>
            </w:pPr>
            <w:r w:rsidRPr="00106BB0">
              <w:rPr>
                <w:color w:val="676F83"/>
                <w:kern w:val="0"/>
                <w:sz w:val="18"/>
                <w:szCs w:val="18"/>
                <w:lang w:eastAsia="en-AU"/>
                <w14:ligatures w14:val="none"/>
              </w:rPr>
              <w:t>English Gloss</w:t>
            </w:r>
          </w:p>
        </w:tc>
      </w:tr>
      <w:tr w:rsidR="00106BB0" w:rsidRPr="00106BB0" w14:paraId="4FAB1AB5" w14:textId="77777777">
        <w:trPr>
          <w:tblCellSpacing w:w="15" w:type="dxa"/>
        </w:trPr>
        <w:tc>
          <w:tcPr>
            <w:tcW w:w="0" w:type="auto"/>
            <w:tcBorders>
              <w:top w:val="single" w:sz="6" w:space="0" w:color="auto"/>
              <w:left w:val="single" w:sz="2" w:space="0" w:color="auto"/>
              <w:bottom w:val="single" w:sz="6" w:space="0" w:color="auto"/>
              <w:right w:val="single" w:sz="6" w:space="0" w:color="auto"/>
            </w:tcBorders>
            <w:noWrap/>
            <w:tcMar>
              <w:top w:w="90" w:type="dxa"/>
              <w:left w:w="195" w:type="dxa"/>
              <w:bottom w:w="90" w:type="dxa"/>
              <w:right w:w="195" w:type="dxa"/>
            </w:tcMar>
            <w:vAlign w:val="center"/>
            <w:hideMark/>
          </w:tcPr>
          <w:p w14:paraId="6318A953" w14:textId="77777777" w:rsidR="00106BB0" w:rsidRPr="00106BB0" w:rsidRDefault="00106BB0" w:rsidP="00106BB0">
            <w:pPr>
              <w:rPr>
                <w:color w:val="354052"/>
                <w:kern w:val="0"/>
                <w:sz w:val="20"/>
                <w:szCs w:val="20"/>
                <w:lang w:eastAsia="en-AU"/>
                <w14:ligatures w14:val="none"/>
              </w:rPr>
            </w:pPr>
            <w:r w:rsidRPr="00106BB0">
              <w:rPr>
                <w:color w:val="354052"/>
                <w:kern w:val="0"/>
                <w:sz w:val="20"/>
                <w:szCs w:val="20"/>
                <w:lang w:eastAsia="en-AU"/>
                <w14:ligatures w14:val="none"/>
              </w:rPr>
              <w:t>1</w:t>
            </w:r>
          </w:p>
        </w:tc>
        <w:tc>
          <w:tcPr>
            <w:tcW w:w="0" w:type="auto"/>
            <w:tcBorders>
              <w:top w:val="single" w:sz="6" w:space="0" w:color="auto"/>
              <w:left w:val="single" w:sz="2" w:space="0" w:color="auto"/>
              <w:bottom w:val="single" w:sz="6" w:space="0" w:color="auto"/>
              <w:right w:val="single" w:sz="6" w:space="0" w:color="auto"/>
            </w:tcBorders>
            <w:noWrap/>
            <w:tcMar>
              <w:top w:w="90" w:type="dxa"/>
              <w:left w:w="195" w:type="dxa"/>
              <w:bottom w:w="90" w:type="dxa"/>
              <w:right w:w="195" w:type="dxa"/>
            </w:tcMar>
            <w:vAlign w:val="center"/>
            <w:hideMark/>
          </w:tcPr>
          <w:p w14:paraId="4424CE16" w14:textId="77777777" w:rsidR="00106BB0" w:rsidRPr="00106BB0" w:rsidRDefault="00106BB0" w:rsidP="00106BB0">
            <w:pPr>
              <w:rPr>
                <w:color w:val="354052"/>
                <w:kern w:val="0"/>
                <w:sz w:val="20"/>
                <w:szCs w:val="20"/>
                <w:lang w:eastAsia="en-AU"/>
                <w14:ligatures w14:val="none"/>
              </w:rPr>
            </w:pPr>
            <w:r w:rsidRPr="00106BB0">
              <w:rPr>
                <w:rFonts w:ascii="Segoe UI Historic" w:hAnsi="Segoe UI Historic" w:cs="Segoe UI Historic"/>
                <w:color w:val="354052"/>
                <w:kern w:val="0"/>
                <w:sz w:val="20"/>
                <w:szCs w:val="20"/>
                <w:lang w:eastAsia="en-AU"/>
                <w14:ligatures w14:val="none"/>
              </w:rPr>
              <w:t>𓆓</w:t>
            </w:r>
            <w:r w:rsidRPr="00106BB0">
              <w:rPr>
                <w:color w:val="354052"/>
                <w:kern w:val="0"/>
                <w:sz w:val="20"/>
                <w:szCs w:val="20"/>
                <w:lang w:eastAsia="en-AU"/>
                <w14:ligatures w14:val="none"/>
              </w:rPr>
              <w:t xml:space="preserve"> (I10)</w:t>
            </w:r>
          </w:p>
        </w:tc>
        <w:tc>
          <w:tcPr>
            <w:tcW w:w="0" w:type="auto"/>
            <w:tcBorders>
              <w:top w:val="single" w:sz="6" w:space="0" w:color="auto"/>
              <w:left w:val="single" w:sz="2" w:space="0" w:color="auto"/>
              <w:bottom w:val="single" w:sz="6" w:space="0" w:color="auto"/>
              <w:right w:val="single" w:sz="6" w:space="0" w:color="auto"/>
            </w:tcBorders>
            <w:noWrap/>
            <w:tcMar>
              <w:top w:w="90" w:type="dxa"/>
              <w:left w:w="195" w:type="dxa"/>
              <w:bottom w:w="90" w:type="dxa"/>
              <w:right w:w="195" w:type="dxa"/>
            </w:tcMar>
            <w:vAlign w:val="center"/>
            <w:hideMark/>
          </w:tcPr>
          <w:p w14:paraId="53030246" w14:textId="77777777" w:rsidR="00106BB0" w:rsidRPr="00106BB0" w:rsidRDefault="00106BB0" w:rsidP="00106BB0">
            <w:pPr>
              <w:rPr>
                <w:color w:val="354052"/>
                <w:kern w:val="0"/>
                <w:sz w:val="20"/>
                <w:szCs w:val="20"/>
                <w:lang w:eastAsia="en-AU"/>
                <w14:ligatures w14:val="none"/>
              </w:rPr>
            </w:pPr>
            <w:r w:rsidRPr="00106BB0">
              <w:rPr>
                <w:color w:val="354052"/>
                <w:kern w:val="0"/>
                <w:sz w:val="20"/>
                <w:szCs w:val="20"/>
                <w:lang w:eastAsia="en-AU"/>
                <w14:ligatures w14:val="none"/>
              </w:rPr>
              <w:t>phonogram</w:t>
            </w:r>
          </w:p>
        </w:tc>
        <w:tc>
          <w:tcPr>
            <w:tcW w:w="0" w:type="auto"/>
            <w:tcBorders>
              <w:top w:val="single" w:sz="6" w:space="0" w:color="auto"/>
              <w:left w:val="single" w:sz="2" w:space="0" w:color="auto"/>
              <w:bottom w:val="single" w:sz="6" w:space="0" w:color="auto"/>
              <w:right w:val="single" w:sz="2" w:space="0" w:color="auto"/>
            </w:tcBorders>
            <w:noWrap/>
            <w:tcMar>
              <w:top w:w="90" w:type="dxa"/>
              <w:left w:w="195" w:type="dxa"/>
              <w:bottom w:w="90" w:type="dxa"/>
              <w:right w:w="195" w:type="dxa"/>
            </w:tcMar>
            <w:vAlign w:val="center"/>
            <w:hideMark/>
          </w:tcPr>
          <w:p w14:paraId="357B20EE" w14:textId="77777777" w:rsidR="00106BB0" w:rsidRPr="00106BB0" w:rsidRDefault="00106BB0" w:rsidP="00106BB0">
            <w:pPr>
              <w:rPr>
                <w:color w:val="354052"/>
                <w:kern w:val="0"/>
                <w:sz w:val="20"/>
                <w:szCs w:val="20"/>
                <w:lang w:eastAsia="en-AU"/>
                <w14:ligatures w14:val="none"/>
              </w:rPr>
            </w:pPr>
            <w:r w:rsidRPr="00106BB0">
              <w:rPr>
                <w:i/>
                <w:iCs/>
                <w:color w:val="354052"/>
                <w:kern w:val="0"/>
                <w:sz w:val="20"/>
                <w:szCs w:val="20"/>
                <w:bdr w:val="single" w:sz="2" w:space="0" w:color="auto" w:frame="1"/>
                <w:lang w:eastAsia="en-AU"/>
                <w14:ligatures w14:val="none"/>
              </w:rPr>
              <w:t>ḏ</w:t>
            </w:r>
          </w:p>
        </w:tc>
      </w:tr>
      <w:tr w:rsidR="00106BB0" w:rsidRPr="00106BB0" w14:paraId="41F01228" w14:textId="77777777">
        <w:trPr>
          <w:tblCellSpacing w:w="15" w:type="dxa"/>
        </w:trPr>
        <w:tc>
          <w:tcPr>
            <w:tcW w:w="0" w:type="auto"/>
            <w:tcBorders>
              <w:top w:val="single" w:sz="2" w:space="0" w:color="auto"/>
              <w:left w:val="single" w:sz="2" w:space="0" w:color="auto"/>
              <w:bottom w:val="single" w:sz="6" w:space="0" w:color="auto"/>
              <w:right w:val="single" w:sz="6" w:space="0" w:color="auto"/>
            </w:tcBorders>
            <w:noWrap/>
            <w:tcMar>
              <w:top w:w="90" w:type="dxa"/>
              <w:left w:w="195" w:type="dxa"/>
              <w:bottom w:w="90" w:type="dxa"/>
              <w:right w:w="195" w:type="dxa"/>
            </w:tcMar>
            <w:vAlign w:val="center"/>
            <w:hideMark/>
          </w:tcPr>
          <w:p w14:paraId="722C8032" w14:textId="77777777" w:rsidR="00106BB0" w:rsidRPr="00106BB0" w:rsidRDefault="00106BB0" w:rsidP="00106BB0">
            <w:pPr>
              <w:rPr>
                <w:color w:val="354052"/>
                <w:kern w:val="0"/>
                <w:sz w:val="20"/>
                <w:szCs w:val="20"/>
                <w:lang w:eastAsia="en-AU"/>
                <w14:ligatures w14:val="none"/>
              </w:rPr>
            </w:pPr>
            <w:r w:rsidRPr="00106BB0">
              <w:rPr>
                <w:color w:val="354052"/>
                <w:kern w:val="0"/>
                <w:sz w:val="20"/>
                <w:szCs w:val="20"/>
                <w:lang w:eastAsia="en-AU"/>
                <w14:ligatures w14:val="none"/>
              </w:rPr>
              <w:t>2</w:t>
            </w:r>
          </w:p>
        </w:tc>
        <w:tc>
          <w:tcPr>
            <w:tcW w:w="0" w:type="auto"/>
            <w:tcBorders>
              <w:top w:val="single" w:sz="2" w:space="0" w:color="auto"/>
              <w:left w:val="single" w:sz="2" w:space="0" w:color="auto"/>
              <w:bottom w:val="single" w:sz="6" w:space="0" w:color="auto"/>
              <w:right w:val="single" w:sz="6" w:space="0" w:color="auto"/>
            </w:tcBorders>
            <w:noWrap/>
            <w:tcMar>
              <w:top w:w="90" w:type="dxa"/>
              <w:left w:w="195" w:type="dxa"/>
              <w:bottom w:w="90" w:type="dxa"/>
              <w:right w:w="195" w:type="dxa"/>
            </w:tcMar>
            <w:vAlign w:val="center"/>
            <w:hideMark/>
          </w:tcPr>
          <w:p w14:paraId="303EF454" w14:textId="77777777" w:rsidR="00106BB0" w:rsidRPr="00106BB0" w:rsidRDefault="00106BB0" w:rsidP="00106BB0">
            <w:pPr>
              <w:rPr>
                <w:color w:val="354052"/>
                <w:kern w:val="0"/>
                <w:sz w:val="20"/>
                <w:szCs w:val="20"/>
                <w:lang w:eastAsia="en-AU"/>
                <w14:ligatures w14:val="none"/>
              </w:rPr>
            </w:pPr>
            <w:r w:rsidRPr="00106BB0">
              <w:rPr>
                <w:rFonts w:ascii="Segoe UI Historic" w:hAnsi="Segoe UI Historic" w:cs="Segoe UI Historic"/>
                <w:color w:val="354052"/>
                <w:kern w:val="0"/>
                <w:sz w:val="20"/>
                <w:szCs w:val="20"/>
                <w:lang w:eastAsia="en-AU"/>
                <w14:ligatures w14:val="none"/>
              </w:rPr>
              <w:t>𓃀</w:t>
            </w:r>
            <w:r w:rsidRPr="00106BB0">
              <w:rPr>
                <w:color w:val="354052"/>
                <w:kern w:val="0"/>
                <w:sz w:val="20"/>
                <w:szCs w:val="20"/>
                <w:lang w:eastAsia="en-AU"/>
                <w14:ligatures w14:val="none"/>
              </w:rPr>
              <w:t xml:space="preserve"> (D58)</w:t>
            </w:r>
          </w:p>
        </w:tc>
        <w:tc>
          <w:tcPr>
            <w:tcW w:w="0" w:type="auto"/>
            <w:tcBorders>
              <w:top w:val="single" w:sz="2" w:space="0" w:color="auto"/>
              <w:left w:val="single" w:sz="2" w:space="0" w:color="auto"/>
              <w:bottom w:val="single" w:sz="6" w:space="0" w:color="auto"/>
              <w:right w:val="single" w:sz="6" w:space="0" w:color="auto"/>
            </w:tcBorders>
            <w:noWrap/>
            <w:tcMar>
              <w:top w:w="90" w:type="dxa"/>
              <w:left w:w="195" w:type="dxa"/>
              <w:bottom w:w="90" w:type="dxa"/>
              <w:right w:w="195" w:type="dxa"/>
            </w:tcMar>
            <w:vAlign w:val="center"/>
            <w:hideMark/>
          </w:tcPr>
          <w:p w14:paraId="7A2FFF39" w14:textId="77777777" w:rsidR="00106BB0" w:rsidRPr="00106BB0" w:rsidRDefault="00106BB0" w:rsidP="00106BB0">
            <w:pPr>
              <w:rPr>
                <w:color w:val="354052"/>
                <w:kern w:val="0"/>
                <w:sz w:val="20"/>
                <w:szCs w:val="20"/>
                <w:lang w:eastAsia="en-AU"/>
                <w14:ligatures w14:val="none"/>
              </w:rPr>
            </w:pPr>
            <w:r w:rsidRPr="00106BB0">
              <w:rPr>
                <w:color w:val="354052"/>
                <w:kern w:val="0"/>
                <w:sz w:val="20"/>
                <w:szCs w:val="20"/>
                <w:lang w:eastAsia="en-AU"/>
                <w14:ligatures w14:val="none"/>
              </w:rPr>
              <w:t>phonogram</w:t>
            </w:r>
          </w:p>
        </w:tc>
        <w:tc>
          <w:tcPr>
            <w:tcW w:w="0" w:type="auto"/>
            <w:tcBorders>
              <w:top w:val="single" w:sz="2" w:space="0" w:color="auto"/>
              <w:left w:val="single" w:sz="2" w:space="0" w:color="auto"/>
              <w:bottom w:val="single" w:sz="6" w:space="0" w:color="auto"/>
              <w:right w:val="single" w:sz="2" w:space="0" w:color="auto"/>
            </w:tcBorders>
            <w:noWrap/>
            <w:tcMar>
              <w:top w:w="90" w:type="dxa"/>
              <w:left w:w="195" w:type="dxa"/>
              <w:bottom w:w="90" w:type="dxa"/>
              <w:right w:w="195" w:type="dxa"/>
            </w:tcMar>
            <w:vAlign w:val="center"/>
            <w:hideMark/>
          </w:tcPr>
          <w:p w14:paraId="1E5F1D34" w14:textId="77777777" w:rsidR="00106BB0" w:rsidRPr="00106BB0" w:rsidRDefault="00106BB0" w:rsidP="00106BB0">
            <w:pPr>
              <w:rPr>
                <w:color w:val="354052"/>
                <w:kern w:val="0"/>
                <w:sz w:val="20"/>
                <w:szCs w:val="20"/>
                <w:lang w:eastAsia="en-AU"/>
                <w14:ligatures w14:val="none"/>
              </w:rPr>
            </w:pPr>
            <w:r w:rsidRPr="00106BB0">
              <w:rPr>
                <w:i/>
                <w:iCs/>
                <w:color w:val="354052"/>
                <w:kern w:val="0"/>
                <w:sz w:val="20"/>
                <w:szCs w:val="20"/>
                <w:bdr w:val="single" w:sz="2" w:space="0" w:color="auto" w:frame="1"/>
                <w:lang w:eastAsia="en-AU"/>
                <w14:ligatures w14:val="none"/>
              </w:rPr>
              <w:t>b</w:t>
            </w:r>
          </w:p>
        </w:tc>
      </w:tr>
      <w:tr w:rsidR="00106BB0" w:rsidRPr="00106BB0" w14:paraId="476571A1" w14:textId="77777777">
        <w:trPr>
          <w:tblCellSpacing w:w="15" w:type="dxa"/>
        </w:trPr>
        <w:tc>
          <w:tcPr>
            <w:tcW w:w="0" w:type="auto"/>
            <w:tcBorders>
              <w:top w:val="single" w:sz="2" w:space="0" w:color="auto"/>
              <w:left w:val="single" w:sz="2" w:space="0" w:color="auto"/>
              <w:bottom w:val="single" w:sz="6" w:space="0" w:color="auto"/>
              <w:right w:val="single" w:sz="6" w:space="0" w:color="auto"/>
            </w:tcBorders>
            <w:noWrap/>
            <w:tcMar>
              <w:top w:w="90" w:type="dxa"/>
              <w:left w:w="195" w:type="dxa"/>
              <w:bottom w:w="90" w:type="dxa"/>
              <w:right w:w="195" w:type="dxa"/>
            </w:tcMar>
            <w:vAlign w:val="center"/>
            <w:hideMark/>
          </w:tcPr>
          <w:p w14:paraId="31F56033" w14:textId="77777777" w:rsidR="00106BB0" w:rsidRPr="00106BB0" w:rsidRDefault="00106BB0" w:rsidP="00106BB0">
            <w:pPr>
              <w:rPr>
                <w:color w:val="354052"/>
                <w:kern w:val="0"/>
                <w:sz w:val="20"/>
                <w:szCs w:val="20"/>
                <w:lang w:eastAsia="en-AU"/>
                <w14:ligatures w14:val="none"/>
              </w:rPr>
            </w:pPr>
            <w:r w:rsidRPr="00106BB0">
              <w:rPr>
                <w:color w:val="354052"/>
                <w:kern w:val="0"/>
                <w:sz w:val="20"/>
                <w:szCs w:val="20"/>
                <w:lang w:eastAsia="en-AU"/>
                <w14:ligatures w14:val="none"/>
              </w:rPr>
              <w:t>3</w:t>
            </w:r>
          </w:p>
        </w:tc>
        <w:tc>
          <w:tcPr>
            <w:tcW w:w="0" w:type="auto"/>
            <w:tcBorders>
              <w:top w:val="single" w:sz="2" w:space="0" w:color="auto"/>
              <w:left w:val="single" w:sz="2" w:space="0" w:color="auto"/>
              <w:bottom w:val="single" w:sz="6" w:space="0" w:color="auto"/>
              <w:right w:val="single" w:sz="6" w:space="0" w:color="auto"/>
            </w:tcBorders>
            <w:noWrap/>
            <w:tcMar>
              <w:top w:w="90" w:type="dxa"/>
              <w:left w:w="195" w:type="dxa"/>
              <w:bottom w:w="90" w:type="dxa"/>
              <w:right w:w="195" w:type="dxa"/>
            </w:tcMar>
            <w:vAlign w:val="center"/>
            <w:hideMark/>
          </w:tcPr>
          <w:p w14:paraId="2D784BEF" w14:textId="77777777" w:rsidR="00106BB0" w:rsidRPr="00106BB0" w:rsidRDefault="00106BB0" w:rsidP="00106BB0">
            <w:pPr>
              <w:rPr>
                <w:color w:val="354052"/>
                <w:kern w:val="0"/>
                <w:sz w:val="20"/>
                <w:szCs w:val="20"/>
                <w:lang w:eastAsia="en-AU"/>
                <w14:ligatures w14:val="none"/>
              </w:rPr>
            </w:pPr>
            <w:r w:rsidRPr="00106BB0">
              <w:rPr>
                <w:rFonts w:ascii="Segoe UI Historic" w:hAnsi="Segoe UI Historic" w:cs="Segoe UI Historic"/>
                <w:color w:val="354052"/>
                <w:kern w:val="0"/>
                <w:sz w:val="20"/>
                <w:szCs w:val="20"/>
                <w:lang w:eastAsia="en-AU"/>
                <w14:ligatures w14:val="none"/>
              </w:rPr>
              <w:t>𓄿</w:t>
            </w:r>
            <w:r w:rsidRPr="00106BB0">
              <w:rPr>
                <w:color w:val="354052"/>
                <w:kern w:val="0"/>
                <w:sz w:val="20"/>
                <w:szCs w:val="20"/>
                <w:lang w:eastAsia="en-AU"/>
                <w14:ligatures w14:val="none"/>
              </w:rPr>
              <w:t xml:space="preserve"> (G1)</w:t>
            </w:r>
          </w:p>
        </w:tc>
        <w:tc>
          <w:tcPr>
            <w:tcW w:w="0" w:type="auto"/>
            <w:tcBorders>
              <w:top w:val="single" w:sz="2" w:space="0" w:color="auto"/>
              <w:left w:val="single" w:sz="2" w:space="0" w:color="auto"/>
              <w:bottom w:val="single" w:sz="6" w:space="0" w:color="auto"/>
              <w:right w:val="single" w:sz="6" w:space="0" w:color="auto"/>
            </w:tcBorders>
            <w:noWrap/>
            <w:tcMar>
              <w:top w:w="90" w:type="dxa"/>
              <w:left w:w="195" w:type="dxa"/>
              <w:bottom w:w="90" w:type="dxa"/>
              <w:right w:w="195" w:type="dxa"/>
            </w:tcMar>
            <w:vAlign w:val="center"/>
            <w:hideMark/>
          </w:tcPr>
          <w:p w14:paraId="7B05EDA2" w14:textId="77777777" w:rsidR="00106BB0" w:rsidRPr="00106BB0" w:rsidRDefault="00106BB0" w:rsidP="00106BB0">
            <w:pPr>
              <w:rPr>
                <w:color w:val="354052"/>
                <w:kern w:val="0"/>
                <w:sz w:val="20"/>
                <w:szCs w:val="20"/>
                <w:lang w:eastAsia="en-AU"/>
                <w14:ligatures w14:val="none"/>
              </w:rPr>
            </w:pPr>
            <w:r w:rsidRPr="00106BB0">
              <w:rPr>
                <w:color w:val="354052"/>
                <w:kern w:val="0"/>
                <w:sz w:val="20"/>
                <w:szCs w:val="20"/>
                <w:lang w:eastAsia="en-AU"/>
                <w14:ligatures w14:val="none"/>
              </w:rPr>
              <w:t>phonogram</w:t>
            </w:r>
          </w:p>
        </w:tc>
        <w:tc>
          <w:tcPr>
            <w:tcW w:w="0" w:type="auto"/>
            <w:tcBorders>
              <w:top w:val="single" w:sz="2" w:space="0" w:color="auto"/>
              <w:left w:val="single" w:sz="2" w:space="0" w:color="auto"/>
              <w:bottom w:val="single" w:sz="6" w:space="0" w:color="auto"/>
              <w:right w:val="single" w:sz="2" w:space="0" w:color="auto"/>
            </w:tcBorders>
            <w:noWrap/>
            <w:tcMar>
              <w:top w:w="90" w:type="dxa"/>
              <w:left w:w="195" w:type="dxa"/>
              <w:bottom w:w="90" w:type="dxa"/>
              <w:right w:w="195" w:type="dxa"/>
            </w:tcMar>
            <w:vAlign w:val="center"/>
            <w:hideMark/>
          </w:tcPr>
          <w:p w14:paraId="2D7A4994" w14:textId="77777777" w:rsidR="00106BB0" w:rsidRPr="00106BB0" w:rsidRDefault="00106BB0" w:rsidP="00106BB0">
            <w:pPr>
              <w:rPr>
                <w:color w:val="354052"/>
                <w:kern w:val="0"/>
                <w:sz w:val="20"/>
                <w:szCs w:val="20"/>
                <w:lang w:eastAsia="en-AU"/>
                <w14:ligatures w14:val="none"/>
              </w:rPr>
            </w:pPr>
            <w:r w:rsidRPr="00106BB0">
              <w:rPr>
                <w:i/>
                <w:iCs/>
                <w:color w:val="354052"/>
                <w:kern w:val="0"/>
                <w:sz w:val="20"/>
                <w:szCs w:val="20"/>
                <w:bdr w:val="single" w:sz="2" w:space="0" w:color="auto" w:frame="1"/>
                <w:lang w:eastAsia="en-AU"/>
                <w14:ligatures w14:val="none"/>
              </w:rPr>
              <w:t>ꜣ</w:t>
            </w:r>
          </w:p>
        </w:tc>
      </w:tr>
      <w:tr w:rsidR="00106BB0" w:rsidRPr="00106BB0" w14:paraId="262CDE2F" w14:textId="77777777">
        <w:trPr>
          <w:tblCellSpacing w:w="15" w:type="dxa"/>
        </w:trPr>
        <w:tc>
          <w:tcPr>
            <w:tcW w:w="0" w:type="auto"/>
            <w:tcBorders>
              <w:top w:val="single" w:sz="2" w:space="0" w:color="auto"/>
              <w:left w:val="single" w:sz="2" w:space="0" w:color="auto"/>
              <w:bottom w:val="single" w:sz="6" w:space="0" w:color="auto"/>
              <w:right w:val="single" w:sz="6" w:space="0" w:color="auto"/>
            </w:tcBorders>
            <w:noWrap/>
            <w:tcMar>
              <w:top w:w="90" w:type="dxa"/>
              <w:left w:w="195" w:type="dxa"/>
              <w:bottom w:w="90" w:type="dxa"/>
              <w:right w:w="195" w:type="dxa"/>
            </w:tcMar>
            <w:vAlign w:val="center"/>
            <w:hideMark/>
          </w:tcPr>
          <w:p w14:paraId="19C5168A" w14:textId="77777777" w:rsidR="00106BB0" w:rsidRPr="00106BB0" w:rsidRDefault="00106BB0" w:rsidP="00106BB0">
            <w:pPr>
              <w:rPr>
                <w:color w:val="354052"/>
                <w:kern w:val="0"/>
                <w:sz w:val="20"/>
                <w:szCs w:val="20"/>
                <w:lang w:eastAsia="en-AU"/>
                <w14:ligatures w14:val="none"/>
              </w:rPr>
            </w:pPr>
            <w:r w:rsidRPr="00106BB0">
              <w:rPr>
                <w:color w:val="354052"/>
                <w:kern w:val="0"/>
                <w:sz w:val="20"/>
                <w:szCs w:val="20"/>
                <w:lang w:eastAsia="en-AU"/>
                <w14:ligatures w14:val="none"/>
              </w:rPr>
              <w:t>4</w:t>
            </w:r>
          </w:p>
        </w:tc>
        <w:tc>
          <w:tcPr>
            <w:tcW w:w="0" w:type="auto"/>
            <w:tcBorders>
              <w:top w:val="single" w:sz="2" w:space="0" w:color="auto"/>
              <w:left w:val="single" w:sz="2" w:space="0" w:color="auto"/>
              <w:bottom w:val="single" w:sz="6" w:space="0" w:color="auto"/>
              <w:right w:val="single" w:sz="6" w:space="0" w:color="auto"/>
            </w:tcBorders>
            <w:noWrap/>
            <w:tcMar>
              <w:top w:w="90" w:type="dxa"/>
              <w:left w:w="195" w:type="dxa"/>
              <w:bottom w:w="90" w:type="dxa"/>
              <w:right w:w="195" w:type="dxa"/>
            </w:tcMar>
            <w:vAlign w:val="center"/>
            <w:hideMark/>
          </w:tcPr>
          <w:p w14:paraId="38FE78EF" w14:textId="77777777" w:rsidR="00106BB0" w:rsidRPr="00106BB0" w:rsidRDefault="00106BB0" w:rsidP="00106BB0">
            <w:pPr>
              <w:rPr>
                <w:color w:val="354052"/>
                <w:kern w:val="0"/>
                <w:sz w:val="20"/>
                <w:szCs w:val="20"/>
                <w:lang w:eastAsia="en-AU"/>
                <w14:ligatures w14:val="none"/>
              </w:rPr>
            </w:pPr>
            <w:r w:rsidRPr="00106BB0">
              <w:rPr>
                <w:rFonts w:ascii="Segoe UI Historic" w:hAnsi="Segoe UI Historic" w:cs="Segoe UI Historic"/>
                <w:color w:val="354052"/>
                <w:kern w:val="0"/>
                <w:sz w:val="20"/>
                <w:szCs w:val="20"/>
                <w:lang w:eastAsia="en-AU"/>
                <w14:ligatures w14:val="none"/>
              </w:rPr>
              <w:t>𓏏</w:t>
            </w:r>
            <w:r w:rsidRPr="00106BB0">
              <w:rPr>
                <w:color w:val="354052"/>
                <w:kern w:val="0"/>
                <w:sz w:val="20"/>
                <w:szCs w:val="20"/>
                <w:lang w:eastAsia="en-AU"/>
                <w14:ligatures w14:val="none"/>
              </w:rPr>
              <w:t xml:space="preserve"> (X1)</w:t>
            </w:r>
          </w:p>
        </w:tc>
        <w:tc>
          <w:tcPr>
            <w:tcW w:w="0" w:type="auto"/>
            <w:tcBorders>
              <w:top w:val="single" w:sz="2" w:space="0" w:color="auto"/>
              <w:left w:val="single" w:sz="2" w:space="0" w:color="auto"/>
              <w:bottom w:val="single" w:sz="6" w:space="0" w:color="auto"/>
              <w:right w:val="single" w:sz="6" w:space="0" w:color="auto"/>
            </w:tcBorders>
            <w:noWrap/>
            <w:tcMar>
              <w:top w:w="90" w:type="dxa"/>
              <w:left w:w="195" w:type="dxa"/>
              <w:bottom w:w="90" w:type="dxa"/>
              <w:right w:w="195" w:type="dxa"/>
            </w:tcMar>
            <w:vAlign w:val="center"/>
            <w:hideMark/>
          </w:tcPr>
          <w:p w14:paraId="157249A2" w14:textId="77777777" w:rsidR="00106BB0" w:rsidRPr="00106BB0" w:rsidRDefault="00106BB0" w:rsidP="00106BB0">
            <w:pPr>
              <w:rPr>
                <w:color w:val="354052"/>
                <w:kern w:val="0"/>
                <w:sz w:val="20"/>
                <w:szCs w:val="20"/>
                <w:lang w:eastAsia="en-AU"/>
                <w14:ligatures w14:val="none"/>
              </w:rPr>
            </w:pPr>
            <w:r w:rsidRPr="00106BB0">
              <w:rPr>
                <w:color w:val="354052"/>
                <w:kern w:val="0"/>
                <w:sz w:val="20"/>
                <w:szCs w:val="20"/>
                <w:lang w:eastAsia="en-AU"/>
                <w14:ligatures w14:val="none"/>
              </w:rPr>
              <w:t>phonogram / feminine ending</w:t>
            </w:r>
          </w:p>
        </w:tc>
        <w:tc>
          <w:tcPr>
            <w:tcW w:w="0" w:type="auto"/>
            <w:tcBorders>
              <w:top w:val="single" w:sz="2" w:space="0" w:color="auto"/>
              <w:left w:val="single" w:sz="2" w:space="0" w:color="auto"/>
              <w:bottom w:val="single" w:sz="6" w:space="0" w:color="auto"/>
              <w:right w:val="single" w:sz="2" w:space="0" w:color="auto"/>
            </w:tcBorders>
            <w:noWrap/>
            <w:tcMar>
              <w:top w:w="90" w:type="dxa"/>
              <w:left w:w="195" w:type="dxa"/>
              <w:bottom w:w="90" w:type="dxa"/>
              <w:right w:w="195" w:type="dxa"/>
            </w:tcMar>
            <w:vAlign w:val="center"/>
            <w:hideMark/>
          </w:tcPr>
          <w:p w14:paraId="5C7F9967" w14:textId="77777777" w:rsidR="00106BB0" w:rsidRPr="00106BB0" w:rsidRDefault="00106BB0" w:rsidP="00106BB0">
            <w:pPr>
              <w:rPr>
                <w:color w:val="354052"/>
                <w:kern w:val="0"/>
                <w:sz w:val="20"/>
                <w:szCs w:val="20"/>
                <w:lang w:eastAsia="en-AU"/>
                <w14:ligatures w14:val="none"/>
              </w:rPr>
            </w:pPr>
            <w:r w:rsidRPr="00106BB0">
              <w:rPr>
                <w:i/>
                <w:iCs/>
                <w:color w:val="354052"/>
                <w:kern w:val="0"/>
                <w:sz w:val="20"/>
                <w:szCs w:val="20"/>
                <w:bdr w:val="single" w:sz="2" w:space="0" w:color="auto" w:frame="1"/>
                <w:lang w:eastAsia="en-AU"/>
                <w14:ligatures w14:val="none"/>
              </w:rPr>
              <w:t>.t</w:t>
            </w:r>
          </w:p>
        </w:tc>
      </w:tr>
      <w:tr w:rsidR="00106BB0" w:rsidRPr="00106BB0" w14:paraId="3293ED33" w14:textId="77777777">
        <w:trPr>
          <w:tblCellSpacing w:w="15" w:type="dxa"/>
        </w:trPr>
        <w:tc>
          <w:tcPr>
            <w:tcW w:w="0" w:type="auto"/>
            <w:tcBorders>
              <w:top w:val="single" w:sz="2" w:space="0" w:color="auto"/>
              <w:left w:val="single" w:sz="2" w:space="0" w:color="auto"/>
              <w:bottom w:val="single" w:sz="2" w:space="0" w:color="auto"/>
              <w:right w:val="single" w:sz="6" w:space="0" w:color="auto"/>
            </w:tcBorders>
            <w:noWrap/>
            <w:tcMar>
              <w:top w:w="90" w:type="dxa"/>
              <w:left w:w="195" w:type="dxa"/>
              <w:bottom w:w="90" w:type="dxa"/>
              <w:right w:w="195" w:type="dxa"/>
            </w:tcMar>
            <w:vAlign w:val="center"/>
            <w:hideMark/>
          </w:tcPr>
          <w:p w14:paraId="22547BC8" w14:textId="77777777" w:rsidR="00106BB0" w:rsidRPr="00106BB0" w:rsidRDefault="00106BB0" w:rsidP="00106BB0">
            <w:pPr>
              <w:rPr>
                <w:color w:val="354052"/>
                <w:kern w:val="0"/>
                <w:sz w:val="20"/>
                <w:szCs w:val="20"/>
                <w:lang w:eastAsia="en-AU"/>
                <w14:ligatures w14:val="none"/>
              </w:rPr>
            </w:pPr>
            <w:r w:rsidRPr="00106BB0">
              <w:rPr>
                <w:color w:val="354052"/>
                <w:kern w:val="0"/>
                <w:sz w:val="20"/>
                <w:szCs w:val="20"/>
                <w:lang w:eastAsia="en-AU"/>
                <w14:ligatures w14:val="none"/>
              </w:rPr>
              <w:t>5</w:t>
            </w:r>
          </w:p>
        </w:tc>
        <w:tc>
          <w:tcPr>
            <w:tcW w:w="0" w:type="auto"/>
            <w:tcBorders>
              <w:top w:val="single" w:sz="2" w:space="0" w:color="auto"/>
              <w:left w:val="single" w:sz="2" w:space="0" w:color="auto"/>
              <w:bottom w:val="single" w:sz="2" w:space="0" w:color="auto"/>
              <w:right w:val="single" w:sz="6" w:space="0" w:color="auto"/>
            </w:tcBorders>
            <w:noWrap/>
            <w:tcMar>
              <w:top w:w="90" w:type="dxa"/>
              <w:left w:w="195" w:type="dxa"/>
              <w:bottom w:w="90" w:type="dxa"/>
              <w:right w:w="195" w:type="dxa"/>
            </w:tcMar>
            <w:vAlign w:val="center"/>
            <w:hideMark/>
          </w:tcPr>
          <w:p w14:paraId="1E1D5ECE" w14:textId="77777777" w:rsidR="00106BB0" w:rsidRPr="00106BB0" w:rsidRDefault="00106BB0" w:rsidP="00106BB0">
            <w:pPr>
              <w:rPr>
                <w:color w:val="354052"/>
                <w:kern w:val="0"/>
                <w:sz w:val="20"/>
                <w:szCs w:val="20"/>
                <w:lang w:eastAsia="en-AU"/>
                <w14:ligatures w14:val="none"/>
              </w:rPr>
            </w:pPr>
            <w:r w:rsidRPr="00106BB0">
              <w:rPr>
                <w:rFonts w:ascii="Segoe UI Historic" w:hAnsi="Segoe UI Historic" w:cs="Segoe UI Historic"/>
                <w:color w:val="354052"/>
                <w:kern w:val="0"/>
                <w:sz w:val="20"/>
                <w:szCs w:val="20"/>
                <w:lang w:eastAsia="en-AU"/>
                <w14:ligatures w14:val="none"/>
              </w:rPr>
              <w:t>𓊨</w:t>
            </w:r>
            <w:r w:rsidRPr="00106BB0">
              <w:rPr>
                <w:color w:val="354052"/>
                <w:kern w:val="0"/>
                <w:sz w:val="20"/>
                <w:szCs w:val="20"/>
                <w:lang w:eastAsia="en-AU"/>
                <w14:ligatures w14:val="none"/>
              </w:rPr>
              <w:t xml:space="preserve"> (Q6)</w:t>
            </w:r>
          </w:p>
        </w:tc>
        <w:tc>
          <w:tcPr>
            <w:tcW w:w="0" w:type="auto"/>
            <w:tcBorders>
              <w:top w:val="single" w:sz="2" w:space="0" w:color="auto"/>
              <w:left w:val="single" w:sz="2" w:space="0" w:color="auto"/>
              <w:bottom w:val="single" w:sz="2" w:space="0" w:color="auto"/>
              <w:right w:val="single" w:sz="6" w:space="0" w:color="auto"/>
            </w:tcBorders>
            <w:noWrap/>
            <w:tcMar>
              <w:top w:w="90" w:type="dxa"/>
              <w:left w:w="195" w:type="dxa"/>
              <w:bottom w:w="90" w:type="dxa"/>
              <w:right w:w="195" w:type="dxa"/>
            </w:tcMar>
            <w:vAlign w:val="center"/>
            <w:hideMark/>
          </w:tcPr>
          <w:p w14:paraId="67CAD2AF" w14:textId="77777777" w:rsidR="00106BB0" w:rsidRPr="00106BB0" w:rsidRDefault="00106BB0" w:rsidP="00106BB0">
            <w:pPr>
              <w:rPr>
                <w:color w:val="354052"/>
                <w:kern w:val="0"/>
                <w:sz w:val="20"/>
                <w:szCs w:val="20"/>
                <w:lang w:eastAsia="en-AU"/>
                <w14:ligatures w14:val="none"/>
              </w:rPr>
            </w:pPr>
            <w:r w:rsidRPr="00106BB0">
              <w:rPr>
                <w:color w:val="354052"/>
                <w:kern w:val="0"/>
                <w:sz w:val="20"/>
                <w:szCs w:val="20"/>
                <w:lang w:eastAsia="en-AU"/>
                <w14:ligatures w14:val="none"/>
              </w:rPr>
              <w:t>determinative</w:t>
            </w:r>
          </w:p>
        </w:tc>
        <w:tc>
          <w:tcPr>
            <w:tcW w:w="0" w:type="auto"/>
            <w:tcBorders>
              <w:top w:val="single" w:sz="2" w:space="0" w:color="auto"/>
              <w:left w:val="single" w:sz="2" w:space="0" w:color="auto"/>
              <w:bottom w:val="single" w:sz="2" w:space="0" w:color="auto"/>
              <w:right w:val="single" w:sz="2" w:space="0" w:color="auto"/>
            </w:tcBorders>
            <w:noWrap/>
            <w:tcMar>
              <w:top w:w="90" w:type="dxa"/>
              <w:left w:w="195" w:type="dxa"/>
              <w:bottom w:w="90" w:type="dxa"/>
              <w:right w:w="195" w:type="dxa"/>
            </w:tcMar>
            <w:vAlign w:val="center"/>
            <w:hideMark/>
          </w:tcPr>
          <w:p w14:paraId="6B017936" w14:textId="77777777" w:rsidR="00106BB0" w:rsidRPr="00106BB0" w:rsidRDefault="00106BB0" w:rsidP="00106BB0">
            <w:pPr>
              <w:rPr>
                <w:color w:val="354052"/>
                <w:kern w:val="0"/>
                <w:sz w:val="20"/>
                <w:szCs w:val="20"/>
                <w:lang w:eastAsia="en-AU"/>
                <w14:ligatures w14:val="none"/>
              </w:rPr>
            </w:pPr>
            <w:r w:rsidRPr="00106BB0">
              <w:rPr>
                <w:color w:val="354052"/>
                <w:kern w:val="0"/>
                <w:sz w:val="20"/>
                <w:szCs w:val="20"/>
                <w:lang w:eastAsia="en-AU"/>
                <w14:ligatures w14:val="none"/>
              </w:rPr>
              <w:t>[chest/coffin]</w:t>
            </w:r>
          </w:p>
        </w:tc>
      </w:tr>
    </w:tbl>
    <w:p w14:paraId="6FFF9C9C" w14:textId="77777777" w:rsidR="00106BB0" w:rsidRPr="00106BB0" w:rsidRDefault="00106BB0" w:rsidP="00106BB0">
      <w:pPr>
        <w:pBdr>
          <w:top w:val="single" w:sz="2" w:space="0" w:color="auto"/>
          <w:left w:val="single" w:sz="2" w:space="0" w:color="auto"/>
          <w:bottom w:val="single" w:sz="2" w:space="0" w:color="auto"/>
          <w:right w:val="single" w:sz="2" w:space="0" w:color="auto"/>
        </w:pBdr>
        <w:shd w:val="clear" w:color="auto" w:fill="F2F4F7"/>
        <w:rPr>
          <w:rFonts w:ascii="Segoe UI" w:hAnsi="Segoe UI" w:cs="Segoe UI"/>
          <w:color w:val="101828"/>
          <w:kern w:val="0"/>
          <w:sz w:val="23"/>
          <w:szCs w:val="23"/>
          <w:lang w:eastAsia="en-AU"/>
          <w14:ligatures w14:val="none"/>
        </w:rPr>
      </w:pPr>
      <w:r w:rsidRPr="00106BB0">
        <w:rPr>
          <w:rFonts w:ascii="Segoe UI" w:hAnsi="Segoe UI" w:cs="Segoe UI"/>
          <w:color w:val="101828"/>
          <w:kern w:val="0"/>
          <w:sz w:val="23"/>
          <w:szCs w:val="23"/>
          <w:lang w:eastAsia="en-AU"/>
          <w14:ligatures w14:val="none"/>
        </w:rPr>
        <w:t>Attested Wb V, 566.9–567.13 (Erman–Grapow, </w:t>
      </w:r>
      <w:r w:rsidRPr="00106BB0">
        <w:rPr>
          <w:rFonts w:ascii="Segoe UI" w:hAnsi="Segoe UI" w:cs="Segoe UI"/>
          <w:i/>
          <w:iCs/>
          <w:color w:val="101828"/>
          <w:kern w:val="0"/>
          <w:sz w:val="23"/>
          <w:szCs w:val="23"/>
          <w:bdr w:val="single" w:sz="2" w:space="0" w:color="auto" w:frame="1"/>
          <w:lang w:eastAsia="en-AU"/>
          <w14:ligatures w14:val="none"/>
        </w:rPr>
        <w:t>Wörterbuch der ägyptischen Sprache</w:t>
      </w:r>
      <w:r w:rsidRPr="00106BB0">
        <w:rPr>
          <w:rFonts w:ascii="Segoe UI" w:hAnsi="Segoe UI" w:cs="Segoe UI"/>
          <w:color w:val="101828"/>
          <w:kern w:val="0"/>
          <w:sz w:val="23"/>
          <w:szCs w:val="23"/>
          <w:lang w:eastAsia="en-AU"/>
          <w14:ligatures w14:val="none"/>
        </w:rPr>
        <w:t>).</w:t>
      </w:r>
    </w:p>
    <w:p w14:paraId="3C27F9C5" w14:textId="77777777" w:rsidR="00106BB0" w:rsidRPr="00106BB0" w:rsidRDefault="00106BB0" w:rsidP="00106BB0">
      <w:pPr>
        <w:pBdr>
          <w:top w:val="single" w:sz="2" w:space="0" w:color="auto"/>
          <w:left w:val="single" w:sz="2" w:space="0" w:color="auto"/>
          <w:bottom w:val="single" w:sz="2" w:space="0" w:color="auto"/>
          <w:right w:val="single" w:sz="2" w:space="0" w:color="auto"/>
        </w:pBdr>
        <w:shd w:val="clear" w:color="auto" w:fill="F2F4F7"/>
        <w:spacing w:before="360" w:after="120"/>
        <w:outlineLvl w:val="1"/>
        <w:rPr>
          <w:rFonts w:ascii="Segoe UI" w:hAnsi="Segoe UI" w:cs="Segoe UI"/>
          <w:b/>
          <w:bCs/>
          <w:color w:val="101828"/>
          <w:kern w:val="0"/>
          <w:lang w:eastAsia="en-AU"/>
          <w14:ligatures w14:val="none"/>
        </w:rPr>
      </w:pPr>
      <w:r w:rsidRPr="00106BB0">
        <w:rPr>
          <w:rFonts w:ascii="Segoe UI" w:hAnsi="Segoe UI" w:cs="Segoe UI"/>
          <w:b/>
          <w:bCs/>
          <w:color w:val="101828"/>
          <w:kern w:val="0"/>
          <w:lang w:eastAsia="en-AU"/>
          <w14:ligatures w14:val="none"/>
        </w:rPr>
        <w:t>Diachronic development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53"/>
        <w:gridCol w:w="2243"/>
        <w:gridCol w:w="4970"/>
      </w:tblGrid>
      <w:tr w:rsidR="00106BB0" w:rsidRPr="00106BB0" w14:paraId="4BFE6A7B" w14:textId="77777777">
        <w:trPr>
          <w:tblHeader/>
          <w:tblCellSpacing w:w="15" w:type="dxa"/>
        </w:trPr>
        <w:tc>
          <w:tcPr>
            <w:tcW w:w="0" w:type="auto"/>
            <w:tcBorders>
              <w:top w:val="single" w:sz="2" w:space="0" w:color="auto"/>
              <w:left w:val="single" w:sz="2" w:space="0" w:color="auto"/>
              <w:bottom w:val="single" w:sz="2" w:space="0" w:color="auto"/>
              <w:right w:val="single" w:sz="6" w:space="0" w:color="auto"/>
            </w:tcBorders>
            <w:noWrap/>
            <w:tcMar>
              <w:top w:w="90" w:type="dxa"/>
              <w:left w:w="195" w:type="dxa"/>
              <w:bottom w:w="90" w:type="dxa"/>
              <w:right w:w="195" w:type="dxa"/>
            </w:tcMar>
            <w:vAlign w:val="center"/>
            <w:hideMark/>
          </w:tcPr>
          <w:p w14:paraId="64A5C006" w14:textId="77777777" w:rsidR="00106BB0" w:rsidRPr="00106BB0" w:rsidRDefault="00106BB0" w:rsidP="00106BB0">
            <w:pPr>
              <w:rPr>
                <w:color w:val="676F83"/>
                <w:kern w:val="0"/>
                <w:sz w:val="18"/>
                <w:szCs w:val="18"/>
                <w:lang w:eastAsia="en-AU"/>
                <w14:ligatures w14:val="none"/>
              </w:rPr>
            </w:pPr>
            <w:r w:rsidRPr="00106BB0">
              <w:rPr>
                <w:color w:val="676F83"/>
                <w:kern w:val="0"/>
                <w:sz w:val="18"/>
                <w:szCs w:val="18"/>
                <w:lang w:eastAsia="en-AU"/>
                <w14:ligatures w14:val="none"/>
              </w:rPr>
              <w:t>Stage</w:t>
            </w:r>
          </w:p>
        </w:tc>
        <w:tc>
          <w:tcPr>
            <w:tcW w:w="0" w:type="auto"/>
            <w:tcBorders>
              <w:top w:val="single" w:sz="2" w:space="0" w:color="auto"/>
              <w:left w:val="single" w:sz="2" w:space="0" w:color="auto"/>
              <w:bottom w:val="single" w:sz="2" w:space="0" w:color="auto"/>
              <w:right w:val="single" w:sz="6" w:space="0" w:color="auto"/>
            </w:tcBorders>
            <w:noWrap/>
            <w:tcMar>
              <w:top w:w="90" w:type="dxa"/>
              <w:left w:w="195" w:type="dxa"/>
              <w:bottom w:w="90" w:type="dxa"/>
              <w:right w:w="195" w:type="dxa"/>
            </w:tcMar>
            <w:vAlign w:val="center"/>
            <w:hideMark/>
          </w:tcPr>
          <w:p w14:paraId="45C48EA1" w14:textId="77777777" w:rsidR="00106BB0" w:rsidRPr="00106BB0" w:rsidRDefault="00106BB0" w:rsidP="00106BB0">
            <w:pPr>
              <w:rPr>
                <w:color w:val="676F83"/>
                <w:kern w:val="0"/>
                <w:sz w:val="18"/>
                <w:szCs w:val="18"/>
                <w:lang w:eastAsia="en-AU"/>
                <w14:ligatures w14:val="none"/>
              </w:rPr>
            </w:pPr>
            <w:r w:rsidRPr="00106BB0">
              <w:rPr>
                <w:color w:val="676F83"/>
                <w:kern w:val="0"/>
                <w:sz w:val="18"/>
                <w:szCs w:val="18"/>
                <w:lang w:eastAsia="en-AU"/>
                <w14:ligatures w14:val="none"/>
              </w:rPr>
              <w:t>Form</w:t>
            </w:r>
          </w:p>
        </w:tc>
        <w:tc>
          <w:tcPr>
            <w:tcW w:w="0" w:type="auto"/>
            <w:tcBorders>
              <w:top w:val="single" w:sz="2" w:space="0" w:color="auto"/>
              <w:left w:val="single" w:sz="2" w:space="0" w:color="auto"/>
              <w:bottom w:val="single" w:sz="2" w:space="0" w:color="auto"/>
              <w:right w:val="single" w:sz="2" w:space="0" w:color="auto"/>
            </w:tcBorders>
            <w:noWrap/>
            <w:tcMar>
              <w:top w:w="90" w:type="dxa"/>
              <w:left w:w="195" w:type="dxa"/>
              <w:bottom w:w="90" w:type="dxa"/>
              <w:right w:w="195" w:type="dxa"/>
            </w:tcMar>
            <w:vAlign w:val="center"/>
            <w:hideMark/>
          </w:tcPr>
          <w:p w14:paraId="20A09846" w14:textId="77777777" w:rsidR="00106BB0" w:rsidRPr="00106BB0" w:rsidRDefault="00106BB0" w:rsidP="00106BB0">
            <w:pPr>
              <w:rPr>
                <w:color w:val="676F83"/>
                <w:kern w:val="0"/>
                <w:sz w:val="18"/>
                <w:szCs w:val="18"/>
                <w:lang w:eastAsia="en-AU"/>
                <w14:ligatures w14:val="none"/>
              </w:rPr>
            </w:pPr>
            <w:r w:rsidRPr="00106BB0">
              <w:rPr>
                <w:color w:val="676F83"/>
                <w:kern w:val="0"/>
                <w:sz w:val="18"/>
                <w:szCs w:val="18"/>
                <w:lang w:eastAsia="en-AU"/>
                <w14:ligatures w14:val="none"/>
              </w:rPr>
              <w:t>Notes</w:t>
            </w:r>
          </w:p>
        </w:tc>
      </w:tr>
      <w:tr w:rsidR="00106BB0" w:rsidRPr="00106BB0" w14:paraId="6374B698" w14:textId="77777777">
        <w:trPr>
          <w:tblCellSpacing w:w="15" w:type="dxa"/>
        </w:trPr>
        <w:tc>
          <w:tcPr>
            <w:tcW w:w="0" w:type="auto"/>
            <w:tcBorders>
              <w:top w:val="single" w:sz="6" w:space="0" w:color="auto"/>
              <w:left w:val="single" w:sz="2" w:space="0" w:color="auto"/>
              <w:bottom w:val="single" w:sz="6" w:space="0" w:color="auto"/>
              <w:right w:val="single" w:sz="6" w:space="0" w:color="auto"/>
            </w:tcBorders>
            <w:noWrap/>
            <w:tcMar>
              <w:top w:w="90" w:type="dxa"/>
              <w:left w:w="195" w:type="dxa"/>
              <w:bottom w:w="90" w:type="dxa"/>
              <w:right w:w="195" w:type="dxa"/>
            </w:tcMar>
            <w:vAlign w:val="center"/>
            <w:hideMark/>
          </w:tcPr>
          <w:p w14:paraId="7A47BB3C" w14:textId="77777777" w:rsidR="00106BB0" w:rsidRPr="00106BB0" w:rsidRDefault="00106BB0" w:rsidP="00106BB0">
            <w:pPr>
              <w:rPr>
                <w:color w:val="354052"/>
                <w:kern w:val="0"/>
                <w:sz w:val="20"/>
                <w:szCs w:val="20"/>
                <w:lang w:eastAsia="en-AU"/>
                <w14:ligatures w14:val="none"/>
              </w:rPr>
            </w:pPr>
            <w:r w:rsidRPr="00106BB0">
              <w:rPr>
                <w:color w:val="354052"/>
                <w:kern w:val="0"/>
                <w:sz w:val="20"/>
                <w:szCs w:val="20"/>
                <w:lang w:eastAsia="en-AU"/>
                <w14:ligatures w14:val="none"/>
              </w:rPr>
              <w:t>Old Egyptian</w:t>
            </w:r>
          </w:p>
        </w:tc>
        <w:tc>
          <w:tcPr>
            <w:tcW w:w="0" w:type="auto"/>
            <w:tcBorders>
              <w:top w:val="single" w:sz="6" w:space="0" w:color="auto"/>
              <w:left w:val="single" w:sz="2" w:space="0" w:color="auto"/>
              <w:bottom w:val="single" w:sz="6" w:space="0" w:color="auto"/>
              <w:right w:val="single" w:sz="6" w:space="0" w:color="auto"/>
            </w:tcBorders>
            <w:noWrap/>
            <w:tcMar>
              <w:top w:w="90" w:type="dxa"/>
              <w:left w:w="195" w:type="dxa"/>
              <w:bottom w:w="90" w:type="dxa"/>
              <w:right w:w="195" w:type="dxa"/>
            </w:tcMar>
            <w:vAlign w:val="center"/>
            <w:hideMark/>
          </w:tcPr>
          <w:p w14:paraId="2CE6E2BC" w14:textId="77777777" w:rsidR="00106BB0" w:rsidRPr="00106BB0" w:rsidRDefault="00106BB0" w:rsidP="00106BB0">
            <w:pPr>
              <w:rPr>
                <w:color w:val="354052"/>
                <w:kern w:val="0"/>
                <w:sz w:val="20"/>
                <w:szCs w:val="20"/>
                <w:lang w:eastAsia="en-AU"/>
                <w14:ligatures w14:val="none"/>
              </w:rPr>
            </w:pPr>
            <w:r w:rsidRPr="00106BB0">
              <w:rPr>
                <w:i/>
                <w:iCs/>
                <w:color w:val="354052"/>
                <w:kern w:val="0"/>
                <w:sz w:val="20"/>
                <w:szCs w:val="20"/>
                <w:bdr w:val="single" w:sz="2" w:space="0" w:color="auto" w:frame="1"/>
                <w:lang w:eastAsia="en-AU"/>
                <w14:ligatures w14:val="none"/>
              </w:rPr>
              <w:t>(not securely attested)</w:t>
            </w:r>
          </w:p>
        </w:tc>
        <w:tc>
          <w:tcPr>
            <w:tcW w:w="0" w:type="auto"/>
            <w:tcBorders>
              <w:top w:val="single" w:sz="6" w:space="0" w:color="auto"/>
              <w:left w:val="single" w:sz="2" w:space="0" w:color="auto"/>
              <w:bottom w:val="single" w:sz="6" w:space="0" w:color="auto"/>
              <w:right w:val="single" w:sz="2" w:space="0" w:color="auto"/>
            </w:tcBorders>
            <w:noWrap/>
            <w:tcMar>
              <w:top w:w="90" w:type="dxa"/>
              <w:left w:w="195" w:type="dxa"/>
              <w:bottom w:w="90" w:type="dxa"/>
              <w:right w:w="195" w:type="dxa"/>
            </w:tcMar>
            <w:vAlign w:val="center"/>
            <w:hideMark/>
          </w:tcPr>
          <w:p w14:paraId="30951C8A" w14:textId="77777777" w:rsidR="00106BB0" w:rsidRPr="00106BB0" w:rsidRDefault="00106BB0" w:rsidP="00106BB0">
            <w:pPr>
              <w:rPr>
                <w:color w:val="354052"/>
                <w:kern w:val="0"/>
                <w:sz w:val="20"/>
                <w:szCs w:val="20"/>
                <w:lang w:eastAsia="en-AU"/>
                <w14:ligatures w14:val="none"/>
              </w:rPr>
            </w:pPr>
            <w:r w:rsidRPr="00106BB0">
              <w:rPr>
                <w:color w:val="354052"/>
                <w:kern w:val="0"/>
                <w:sz w:val="20"/>
                <w:szCs w:val="20"/>
                <w:lang w:eastAsia="en-AU"/>
                <w14:ligatures w14:val="none"/>
              </w:rPr>
              <w:t>Root not confirmed in Pyramid Text corpus</w:t>
            </w:r>
          </w:p>
        </w:tc>
      </w:tr>
      <w:tr w:rsidR="00106BB0" w:rsidRPr="00106BB0" w14:paraId="02A1DDE7" w14:textId="77777777">
        <w:trPr>
          <w:tblCellSpacing w:w="15" w:type="dxa"/>
        </w:trPr>
        <w:tc>
          <w:tcPr>
            <w:tcW w:w="0" w:type="auto"/>
            <w:tcBorders>
              <w:top w:val="single" w:sz="2" w:space="0" w:color="auto"/>
              <w:left w:val="single" w:sz="2" w:space="0" w:color="auto"/>
              <w:bottom w:val="single" w:sz="6" w:space="0" w:color="auto"/>
              <w:right w:val="single" w:sz="6" w:space="0" w:color="auto"/>
            </w:tcBorders>
            <w:noWrap/>
            <w:tcMar>
              <w:top w:w="90" w:type="dxa"/>
              <w:left w:w="195" w:type="dxa"/>
              <w:bottom w:w="90" w:type="dxa"/>
              <w:right w:w="195" w:type="dxa"/>
            </w:tcMar>
            <w:vAlign w:val="center"/>
            <w:hideMark/>
          </w:tcPr>
          <w:p w14:paraId="0F8DC49B" w14:textId="77777777" w:rsidR="00106BB0" w:rsidRPr="00106BB0" w:rsidRDefault="00106BB0" w:rsidP="00106BB0">
            <w:pPr>
              <w:rPr>
                <w:color w:val="354052"/>
                <w:kern w:val="0"/>
                <w:sz w:val="20"/>
                <w:szCs w:val="20"/>
                <w:lang w:eastAsia="en-AU"/>
                <w14:ligatures w14:val="none"/>
              </w:rPr>
            </w:pPr>
            <w:r w:rsidRPr="00106BB0">
              <w:rPr>
                <w:color w:val="354052"/>
                <w:kern w:val="0"/>
                <w:sz w:val="20"/>
                <w:szCs w:val="20"/>
                <w:lang w:eastAsia="en-AU"/>
                <w14:ligatures w14:val="none"/>
              </w:rPr>
              <w:t>Middle Egyptian</w:t>
            </w:r>
          </w:p>
        </w:tc>
        <w:tc>
          <w:tcPr>
            <w:tcW w:w="0" w:type="auto"/>
            <w:tcBorders>
              <w:top w:val="single" w:sz="2" w:space="0" w:color="auto"/>
              <w:left w:val="single" w:sz="2" w:space="0" w:color="auto"/>
              <w:bottom w:val="single" w:sz="6" w:space="0" w:color="auto"/>
              <w:right w:val="single" w:sz="6" w:space="0" w:color="auto"/>
            </w:tcBorders>
            <w:noWrap/>
            <w:tcMar>
              <w:top w:w="90" w:type="dxa"/>
              <w:left w:w="195" w:type="dxa"/>
              <w:bottom w:w="90" w:type="dxa"/>
              <w:right w:w="195" w:type="dxa"/>
            </w:tcMar>
            <w:vAlign w:val="center"/>
            <w:hideMark/>
          </w:tcPr>
          <w:p w14:paraId="4CBC2A8D" w14:textId="77777777" w:rsidR="00106BB0" w:rsidRPr="00106BB0" w:rsidRDefault="00106BB0" w:rsidP="00106BB0">
            <w:pPr>
              <w:rPr>
                <w:color w:val="354052"/>
                <w:kern w:val="0"/>
                <w:sz w:val="20"/>
                <w:szCs w:val="20"/>
                <w:lang w:eastAsia="en-AU"/>
                <w14:ligatures w14:val="none"/>
              </w:rPr>
            </w:pPr>
            <w:r w:rsidRPr="00106BB0">
              <w:rPr>
                <w:b/>
                <w:bCs/>
                <w:color w:val="354052"/>
                <w:kern w:val="0"/>
                <w:sz w:val="20"/>
                <w:szCs w:val="20"/>
                <w:bdr w:val="single" w:sz="2" w:space="0" w:color="auto" w:frame="1"/>
                <w:lang w:eastAsia="en-AU"/>
                <w14:ligatures w14:val="none"/>
              </w:rPr>
              <w:t>ḏbꜣ.t</w:t>
            </w:r>
          </w:p>
        </w:tc>
        <w:tc>
          <w:tcPr>
            <w:tcW w:w="0" w:type="auto"/>
            <w:tcBorders>
              <w:top w:val="single" w:sz="2" w:space="0" w:color="auto"/>
              <w:left w:val="single" w:sz="2" w:space="0" w:color="auto"/>
              <w:bottom w:val="single" w:sz="6" w:space="0" w:color="auto"/>
              <w:right w:val="single" w:sz="2" w:space="0" w:color="auto"/>
            </w:tcBorders>
            <w:noWrap/>
            <w:tcMar>
              <w:top w:w="90" w:type="dxa"/>
              <w:left w:w="195" w:type="dxa"/>
              <w:bottom w:w="90" w:type="dxa"/>
              <w:right w:w="195" w:type="dxa"/>
            </w:tcMar>
            <w:vAlign w:val="center"/>
            <w:hideMark/>
          </w:tcPr>
          <w:p w14:paraId="69B93E8F" w14:textId="77777777" w:rsidR="00106BB0" w:rsidRPr="00106BB0" w:rsidRDefault="00106BB0" w:rsidP="00106BB0">
            <w:pPr>
              <w:rPr>
                <w:color w:val="354052"/>
                <w:kern w:val="0"/>
                <w:sz w:val="20"/>
                <w:szCs w:val="20"/>
                <w:lang w:eastAsia="en-AU"/>
                <w14:ligatures w14:val="none"/>
              </w:rPr>
            </w:pPr>
            <w:r w:rsidRPr="00106BB0">
              <w:rPr>
                <w:color w:val="354052"/>
                <w:kern w:val="0"/>
                <w:sz w:val="20"/>
                <w:szCs w:val="20"/>
                <w:lang w:eastAsia="en-AU"/>
                <w14:ligatures w14:val="none"/>
              </w:rPr>
              <w:t>Coffin Texts onward; "shrine, chest, coffin"</w:t>
            </w:r>
          </w:p>
        </w:tc>
      </w:tr>
      <w:tr w:rsidR="00106BB0" w:rsidRPr="00106BB0" w14:paraId="0300EF66" w14:textId="77777777">
        <w:trPr>
          <w:tblCellSpacing w:w="15" w:type="dxa"/>
        </w:trPr>
        <w:tc>
          <w:tcPr>
            <w:tcW w:w="0" w:type="auto"/>
            <w:tcBorders>
              <w:top w:val="single" w:sz="2" w:space="0" w:color="auto"/>
              <w:left w:val="single" w:sz="2" w:space="0" w:color="auto"/>
              <w:bottom w:val="single" w:sz="6" w:space="0" w:color="auto"/>
              <w:right w:val="single" w:sz="6" w:space="0" w:color="auto"/>
            </w:tcBorders>
            <w:noWrap/>
            <w:tcMar>
              <w:top w:w="90" w:type="dxa"/>
              <w:left w:w="195" w:type="dxa"/>
              <w:bottom w:w="90" w:type="dxa"/>
              <w:right w:w="195" w:type="dxa"/>
            </w:tcMar>
            <w:vAlign w:val="center"/>
            <w:hideMark/>
          </w:tcPr>
          <w:p w14:paraId="16CA9441" w14:textId="77777777" w:rsidR="00106BB0" w:rsidRPr="00106BB0" w:rsidRDefault="00106BB0" w:rsidP="00106BB0">
            <w:pPr>
              <w:rPr>
                <w:color w:val="354052"/>
                <w:kern w:val="0"/>
                <w:sz w:val="20"/>
                <w:szCs w:val="20"/>
                <w:lang w:eastAsia="en-AU"/>
                <w14:ligatures w14:val="none"/>
              </w:rPr>
            </w:pPr>
            <w:r w:rsidRPr="00106BB0">
              <w:rPr>
                <w:color w:val="354052"/>
                <w:kern w:val="0"/>
                <w:sz w:val="20"/>
                <w:szCs w:val="20"/>
                <w:lang w:eastAsia="en-AU"/>
                <w14:ligatures w14:val="none"/>
              </w:rPr>
              <w:t>Late Egyptian</w:t>
            </w:r>
          </w:p>
        </w:tc>
        <w:tc>
          <w:tcPr>
            <w:tcW w:w="0" w:type="auto"/>
            <w:tcBorders>
              <w:top w:val="single" w:sz="2" w:space="0" w:color="auto"/>
              <w:left w:val="single" w:sz="2" w:space="0" w:color="auto"/>
              <w:bottom w:val="single" w:sz="6" w:space="0" w:color="auto"/>
              <w:right w:val="single" w:sz="6" w:space="0" w:color="auto"/>
            </w:tcBorders>
            <w:noWrap/>
            <w:tcMar>
              <w:top w:w="90" w:type="dxa"/>
              <w:left w:w="195" w:type="dxa"/>
              <w:bottom w:w="90" w:type="dxa"/>
              <w:right w:w="195" w:type="dxa"/>
            </w:tcMar>
            <w:vAlign w:val="center"/>
            <w:hideMark/>
          </w:tcPr>
          <w:p w14:paraId="74A630F8" w14:textId="77777777" w:rsidR="00106BB0" w:rsidRPr="00106BB0" w:rsidRDefault="00106BB0" w:rsidP="00106BB0">
            <w:pPr>
              <w:rPr>
                <w:color w:val="354052"/>
                <w:kern w:val="0"/>
                <w:sz w:val="20"/>
                <w:szCs w:val="20"/>
                <w:lang w:eastAsia="en-AU"/>
                <w14:ligatures w14:val="none"/>
              </w:rPr>
            </w:pPr>
            <w:r w:rsidRPr="00106BB0">
              <w:rPr>
                <w:b/>
                <w:bCs/>
                <w:color w:val="354052"/>
                <w:kern w:val="0"/>
                <w:sz w:val="20"/>
                <w:szCs w:val="20"/>
                <w:bdr w:val="single" w:sz="2" w:space="0" w:color="auto" w:frame="1"/>
                <w:lang w:eastAsia="en-AU"/>
                <w14:ligatures w14:val="none"/>
              </w:rPr>
              <w:t>ḏbꜣ.t / tbꜣ.t</w:t>
            </w:r>
          </w:p>
        </w:tc>
        <w:tc>
          <w:tcPr>
            <w:tcW w:w="0" w:type="auto"/>
            <w:tcBorders>
              <w:top w:val="single" w:sz="2" w:space="0" w:color="auto"/>
              <w:left w:val="single" w:sz="2" w:space="0" w:color="auto"/>
              <w:bottom w:val="single" w:sz="6" w:space="0" w:color="auto"/>
              <w:right w:val="single" w:sz="2" w:space="0" w:color="auto"/>
            </w:tcBorders>
            <w:noWrap/>
            <w:tcMar>
              <w:top w:w="90" w:type="dxa"/>
              <w:left w:w="195" w:type="dxa"/>
              <w:bottom w:w="90" w:type="dxa"/>
              <w:right w:w="195" w:type="dxa"/>
            </w:tcMar>
            <w:vAlign w:val="center"/>
            <w:hideMark/>
          </w:tcPr>
          <w:p w14:paraId="26B18325" w14:textId="77777777" w:rsidR="00106BB0" w:rsidRPr="00106BB0" w:rsidRDefault="00106BB0" w:rsidP="00106BB0">
            <w:pPr>
              <w:rPr>
                <w:color w:val="354052"/>
                <w:kern w:val="0"/>
                <w:sz w:val="20"/>
                <w:szCs w:val="20"/>
                <w:lang w:eastAsia="en-AU"/>
                <w14:ligatures w14:val="none"/>
              </w:rPr>
            </w:pPr>
            <w:r w:rsidRPr="00106BB0">
              <w:rPr>
                <w:color w:val="354052"/>
                <w:kern w:val="0"/>
                <w:sz w:val="20"/>
                <w:szCs w:val="20"/>
                <w:lang w:eastAsia="en-AU"/>
                <w14:ligatures w14:val="none"/>
              </w:rPr>
              <w:t>ḏ &gt; t devoicing/simplification common in LE orthography</w:t>
            </w:r>
          </w:p>
        </w:tc>
      </w:tr>
      <w:tr w:rsidR="00106BB0" w:rsidRPr="00106BB0" w14:paraId="76050261" w14:textId="77777777">
        <w:trPr>
          <w:tblCellSpacing w:w="15" w:type="dxa"/>
        </w:trPr>
        <w:tc>
          <w:tcPr>
            <w:tcW w:w="0" w:type="auto"/>
            <w:tcBorders>
              <w:top w:val="single" w:sz="2" w:space="0" w:color="auto"/>
              <w:left w:val="single" w:sz="2" w:space="0" w:color="auto"/>
              <w:bottom w:val="single" w:sz="6" w:space="0" w:color="auto"/>
              <w:right w:val="single" w:sz="6" w:space="0" w:color="auto"/>
            </w:tcBorders>
            <w:noWrap/>
            <w:tcMar>
              <w:top w:w="90" w:type="dxa"/>
              <w:left w:w="195" w:type="dxa"/>
              <w:bottom w:w="90" w:type="dxa"/>
              <w:right w:w="195" w:type="dxa"/>
            </w:tcMar>
            <w:vAlign w:val="center"/>
            <w:hideMark/>
          </w:tcPr>
          <w:p w14:paraId="55ECBE12" w14:textId="77777777" w:rsidR="00106BB0" w:rsidRPr="00106BB0" w:rsidRDefault="00106BB0" w:rsidP="00106BB0">
            <w:pPr>
              <w:rPr>
                <w:color w:val="354052"/>
                <w:kern w:val="0"/>
                <w:sz w:val="20"/>
                <w:szCs w:val="20"/>
                <w:lang w:eastAsia="en-AU"/>
                <w14:ligatures w14:val="none"/>
              </w:rPr>
            </w:pPr>
            <w:r w:rsidRPr="00106BB0">
              <w:rPr>
                <w:color w:val="354052"/>
                <w:kern w:val="0"/>
                <w:sz w:val="20"/>
                <w:szCs w:val="20"/>
                <w:lang w:eastAsia="en-AU"/>
                <w14:ligatures w14:val="none"/>
              </w:rPr>
              <w:t>Demotic</w:t>
            </w:r>
          </w:p>
        </w:tc>
        <w:tc>
          <w:tcPr>
            <w:tcW w:w="0" w:type="auto"/>
            <w:tcBorders>
              <w:top w:val="single" w:sz="2" w:space="0" w:color="auto"/>
              <w:left w:val="single" w:sz="2" w:space="0" w:color="auto"/>
              <w:bottom w:val="single" w:sz="6" w:space="0" w:color="auto"/>
              <w:right w:val="single" w:sz="6" w:space="0" w:color="auto"/>
            </w:tcBorders>
            <w:noWrap/>
            <w:tcMar>
              <w:top w:w="90" w:type="dxa"/>
              <w:left w:w="195" w:type="dxa"/>
              <w:bottom w:w="90" w:type="dxa"/>
              <w:right w:w="195" w:type="dxa"/>
            </w:tcMar>
            <w:vAlign w:val="center"/>
            <w:hideMark/>
          </w:tcPr>
          <w:p w14:paraId="7644A436" w14:textId="77777777" w:rsidR="00106BB0" w:rsidRPr="00106BB0" w:rsidRDefault="00106BB0" w:rsidP="00106BB0">
            <w:pPr>
              <w:rPr>
                <w:color w:val="354052"/>
                <w:kern w:val="0"/>
                <w:sz w:val="20"/>
                <w:szCs w:val="20"/>
                <w:lang w:eastAsia="en-AU"/>
                <w14:ligatures w14:val="none"/>
              </w:rPr>
            </w:pPr>
            <w:r w:rsidRPr="00106BB0">
              <w:rPr>
                <w:b/>
                <w:bCs/>
                <w:color w:val="354052"/>
                <w:kern w:val="0"/>
                <w:sz w:val="20"/>
                <w:szCs w:val="20"/>
                <w:bdr w:val="single" w:sz="2" w:space="0" w:color="auto" w:frame="1"/>
                <w:lang w:eastAsia="en-AU"/>
                <w14:ligatures w14:val="none"/>
              </w:rPr>
              <w:t>tbe, teb, tbꜣw(.t)</w:t>
            </w:r>
          </w:p>
        </w:tc>
        <w:tc>
          <w:tcPr>
            <w:tcW w:w="0" w:type="auto"/>
            <w:tcBorders>
              <w:top w:val="single" w:sz="2" w:space="0" w:color="auto"/>
              <w:left w:val="single" w:sz="2" w:space="0" w:color="auto"/>
              <w:bottom w:val="single" w:sz="6" w:space="0" w:color="auto"/>
              <w:right w:val="single" w:sz="2" w:space="0" w:color="auto"/>
            </w:tcBorders>
            <w:noWrap/>
            <w:tcMar>
              <w:top w:w="90" w:type="dxa"/>
              <w:left w:w="195" w:type="dxa"/>
              <w:bottom w:w="90" w:type="dxa"/>
              <w:right w:w="195" w:type="dxa"/>
            </w:tcMar>
            <w:vAlign w:val="center"/>
            <w:hideMark/>
          </w:tcPr>
          <w:p w14:paraId="425C9D22" w14:textId="77777777" w:rsidR="00106BB0" w:rsidRPr="00106BB0" w:rsidRDefault="00106BB0" w:rsidP="00106BB0">
            <w:pPr>
              <w:rPr>
                <w:color w:val="354052"/>
                <w:kern w:val="0"/>
                <w:sz w:val="20"/>
                <w:szCs w:val="20"/>
                <w:lang w:eastAsia="en-AU"/>
                <w14:ligatures w14:val="none"/>
              </w:rPr>
            </w:pPr>
            <w:r w:rsidRPr="00106BB0">
              <w:rPr>
                <w:color w:val="354052"/>
                <w:kern w:val="0"/>
                <w:sz w:val="20"/>
                <w:szCs w:val="20"/>
                <w:lang w:eastAsia="en-AU"/>
                <w14:ligatures w14:val="none"/>
              </w:rPr>
              <w:t>Brugsch's </w:t>
            </w:r>
            <w:r w:rsidRPr="00106BB0">
              <w:rPr>
                <w:i/>
                <w:iCs/>
                <w:color w:val="354052"/>
                <w:kern w:val="0"/>
                <w:sz w:val="20"/>
                <w:szCs w:val="20"/>
                <w:bdr w:val="single" w:sz="2" w:space="0" w:color="auto" w:frame="1"/>
                <w:lang w:eastAsia="en-AU"/>
                <w14:ligatures w14:val="none"/>
              </w:rPr>
              <w:t>teb</w:t>
            </w:r>
            <w:r w:rsidRPr="00106BB0">
              <w:rPr>
                <w:color w:val="354052"/>
                <w:kern w:val="0"/>
                <w:sz w:val="20"/>
                <w:szCs w:val="20"/>
                <w:lang w:eastAsia="en-AU"/>
                <w14:ligatures w14:val="none"/>
              </w:rPr>
              <w:t>; def. art. forms </w:t>
            </w:r>
            <w:r w:rsidRPr="00106BB0">
              <w:rPr>
                <w:i/>
                <w:iCs/>
                <w:color w:val="354052"/>
                <w:kern w:val="0"/>
                <w:sz w:val="20"/>
                <w:szCs w:val="20"/>
                <w:bdr w:val="single" w:sz="2" w:space="0" w:color="auto" w:frame="1"/>
                <w:lang w:eastAsia="en-AU"/>
                <w14:ligatures w14:val="none"/>
              </w:rPr>
              <w:t>tꜣ-tbꜣw.t</w:t>
            </w:r>
          </w:p>
        </w:tc>
      </w:tr>
      <w:tr w:rsidR="00106BB0" w:rsidRPr="00106BB0" w14:paraId="6AF3AFE8" w14:textId="77777777">
        <w:trPr>
          <w:tblCellSpacing w:w="15" w:type="dxa"/>
        </w:trPr>
        <w:tc>
          <w:tcPr>
            <w:tcW w:w="0" w:type="auto"/>
            <w:tcBorders>
              <w:top w:val="single" w:sz="2" w:space="0" w:color="auto"/>
              <w:left w:val="single" w:sz="2" w:space="0" w:color="auto"/>
              <w:bottom w:val="single" w:sz="6" w:space="0" w:color="auto"/>
              <w:right w:val="single" w:sz="6" w:space="0" w:color="auto"/>
            </w:tcBorders>
            <w:noWrap/>
            <w:tcMar>
              <w:top w:w="90" w:type="dxa"/>
              <w:left w:w="195" w:type="dxa"/>
              <w:bottom w:w="90" w:type="dxa"/>
              <w:right w:w="195" w:type="dxa"/>
            </w:tcMar>
            <w:vAlign w:val="center"/>
            <w:hideMark/>
          </w:tcPr>
          <w:p w14:paraId="39394C0F" w14:textId="77777777" w:rsidR="00106BB0" w:rsidRPr="00106BB0" w:rsidRDefault="00106BB0" w:rsidP="00106BB0">
            <w:pPr>
              <w:rPr>
                <w:color w:val="354052"/>
                <w:kern w:val="0"/>
                <w:sz w:val="20"/>
                <w:szCs w:val="20"/>
                <w:lang w:eastAsia="en-AU"/>
                <w14:ligatures w14:val="none"/>
              </w:rPr>
            </w:pPr>
            <w:r w:rsidRPr="00106BB0">
              <w:rPr>
                <w:color w:val="354052"/>
                <w:kern w:val="0"/>
                <w:sz w:val="20"/>
                <w:szCs w:val="20"/>
                <w:lang w:eastAsia="en-AU"/>
                <w14:ligatures w14:val="none"/>
              </w:rPr>
              <w:t>Sahidic Coptic</w:t>
            </w:r>
          </w:p>
        </w:tc>
        <w:tc>
          <w:tcPr>
            <w:tcW w:w="0" w:type="auto"/>
            <w:tcBorders>
              <w:top w:val="single" w:sz="2" w:space="0" w:color="auto"/>
              <w:left w:val="single" w:sz="2" w:space="0" w:color="auto"/>
              <w:bottom w:val="single" w:sz="6" w:space="0" w:color="auto"/>
              <w:right w:val="single" w:sz="6" w:space="0" w:color="auto"/>
            </w:tcBorders>
            <w:noWrap/>
            <w:tcMar>
              <w:top w:w="90" w:type="dxa"/>
              <w:left w:w="195" w:type="dxa"/>
              <w:bottom w:w="90" w:type="dxa"/>
              <w:right w:w="195" w:type="dxa"/>
            </w:tcMar>
            <w:vAlign w:val="center"/>
            <w:hideMark/>
          </w:tcPr>
          <w:p w14:paraId="6627A8FF" w14:textId="77777777" w:rsidR="00106BB0" w:rsidRPr="00106BB0" w:rsidRDefault="00106BB0" w:rsidP="00106BB0">
            <w:pPr>
              <w:rPr>
                <w:color w:val="354052"/>
                <w:kern w:val="0"/>
                <w:sz w:val="20"/>
                <w:szCs w:val="20"/>
                <w:lang w:eastAsia="en-AU"/>
                <w14:ligatures w14:val="none"/>
              </w:rPr>
            </w:pPr>
            <w:r w:rsidRPr="00106BB0">
              <w:rPr>
                <w:rFonts w:ascii="Segoe UI Historic" w:hAnsi="Segoe UI Historic" w:cs="Segoe UI Historic"/>
                <w:b/>
                <w:bCs/>
                <w:color w:val="354052"/>
                <w:kern w:val="0"/>
                <w:sz w:val="20"/>
                <w:szCs w:val="20"/>
                <w:bdr w:val="single" w:sz="2" w:space="0" w:color="auto" w:frame="1"/>
                <w:lang w:eastAsia="en-AU"/>
                <w14:ligatures w14:val="none"/>
              </w:rPr>
              <w:t>ⲑⲏⲃⲉ</w:t>
            </w:r>
            <w:r w:rsidRPr="00106BB0">
              <w:rPr>
                <w:b/>
                <w:bCs/>
                <w:color w:val="354052"/>
                <w:kern w:val="0"/>
                <w:sz w:val="20"/>
                <w:szCs w:val="20"/>
                <w:bdr w:val="single" w:sz="2" w:space="0" w:color="auto" w:frame="1"/>
                <w:lang w:eastAsia="en-AU"/>
                <w14:ligatures w14:val="none"/>
              </w:rPr>
              <w:t xml:space="preserve"> / </w:t>
            </w:r>
            <w:r w:rsidRPr="00106BB0">
              <w:rPr>
                <w:rFonts w:ascii="Segoe UI Historic" w:hAnsi="Segoe UI Historic" w:cs="Segoe UI Historic"/>
                <w:b/>
                <w:bCs/>
                <w:color w:val="354052"/>
                <w:kern w:val="0"/>
                <w:sz w:val="20"/>
                <w:szCs w:val="20"/>
                <w:bdr w:val="single" w:sz="2" w:space="0" w:color="auto" w:frame="1"/>
                <w:lang w:eastAsia="en-AU"/>
                <w14:ligatures w14:val="none"/>
              </w:rPr>
              <w:t>ⲧⲁⲓⲃⲉ</w:t>
            </w:r>
            <w:r w:rsidRPr="00106BB0">
              <w:rPr>
                <w:color w:val="354052"/>
                <w:kern w:val="0"/>
                <w:sz w:val="20"/>
                <w:szCs w:val="20"/>
                <w:lang w:eastAsia="en-AU"/>
                <w14:ligatures w14:val="none"/>
              </w:rPr>
              <w:t> (</w:t>
            </w:r>
            <w:r w:rsidRPr="00106BB0">
              <w:rPr>
                <w:i/>
                <w:iCs/>
                <w:color w:val="354052"/>
                <w:kern w:val="0"/>
                <w:sz w:val="20"/>
                <w:szCs w:val="20"/>
                <w:bdr w:val="single" w:sz="2" w:space="0" w:color="auto" w:frame="1"/>
                <w:lang w:eastAsia="en-AU"/>
                <w14:ligatures w14:val="none"/>
              </w:rPr>
              <w:t>thēbe / taibe</w:t>
            </w:r>
            <w:r w:rsidRPr="00106BB0">
              <w:rPr>
                <w:color w:val="354052"/>
                <w:kern w:val="0"/>
                <w:sz w:val="20"/>
                <w:szCs w:val="20"/>
                <w:lang w:eastAsia="en-AU"/>
                <w14:ligatures w14:val="none"/>
              </w:rPr>
              <w:t>)</w:t>
            </w:r>
          </w:p>
        </w:tc>
        <w:tc>
          <w:tcPr>
            <w:tcW w:w="0" w:type="auto"/>
            <w:tcBorders>
              <w:top w:val="single" w:sz="2" w:space="0" w:color="auto"/>
              <w:left w:val="single" w:sz="2" w:space="0" w:color="auto"/>
              <w:bottom w:val="single" w:sz="6" w:space="0" w:color="auto"/>
              <w:right w:val="single" w:sz="2" w:space="0" w:color="auto"/>
            </w:tcBorders>
            <w:noWrap/>
            <w:tcMar>
              <w:top w:w="90" w:type="dxa"/>
              <w:left w:w="195" w:type="dxa"/>
              <w:bottom w:w="90" w:type="dxa"/>
              <w:right w:w="195" w:type="dxa"/>
            </w:tcMar>
            <w:vAlign w:val="center"/>
            <w:hideMark/>
          </w:tcPr>
          <w:p w14:paraId="1A8B3EC4" w14:textId="77777777" w:rsidR="00106BB0" w:rsidRPr="00106BB0" w:rsidRDefault="00106BB0" w:rsidP="00106BB0">
            <w:pPr>
              <w:rPr>
                <w:color w:val="354052"/>
                <w:kern w:val="0"/>
                <w:sz w:val="20"/>
                <w:szCs w:val="20"/>
                <w:lang w:eastAsia="en-AU"/>
                <w14:ligatures w14:val="none"/>
              </w:rPr>
            </w:pPr>
            <w:r w:rsidRPr="00106BB0">
              <w:rPr>
                <w:color w:val="354052"/>
                <w:kern w:val="0"/>
                <w:sz w:val="20"/>
                <w:szCs w:val="20"/>
                <w:lang w:eastAsia="en-AU"/>
                <w14:ligatures w14:val="none"/>
              </w:rPr>
              <w:t>"chest, coffer, ark" (cf. Crum 425b)</w:t>
            </w:r>
          </w:p>
        </w:tc>
      </w:tr>
      <w:tr w:rsidR="00106BB0" w:rsidRPr="00106BB0" w14:paraId="3726C34B" w14:textId="77777777">
        <w:trPr>
          <w:tblCellSpacing w:w="15" w:type="dxa"/>
        </w:trPr>
        <w:tc>
          <w:tcPr>
            <w:tcW w:w="0" w:type="auto"/>
            <w:tcBorders>
              <w:top w:val="single" w:sz="2" w:space="0" w:color="auto"/>
              <w:left w:val="single" w:sz="2" w:space="0" w:color="auto"/>
              <w:bottom w:val="single" w:sz="2" w:space="0" w:color="auto"/>
              <w:right w:val="single" w:sz="6" w:space="0" w:color="auto"/>
            </w:tcBorders>
            <w:noWrap/>
            <w:tcMar>
              <w:top w:w="90" w:type="dxa"/>
              <w:left w:w="195" w:type="dxa"/>
              <w:bottom w:w="90" w:type="dxa"/>
              <w:right w:w="195" w:type="dxa"/>
            </w:tcMar>
            <w:vAlign w:val="center"/>
            <w:hideMark/>
          </w:tcPr>
          <w:p w14:paraId="21B034CB" w14:textId="77777777" w:rsidR="00106BB0" w:rsidRPr="00106BB0" w:rsidRDefault="00106BB0" w:rsidP="00106BB0">
            <w:pPr>
              <w:rPr>
                <w:color w:val="354052"/>
                <w:kern w:val="0"/>
                <w:sz w:val="20"/>
                <w:szCs w:val="20"/>
                <w:lang w:eastAsia="en-AU"/>
                <w14:ligatures w14:val="none"/>
              </w:rPr>
            </w:pPr>
            <w:r w:rsidRPr="00106BB0">
              <w:rPr>
                <w:color w:val="354052"/>
                <w:kern w:val="0"/>
                <w:sz w:val="20"/>
                <w:szCs w:val="20"/>
                <w:lang w:eastAsia="en-AU"/>
                <w14:ligatures w14:val="none"/>
              </w:rPr>
              <w:t>Bohairic Coptic</w:t>
            </w:r>
          </w:p>
        </w:tc>
        <w:tc>
          <w:tcPr>
            <w:tcW w:w="0" w:type="auto"/>
            <w:tcBorders>
              <w:top w:val="single" w:sz="2" w:space="0" w:color="auto"/>
              <w:left w:val="single" w:sz="2" w:space="0" w:color="auto"/>
              <w:bottom w:val="single" w:sz="2" w:space="0" w:color="auto"/>
              <w:right w:val="single" w:sz="6" w:space="0" w:color="auto"/>
            </w:tcBorders>
            <w:noWrap/>
            <w:tcMar>
              <w:top w:w="90" w:type="dxa"/>
              <w:left w:w="195" w:type="dxa"/>
              <w:bottom w:w="90" w:type="dxa"/>
              <w:right w:w="195" w:type="dxa"/>
            </w:tcMar>
            <w:vAlign w:val="center"/>
            <w:hideMark/>
          </w:tcPr>
          <w:p w14:paraId="7FE61D98" w14:textId="77777777" w:rsidR="00106BB0" w:rsidRPr="00106BB0" w:rsidRDefault="00106BB0" w:rsidP="00106BB0">
            <w:pPr>
              <w:rPr>
                <w:color w:val="354052"/>
                <w:kern w:val="0"/>
                <w:sz w:val="20"/>
                <w:szCs w:val="20"/>
                <w:lang w:eastAsia="en-AU"/>
                <w14:ligatures w14:val="none"/>
              </w:rPr>
            </w:pPr>
            <w:r w:rsidRPr="00106BB0">
              <w:rPr>
                <w:rFonts w:ascii="Segoe UI Historic" w:hAnsi="Segoe UI Historic" w:cs="Segoe UI Historic"/>
                <w:b/>
                <w:bCs/>
                <w:color w:val="354052"/>
                <w:kern w:val="0"/>
                <w:sz w:val="20"/>
                <w:szCs w:val="20"/>
                <w:bdr w:val="single" w:sz="2" w:space="0" w:color="auto" w:frame="1"/>
                <w:lang w:eastAsia="en-AU"/>
                <w14:ligatures w14:val="none"/>
              </w:rPr>
              <w:t>ⲧⲁⲓⲃⲗ</w:t>
            </w:r>
            <w:r w:rsidRPr="00106BB0">
              <w:rPr>
                <w:color w:val="354052"/>
                <w:kern w:val="0"/>
                <w:sz w:val="20"/>
                <w:szCs w:val="20"/>
                <w:lang w:eastAsia="en-AU"/>
                <w14:ligatures w14:val="none"/>
              </w:rPr>
              <w:t> (</w:t>
            </w:r>
            <w:r w:rsidRPr="00106BB0">
              <w:rPr>
                <w:i/>
                <w:iCs/>
                <w:color w:val="354052"/>
                <w:kern w:val="0"/>
                <w:sz w:val="20"/>
                <w:szCs w:val="20"/>
                <w:bdr w:val="single" w:sz="2" w:space="0" w:color="auto" w:frame="1"/>
                <w:lang w:eastAsia="en-AU"/>
                <w14:ligatures w14:val="none"/>
              </w:rPr>
              <w:t>taibl</w:t>
            </w:r>
            <w:r w:rsidRPr="00106BB0">
              <w:rPr>
                <w:color w:val="354052"/>
                <w:kern w:val="0"/>
                <w:sz w:val="20"/>
                <w:szCs w:val="20"/>
                <w:lang w:eastAsia="en-AU"/>
                <w14:ligatures w14:val="none"/>
              </w:rPr>
              <w:t>), possibly ϯ</w:t>
            </w:r>
            <w:r w:rsidRPr="00106BB0">
              <w:rPr>
                <w:rFonts w:ascii="Segoe UI Historic" w:hAnsi="Segoe UI Historic" w:cs="Segoe UI Historic"/>
                <w:color w:val="354052"/>
                <w:kern w:val="0"/>
                <w:sz w:val="20"/>
                <w:szCs w:val="20"/>
                <w:lang w:eastAsia="en-AU"/>
                <w14:ligatures w14:val="none"/>
              </w:rPr>
              <w:t>ⲁⲓⲃⲓ</w:t>
            </w:r>
          </w:p>
        </w:tc>
        <w:tc>
          <w:tcPr>
            <w:tcW w:w="0" w:type="auto"/>
            <w:tcBorders>
              <w:top w:val="single" w:sz="2" w:space="0" w:color="auto"/>
              <w:left w:val="single" w:sz="2" w:space="0" w:color="auto"/>
              <w:bottom w:val="single" w:sz="2" w:space="0" w:color="auto"/>
              <w:right w:val="single" w:sz="2" w:space="0" w:color="auto"/>
            </w:tcBorders>
            <w:noWrap/>
            <w:tcMar>
              <w:top w:w="90" w:type="dxa"/>
              <w:left w:w="195" w:type="dxa"/>
              <w:bottom w:w="90" w:type="dxa"/>
              <w:right w:w="195" w:type="dxa"/>
            </w:tcMar>
            <w:vAlign w:val="center"/>
            <w:hideMark/>
          </w:tcPr>
          <w:p w14:paraId="3A0A45DB" w14:textId="77777777" w:rsidR="00106BB0" w:rsidRPr="00106BB0" w:rsidRDefault="00106BB0" w:rsidP="00106BB0">
            <w:pPr>
              <w:rPr>
                <w:color w:val="354052"/>
                <w:kern w:val="0"/>
                <w:sz w:val="20"/>
                <w:szCs w:val="20"/>
                <w:lang w:eastAsia="en-AU"/>
                <w14:ligatures w14:val="none"/>
              </w:rPr>
            </w:pPr>
            <w:r w:rsidRPr="00106BB0">
              <w:rPr>
                <w:color w:val="354052"/>
                <w:kern w:val="0"/>
                <w:sz w:val="20"/>
                <w:szCs w:val="20"/>
                <w:lang w:eastAsia="en-AU"/>
                <w14:ligatures w14:val="none"/>
              </w:rPr>
              <w:t>per Brugsch; cross-check Crum for standardized modern orthography</w:t>
            </w:r>
          </w:p>
        </w:tc>
      </w:tr>
    </w:tbl>
    <w:p w14:paraId="651EDAD4" w14:textId="77777777" w:rsidR="00106BB0" w:rsidRPr="00106BB0" w:rsidRDefault="00106BB0" w:rsidP="00106BB0">
      <w:pPr>
        <w:pBdr>
          <w:top w:val="single" w:sz="2" w:space="0" w:color="auto"/>
          <w:left w:val="single" w:sz="2" w:space="0" w:color="auto"/>
          <w:bottom w:val="single" w:sz="2" w:space="0" w:color="auto"/>
          <w:right w:val="single" w:sz="2" w:space="0" w:color="auto"/>
        </w:pBdr>
        <w:shd w:val="clear" w:color="auto" w:fill="F2F4F7"/>
        <w:spacing w:before="360" w:after="120"/>
        <w:outlineLvl w:val="1"/>
        <w:rPr>
          <w:rFonts w:ascii="Segoe UI" w:hAnsi="Segoe UI" w:cs="Segoe UI"/>
          <w:b/>
          <w:bCs/>
          <w:color w:val="101828"/>
          <w:kern w:val="0"/>
          <w:lang w:eastAsia="en-AU"/>
          <w14:ligatures w14:val="none"/>
        </w:rPr>
      </w:pPr>
      <w:r w:rsidRPr="00106BB0">
        <w:rPr>
          <w:rFonts w:ascii="Segoe UI" w:hAnsi="Segoe UI" w:cs="Segoe UI"/>
          <w:b/>
          <w:bCs/>
          <w:color w:val="101828"/>
          <w:kern w:val="0"/>
          <w:lang w:eastAsia="en-AU"/>
          <w14:ligatures w14:val="none"/>
        </w:rPr>
        <w:t>The Semitic/Greek reflexes</w:t>
      </w:r>
    </w:p>
    <w:p w14:paraId="6BBDD4E6" w14:textId="77777777" w:rsidR="00106BB0" w:rsidRPr="00106BB0" w:rsidRDefault="00106BB0" w:rsidP="00106BB0">
      <w:pPr>
        <w:numPr>
          <w:ilvl w:val="0"/>
          <w:numId w:val="6"/>
        </w:numPr>
        <w:pBdr>
          <w:top w:val="single" w:sz="2" w:space="0" w:color="auto"/>
          <w:left w:val="single" w:sz="2" w:space="24" w:color="auto"/>
          <w:bottom w:val="single" w:sz="2" w:space="0" w:color="auto"/>
          <w:right w:val="single" w:sz="2" w:space="0" w:color="auto"/>
        </w:pBdr>
        <w:shd w:val="clear" w:color="auto" w:fill="F2F4F7"/>
        <w:spacing w:before="100" w:beforeAutospacing="1" w:after="100" w:afterAutospacing="1"/>
        <w:rPr>
          <w:rFonts w:ascii="Segoe UI" w:hAnsi="Segoe UI" w:cs="Segoe UI"/>
          <w:color w:val="101828"/>
          <w:kern w:val="0"/>
          <w:sz w:val="23"/>
          <w:szCs w:val="23"/>
          <w:lang w:eastAsia="en-AU"/>
          <w14:ligatures w14:val="none"/>
        </w:rPr>
      </w:pPr>
      <w:r w:rsidRPr="00106BB0">
        <w:rPr>
          <w:rFonts w:ascii="Segoe UI" w:hAnsi="Segoe UI" w:cs="Segoe UI"/>
          <w:b/>
          <w:bCs/>
          <w:color w:val="101828"/>
          <w:kern w:val="0"/>
          <w:sz w:val="23"/>
          <w:szCs w:val="23"/>
          <w:bdr w:val="single" w:sz="2" w:space="0" w:color="auto" w:frame="1"/>
          <w:lang w:eastAsia="en-AU"/>
          <w14:ligatures w14:val="none"/>
        </w:rPr>
        <w:lastRenderedPageBreak/>
        <w:t>Hebrew</w:t>
      </w:r>
      <w:r w:rsidRPr="00106BB0">
        <w:rPr>
          <w:rFonts w:ascii="Segoe UI" w:hAnsi="Segoe UI" w:cs="Segoe UI"/>
          <w:color w:val="101828"/>
          <w:kern w:val="0"/>
          <w:sz w:val="23"/>
          <w:szCs w:val="23"/>
          <w:lang w:eastAsia="en-AU"/>
          <w14:ligatures w14:val="none"/>
        </w:rPr>
        <w:t> תֵּבָה (</w:t>
      </w:r>
      <w:r w:rsidRPr="00106BB0">
        <w:rPr>
          <w:rFonts w:ascii="Segoe UI" w:hAnsi="Segoe UI" w:cs="Segoe UI"/>
          <w:i/>
          <w:iCs/>
          <w:color w:val="101828"/>
          <w:kern w:val="0"/>
          <w:sz w:val="23"/>
          <w:szCs w:val="23"/>
          <w:bdr w:val="single" w:sz="2" w:space="0" w:color="auto" w:frame="1"/>
          <w:lang w:eastAsia="en-AU"/>
          <w14:ligatures w14:val="none"/>
        </w:rPr>
        <w:t>tēḇāh</w:t>
      </w:r>
      <w:r w:rsidRPr="00106BB0">
        <w:rPr>
          <w:rFonts w:ascii="Segoe UI" w:hAnsi="Segoe UI" w:cs="Segoe UI"/>
          <w:color w:val="101828"/>
          <w:kern w:val="0"/>
          <w:sz w:val="23"/>
          <w:szCs w:val="23"/>
          <w:lang w:eastAsia="en-AU"/>
          <w14:ligatures w14:val="none"/>
        </w:rPr>
        <w:t>) — Noah's ark (Gen 6–9); Moses' basket (Exod 2:3, 5)</w:t>
      </w:r>
    </w:p>
    <w:p w14:paraId="6C9D6C3F" w14:textId="77777777" w:rsidR="00106BB0" w:rsidRPr="00106BB0" w:rsidRDefault="00106BB0" w:rsidP="00106BB0">
      <w:pPr>
        <w:numPr>
          <w:ilvl w:val="0"/>
          <w:numId w:val="6"/>
        </w:numPr>
        <w:pBdr>
          <w:top w:val="single" w:sz="2" w:space="0" w:color="auto"/>
          <w:left w:val="single" w:sz="2" w:space="24" w:color="auto"/>
          <w:bottom w:val="single" w:sz="2" w:space="0" w:color="auto"/>
          <w:right w:val="single" w:sz="2" w:space="0" w:color="auto"/>
        </w:pBdr>
        <w:shd w:val="clear" w:color="auto" w:fill="F2F4F7"/>
        <w:spacing w:before="100" w:beforeAutospacing="1" w:after="100" w:afterAutospacing="1"/>
        <w:rPr>
          <w:rFonts w:ascii="Segoe UI" w:hAnsi="Segoe UI" w:cs="Segoe UI"/>
          <w:color w:val="101828"/>
          <w:kern w:val="0"/>
          <w:sz w:val="23"/>
          <w:szCs w:val="23"/>
          <w:lang w:eastAsia="en-AU"/>
          <w14:ligatures w14:val="none"/>
        </w:rPr>
      </w:pPr>
      <w:r w:rsidRPr="00106BB0">
        <w:rPr>
          <w:rFonts w:ascii="Segoe UI" w:hAnsi="Segoe UI" w:cs="Segoe UI"/>
          <w:b/>
          <w:bCs/>
          <w:color w:val="101828"/>
          <w:kern w:val="0"/>
          <w:sz w:val="23"/>
          <w:szCs w:val="23"/>
          <w:bdr w:val="single" w:sz="2" w:space="0" w:color="auto" w:frame="1"/>
          <w:lang w:eastAsia="en-AU"/>
          <w14:ligatures w14:val="none"/>
        </w:rPr>
        <w:t>Aramaic</w:t>
      </w:r>
      <w:r w:rsidRPr="00106BB0">
        <w:rPr>
          <w:rFonts w:ascii="Segoe UI" w:hAnsi="Segoe UI" w:cs="Segoe UI"/>
          <w:color w:val="101828"/>
          <w:kern w:val="0"/>
          <w:sz w:val="23"/>
          <w:szCs w:val="23"/>
          <w:lang w:eastAsia="en-AU"/>
          <w14:ligatures w14:val="none"/>
        </w:rPr>
        <w:t> תֵּיבְתָא / תֵּיבוּתָא (</w:t>
      </w:r>
      <w:r w:rsidRPr="00106BB0">
        <w:rPr>
          <w:rFonts w:ascii="Segoe UI" w:hAnsi="Segoe UI" w:cs="Segoe UI"/>
          <w:i/>
          <w:iCs/>
          <w:color w:val="101828"/>
          <w:kern w:val="0"/>
          <w:sz w:val="23"/>
          <w:szCs w:val="23"/>
          <w:bdr w:val="single" w:sz="2" w:space="0" w:color="auto" w:frame="1"/>
          <w:lang w:eastAsia="en-AU"/>
          <w14:ligatures w14:val="none"/>
        </w:rPr>
        <w:t>tēḇtā</w:t>
      </w:r>
      <w:r w:rsidRPr="00106BB0">
        <w:rPr>
          <w:rFonts w:ascii="Segoe UI" w:hAnsi="Segoe UI" w:cs="Segoe UI"/>
          <w:color w:val="101828"/>
          <w:kern w:val="0"/>
          <w:sz w:val="23"/>
          <w:szCs w:val="23"/>
          <w:lang w:eastAsia="en-AU"/>
          <w14:ligatures w14:val="none"/>
        </w:rPr>
        <w:t>)</w:t>
      </w:r>
    </w:p>
    <w:p w14:paraId="6E4E8DEB" w14:textId="77777777" w:rsidR="00106BB0" w:rsidRPr="00106BB0" w:rsidRDefault="00106BB0" w:rsidP="00106BB0">
      <w:pPr>
        <w:numPr>
          <w:ilvl w:val="0"/>
          <w:numId w:val="6"/>
        </w:numPr>
        <w:pBdr>
          <w:top w:val="single" w:sz="2" w:space="0" w:color="auto"/>
          <w:left w:val="single" w:sz="2" w:space="24" w:color="auto"/>
          <w:bottom w:val="single" w:sz="2" w:space="0" w:color="auto"/>
          <w:right w:val="single" w:sz="2" w:space="0" w:color="auto"/>
        </w:pBdr>
        <w:shd w:val="clear" w:color="auto" w:fill="F2F4F7"/>
        <w:spacing w:before="100" w:beforeAutospacing="1" w:after="100" w:afterAutospacing="1"/>
        <w:rPr>
          <w:rFonts w:ascii="Segoe UI" w:hAnsi="Segoe UI" w:cs="Segoe UI"/>
          <w:color w:val="101828"/>
          <w:kern w:val="0"/>
          <w:sz w:val="23"/>
          <w:szCs w:val="23"/>
          <w:lang w:eastAsia="en-AU"/>
          <w14:ligatures w14:val="none"/>
        </w:rPr>
      </w:pPr>
      <w:r w:rsidRPr="00106BB0">
        <w:rPr>
          <w:rFonts w:ascii="Segoe UI" w:hAnsi="Segoe UI" w:cs="Segoe UI"/>
          <w:b/>
          <w:bCs/>
          <w:color w:val="101828"/>
          <w:kern w:val="0"/>
          <w:sz w:val="23"/>
          <w:szCs w:val="23"/>
          <w:bdr w:val="single" w:sz="2" w:space="0" w:color="auto" w:frame="1"/>
          <w:lang w:eastAsia="en-AU"/>
          <w14:ligatures w14:val="none"/>
        </w:rPr>
        <w:t>Arabic</w:t>
      </w:r>
      <w:r w:rsidRPr="00106BB0">
        <w:rPr>
          <w:rFonts w:ascii="Segoe UI" w:hAnsi="Segoe UI" w:cs="Segoe UI"/>
          <w:color w:val="101828"/>
          <w:kern w:val="0"/>
          <w:sz w:val="23"/>
          <w:szCs w:val="23"/>
          <w:lang w:eastAsia="en-AU"/>
          <w14:ligatures w14:val="none"/>
        </w:rPr>
        <w:t> تابوت (</w:t>
      </w:r>
      <w:r w:rsidRPr="00106BB0">
        <w:rPr>
          <w:rFonts w:ascii="Segoe UI" w:hAnsi="Segoe UI" w:cs="Segoe UI"/>
          <w:i/>
          <w:iCs/>
          <w:color w:val="101828"/>
          <w:kern w:val="0"/>
          <w:sz w:val="23"/>
          <w:szCs w:val="23"/>
          <w:bdr w:val="single" w:sz="2" w:space="0" w:color="auto" w:frame="1"/>
          <w:lang w:eastAsia="en-AU"/>
          <w14:ligatures w14:val="none"/>
        </w:rPr>
        <w:t>tābūt</w:t>
      </w:r>
      <w:r w:rsidRPr="00106BB0">
        <w:rPr>
          <w:rFonts w:ascii="Segoe UI" w:hAnsi="Segoe UI" w:cs="Segoe UI"/>
          <w:color w:val="101828"/>
          <w:kern w:val="0"/>
          <w:sz w:val="23"/>
          <w:szCs w:val="23"/>
          <w:lang w:eastAsia="en-AU"/>
          <w14:ligatures w14:val="none"/>
        </w:rPr>
        <w:t>) — Ark of the Covenant, Qur'an 2:248; "coffin" in modern usage</w:t>
      </w:r>
    </w:p>
    <w:p w14:paraId="56A752E7" w14:textId="77777777" w:rsidR="00106BB0" w:rsidRPr="00106BB0" w:rsidRDefault="00106BB0" w:rsidP="00106BB0">
      <w:pPr>
        <w:numPr>
          <w:ilvl w:val="0"/>
          <w:numId w:val="6"/>
        </w:numPr>
        <w:pBdr>
          <w:top w:val="single" w:sz="2" w:space="0" w:color="auto"/>
          <w:left w:val="single" w:sz="2" w:space="24" w:color="auto"/>
          <w:bottom w:val="single" w:sz="2" w:space="0" w:color="auto"/>
          <w:right w:val="single" w:sz="2" w:space="0" w:color="auto"/>
        </w:pBdr>
        <w:shd w:val="clear" w:color="auto" w:fill="F2F4F7"/>
        <w:spacing w:before="100" w:beforeAutospacing="1" w:after="100" w:afterAutospacing="1"/>
        <w:rPr>
          <w:rFonts w:ascii="Segoe UI" w:hAnsi="Segoe UI" w:cs="Segoe UI"/>
          <w:color w:val="101828"/>
          <w:kern w:val="0"/>
          <w:sz w:val="23"/>
          <w:szCs w:val="23"/>
          <w:lang w:eastAsia="en-AU"/>
          <w14:ligatures w14:val="none"/>
        </w:rPr>
      </w:pPr>
      <w:r w:rsidRPr="00106BB0">
        <w:rPr>
          <w:rFonts w:ascii="Segoe UI" w:hAnsi="Segoe UI" w:cs="Segoe UI"/>
          <w:b/>
          <w:bCs/>
          <w:color w:val="101828"/>
          <w:kern w:val="0"/>
          <w:sz w:val="23"/>
          <w:szCs w:val="23"/>
          <w:bdr w:val="single" w:sz="2" w:space="0" w:color="auto" w:frame="1"/>
          <w:lang w:eastAsia="en-AU"/>
          <w14:ligatures w14:val="none"/>
        </w:rPr>
        <w:t>Greek</w:t>
      </w:r>
      <w:r w:rsidRPr="00106BB0">
        <w:rPr>
          <w:rFonts w:ascii="Segoe UI" w:hAnsi="Segoe UI" w:cs="Segoe UI"/>
          <w:color w:val="101828"/>
          <w:kern w:val="0"/>
          <w:sz w:val="23"/>
          <w:szCs w:val="23"/>
          <w:lang w:eastAsia="en-AU"/>
          <w14:ligatures w14:val="none"/>
        </w:rPr>
        <w:t> θῖβις/θίβη (LXX Exod. 2:3, 5, </w:t>
      </w:r>
      <w:r w:rsidRPr="00106BB0">
        <w:rPr>
          <w:rFonts w:ascii="Segoe UI" w:hAnsi="Segoe UI" w:cs="Segoe UI"/>
          <w:i/>
          <w:iCs/>
          <w:color w:val="101828"/>
          <w:kern w:val="0"/>
          <w:sz w:val="23"/>
          <w:szCs w:val="23"/>
          <w:bdr w:val="single" w:sz="2" w:space="0" w:color="auto" w:frame="1"/>
          <w:lang w:eastAsia="en-AU"/>
          <w14:ligatures w14:val="none"/>
        </w:rPr>
        <w:t>thîbin</w:t>
      </w:r>
      <w:r w:rsidRPr="00106BB0">
        <w:rPr>
          <w:rFonts w:ascii="Segoe UI" w:hAnsi="Segoe UI" w:cs="Segoe UI"/>
          <w:color w:val="101828"/>
          <w:kern w:val="0"/>
          <w:sz w:val="23"/>
          <w:szCs w:val="23"/>
          <w:lang w:eastAsia="en-AU"/>
          <w14:ligatures w14:val="none"/>
        </w:rPr>
        <w:t> — "basket," a </w:t>
      </w:r>
      <w:r w:rsidRPr="00106BB0">
        <w:rPr>
          <w:rFonts w:ascii="Segoe UI" w:hAnsi="Segoe UI" w:cs="Segoe UI"/>
          <w:i/>
          <w:iCs/>
          <w:color w:val="101828"/>
          <w:kern w:val="0"/>
          <w:sz w:val="23"/>
          <w:szCs w:val="23"/>
          <w:bdr w:val="single" w:sz="2" w:space="0" w:color="auto" w:frame="1"/>
          <w:lang w:eastAsia="en-AU"/>
          <w14:ligatures w14:val="none"/>
        </w:rPr>
        <w:t>different</w:t>
      </w:r>
      <w:r w:rsidRPr="00106BB0">
        <w:rPr>
          <w:rFonts w:ascii="Segoe UI" w:hAnsi="Segoe UI" w:cs="Segoe UI"/>
          <w:color w:val="101828"/>
          <w:kern w:val="0"/>
          <w:sz w:val="23"/>
          <w:szCs w:val="23"/>
          <w:lang w:eastAsia="en-AU"/>
          <w14:ligatures w14:val="none"/>
        </w:rPr>
        <w:t> word from κιβωτός used for Noah's Ark)</w:t>
      </w:r>
    </w:p>
    <w:p w14:paraId="6C243C5C" w14:textId="77777777" w:rsidR="00106BB0" w:rsidRPr="00106BB0" w:rsidRDefault="00106BB0" w:rsidP="00106BB0">
      <w:pPr>
        <w:pBdr>
          <w:top w:val="single" w:sz="2" w:space="0" w:color="auto"/>
          <w:left w:val="single" w:sz="2" w:space="0" w:color="auto"/>
          <w:bottom w:val="single" w:sz="2" w:space="0" w:color="auto"/>
          <w:right w:val="single" w:sz="2" w:space="0" w:color="auto"/>
        </w:pBdr>
        <w:shd w:val="clear" w:color="auto" w:fill="F2F4F7"/>
        <w:spacing w:before="360" w:after="120"/>
        <w:outlineLvl w:val="1"/>
        <w:rPr>
          <w:rFonts w:ascii="Segoe UI" w:hAnsi="Segoe UI" w:cs="Segoe UI"/>
          <w:b/>
          <w:bCs/>
          <w:color w:val="101828"/>
          <w:kern w:val="0"/>
          <w:lang w:eastAsia="en-AU"/>
          <w14:ligatures w14:val="none"/>
        </w:rPr>
      </w:pPr>
      <w:r w:rsidRPr="00106BB0">
        <w:rPr>
          <w:rFonts w:ascii="Segoe UI" w:hAnsi="Segoe UI" w:cs="Segoe UI"/>
          <w:b/>
          <w:bCs/>
          <w:color w:val="101828"/>
          <w:kern w:val="0"/>
          <w:lang w:eastAsia="en-AU"/>
          <w14:ligatures w14:val="none"/>
        </w:rPr>
        <w:t>Scholarly assessment</w:t>
      </w:r>
    </w:p>
    <w:p w14:paraId="452C8A76" w14:textId="77777777" w:rsidR="00106BB0" w:rsidRPr="00106BB0" w:rsidRDefault="00106BB0" w:rsidP="00106BB0">
      <w:pPr>
        <w:pBdr>
          <w:top w:val="single" w:sz="2" w:space="0" w:color="auto"/>
          <w:left w:val="single" w:sz="2" w:space="0" w:color="auto"/>
          <w:bottom w:val="single" w:sz="2" w:space="0" w:color="auto"/>
          <w:right w:val="single" w:sz="2" w:space="0" w:color="auto"/>
        </w:pBdr>
        <w:shd w:val="clear" w:color="auto" w:fill="F2F4F7"/>
        <w:rPr>
          <w:rFonts w:ascii="Segoe UI" w:hAnsi="Segoe UI" w:cs="Segoe UI"/>
          <w:color w:val="101828"/>
          <w:kern w:val="0"/>
          <w:sz w:val="23"/>
          <w:szCs w:val="23"/>
          <w:lang w:eastAsia="en-AU"/>
          <w14:ligatures w14:val="none"/>
        </w:rPr>
      </w:pPr>
      <w:r w:rsidRPr="00106BB0">
        <w:rPr>
          <w:rFonts w:ascii="Segoe UI" w:hAnsi="Segoe UI" w:cs="Segoe UI"/>
          <w:color w:val="101828"/>
          <w:kern w:val="0"/>
          <w:sz w:val="23"/>
          <w:szCs w:val="23"/>
          <w:lang w:eastAsia="en-AU"/>
          <w14:ligatures w14:val="none"/>
        </w:rPr>
        <w:t>This is indeed the loanword etymology proposed by </w:t>
      </w:r>
      <w:r w:rsidRPr="00106BB0">
        <w:rPr>
          <w:rFonts w:ascii="Segoe UI" w:hAnsi="Segoe UI" w:cs="Segoe UI"/>
          <w:b/>
          <w:bCs/>
          <w:color w:val="101828"/>
          <w:kern w:val="0"/>
          <w:sz w:val="23"/>
          <w:szCs w:val="23"/>
          <w:bdr w:val="single" w:sz="2" w:space="0" w:color="auto" w:frame="1"/>
          <w:lang w:eastAsia="en-AU"/>
          <w14:ligatures w14:val="none"/>
        </w:rPr>
        <w:t>T. O. Lambdin</w:t>
      </w:r>
      <w:r w:rsidRPr="00106BB0">
        <w:rPr>
          <w:rFonts w:ascii="Segoe UI" w:hAnsi="Segoe UI" w:cs="Segoe UI"/>
          <w:color w:val="101828"/>
          <w:kern w:val="0"/>
          <w:sz w:val="23"/>
          <w:szCs w:val="23"/>
          <w:lang w:eastAsia="en-AU"/>
          <w14:ligatures w14:val="none"/>
        </w:rPr>
        <w:t>, </w:t>
      </w:r>
      <w:r w:rsidRPr="00106BB0">
        <w:rPr>
          <w:rFonts w:ascii="Segoe UI" w:hAnsi="Segoe UI" w:cs="Segoe UI"/>
          <w:i/>
          <w:iCs/>
          <w:color w:val="101828"/>
          <w:kern w:val="0"/>
          <w:sz w:val="23"/>
          <w:szCs w:val="23"/>
          <w:bdr w:val="single" w:sz="2" w:space="0" w:color="auto" w:frame="1"/>
          <w:lang w:eastAsia="en-AU"/>
          <w14:ligatures w14:val="none"/>
        </w:rPr>
        <w:t>"Egyptian Loan Words in the Old Testament,"</w:t>
      </w:r>
      <w:r w:rsidRPr="00106BB0">
        <w:rPr>
          <w:rFonts w:ascii="Segoe UI" w:hAnsi="Segoe UI" w:cs="Segoe UI"/>
          <w:color w:val="101828"/>
          <w:kern w:val="0"/>
          <w:sz w:val="23"/>
          <w:szCs w:val="23"/>
          <w:lang w:eastAsia="en-AU"/>
          <w14:ligatures w14:val="none"/>
        </w:rPr>
        <w:t> </w:t>
      </w:r>
      <w:r w:rsidRPr="00106BB0">
        <w:rPr>
          <w:rFonts w:ascii="Segoe UI" w:hAnsi="Segoe UI" w:cs="Segoe UI"/>
          <w:i/>
          <w:iCs/>
          <w:color w:val="101828"/>
          <w:kern w:val="0"/>
          <w:sz w:val="23"/>
          <w:szCs w:val="23"/>
          <w:bdr w:val="single" w:sz="2" w:space="0" w:color="auto" w:frame="1"/>
          <w:lang w:eastAsia="en-AU"/>
          <w14:ligatures w14:val="none"/>
        </w:rPr>
        <w:t>JAOS</w:t>
      </w:r>
      <w:r w:rsidRPr="00106BB0">
        <w:rPr>
          <w:rFonts w:ascii="Segoe UI" w:hAnsi="Segoe UI" w:cs="Segoe UI"/>
          <w:color w:val="101828"/>
          <w:kern w:val="0"/>
          <w:sz w:val="23"/>
          <w:szCs w:val="23"/>
          <w:lang w:eastAsia="en-AU"/>
          <w14:ligatures w14:val="none"/>
        </w:rPr>
        <w:t> 73 (1953): 145–155, and adopted (with due caution) by </w:t>
      </w:r>
      <w:r w:rsidRPr="00106BB0">
        <w:rPr>
          <w:rFonts w:ascii="Segoe UI" w:hAnsi="Segoe UI" w:cs="Segoe UI"/>
          <w:b/>
          <w:bCs/>
          <w:color w:val="101828"/>
          <w:kern w:val="0"/>
          <w:sz w:val="23"/>
          <w:szCs w:val="23"/>
          <w:bdr w:val="single" w:sz="2" w:space="0" w:color="auto" w:frame="1"/>
          <w:lang w:eastAsia="en-AU"/>
          <w14:ligatures w14:val="none"/>
        </w:rPr>
        <w:t>BDB</w:t>
      </w:r>
      <w:r w:rsidRPr="00106BB0">
        <w:rPr>
          <w:rFonts w:ascii="Segoe UI" w:hAnsi="Segoe UI" w:cs="Segoe UI"/>
          <w:color w:val="101828"/>
          <w:kern w:val="0"/>
          <w:sz w:val="23"/>
          <w:szCs w:val="23"/>
          <w:lang w:eastAsia="en-AU"/>
          <w14:ligatures w14:val="none"/>
        </w:rPr>
        <w:t> and </w:t>
      </w:r>
      <w:r w:rsidRPr="00106BB0">
        <w:rPr>
          <w:rFonts w:ascii="Segoe UI" w:hAnsi="Segoe UI" w:cs="Segoe UI"/>
          <w:b/>
          <w:bCs/>
          <w:color w:val="101828"/>
          <w:kern w:val="0"/>
          <w:sz w:val="23"/>
          <w:szCs w:val="23"/>
          <w:bdr w:val="single" w:sz="2" w:space="0" w:color="auto" w:frame="1"/>
          <w:lang w:eastAsia="en-AU"/>
          <w14:ligatures w14:val="none"/>
        </w:rPr>
        <w:t>HALOT</w:t>
      </w:r>
      <w:r w:rsidRPr="00106BB0">
        <w:rPr>
          <w:rFonts w:ascii="Segoe UI" w:hAnsi="Segoe UI" w:cs="Segoe UI"/>
          <w:color w:val="101828"/>
          <w:kern w:val="0"/>
          <w:sz w:val="23"/>
          <w:szCs w:val="23"/>
          <w:lang w:eastAsia="en-AU"/>
          <w14:ligatures w14:val="none"/>
        </w:rPr>
        <w:t>. The argument rests on:</w:t>
      </w:r>
    </w:p>
    <w:p w14:paraId="58C8A037" w14:textId="77777777" w:rsidR="00106BB0" w:rsidRPr="00106BB0" w:rsidRDefault="00106BB0" w:rsidP="00106BB0">
      <w:pPr>
        <w:numPr>
          <w:ilvl w:val="0"/>
          <w:numId w:val="7"/>
        </w:numPr>
        <w:pBdr>
          <w:top w:val="single" w:sz="2" w:space="0" w:color="auto"/>
          <w:left w:val="single" w:sz="2" w:space="24" w:color="auto"/>
          <w:bottom w:val="single" w:sz="2" w:space="0" w:color="auto"/>
          <w:right w:val="single" w:sz="2" w:space="0" w:color="auto"/>
        </w:pBdr>
        <w:shd w:val="clear" w:color="auto" w:fill="F2F4F7"/>
        <w:spacing w:before="100" w:beforeAutospacing="1" w:after="100" w:afterAutospacing="1"/>
        <w:rPr>
          <w:rFonts w:ascii="Segoe UI" w:hAnsi="Segoe UI" w:cs="Segoe UI"/>
          <w:color w:val="101828"/>
          <w:kern w:val="0"/>
          <w:sz w:val="23"/>
          <w:szCs w:val="23"/>
          <w:lang w:eastAsia="en-AU"/>
          <w14:ligatures w14:val="none"/>
        </w:rPr>
      </w:pPr>
      <w:r w:rsidRPr="00106BB0">
        <w:rPr>
          <w:rFonts w:ascii="Segoe UI" w:hAnsi="Segoe UI" w:cs="Segoe UI"/>
          <w:b/>
          <w:bCs/>
          <w:color w:val="101828"/>
          <w:kern w:val="0"/>
          <w:sz w:val="23"/>
          <w:szCs w:val="23"/>
          <w:bdr w:val="single" w:sz="2" w:space="0" w:color="auto" w:frame="1"/>
          <w:lang w:eastAsia="en-AU"/>
          <w14:ligatures w14:val="none"/>
        </w:rPr>
        <w:t>תֵּבָה has no productive Hebrew root</w:t>
      </w:r>
      <w:r w:rsidRPr="00106BB0">
        <w:rPr>
          <w:rFonts w:ascii="Segoe UI" w:hAnsi="Segoe UI" w:cs="Segoe UI"/>
          <w:color w:val="101828"/>
          <w:kern w:val="0"/>
          <w:sz w:val="23"/>
          <w:szCs w:val="23"/>
          <w:lang w:eastAsia="en-AU"/>
          <w14:ligatures w14:val="none"/>
        </w:rPr>
        <w:t> — </w:t>
      </w:r>
      <w:r w:rsidRPr="00106BB0">
        <w:rPr>
          <w:rFonts w:ascii="Segoe UI" w:hAnsi="Segoe UI" w:cs="Segoe UI"/>
          <w:i/>
          <w:iCs/>
          <w:color w:val="101828"/>
          <w:kern w:val="0"/>
          <w:sz w:val="23"/>
          <w:szCs w:val="23"/>
          <w:bdr w:val="single" w:sz="2" w:space="0" w:color="auto" w:frame="1"/>
          <w:lang w:eastAsia="en-AU"/>
          <w14:ligatures w14:val="none"/>
        </w:rPr>
        <w:t>√tbh</w:t>
      </w:r>
      <w:r w:rsidRPr="00106BB0">
        <w:rPr>
          <w:rFonts w:ascii="Segoe UI" w:hAnsi="Segoe UI" w:cs="Segoe UI"/>
          <w:color w:val="101828"/>
          <w:kern w:val="0"/>
          <w:sz w:val="23"/>
          <w:szCs w:val="23"/>
          <w:lang w:eastAsia="en-AU"/>
          <w14:ligatures w14:val="none"/>
        </w:rPr>
        <w:t> does not otherwise exist as a verbal root, which is a classic diagnostic for loanword status.</w:t>
      </w:r>
    </w:p>
    <w:p w14:paraId="23B74589" w14:textId="77777777" w:rsidR="00106BB0" w:rsidRPr="00106BB0" w:rsidRDefault="00106BB0" w:rsidP="00106BB0">
      <w:pPr>
        <w:numPr>
          <w:ilvl w:val="0"/>
          <w:numId w:val="7"/>
        </w:numPr>
        <w:pBdr>
          <w:top w:val="single" w:sz="2" w:space="0" w:color="auto"/>
          <w:left w:val="single" w:sz="2" w:space="24" w:color="auto"/>
          <w:bottom w:val="single" w:sz="2" w:space="0" w:color="auto"/>
          <w:right w:val="single" w:sz="2" w:space="0" w:color="auto"/>
        </w:pBdr>
        <w:shd w:val="clear" w:color="auto" w:fill="F2F4F7"/>
        <w:spacing w:before="100" w:beforeAutospacing="1" w:after="100" w:afterAutospacing="1"/>
        <w:rPr>
          <w:rFonts w:ascii="Segoe UI" w:hAnsi="Segoe UI" w:cs="Segoe UI"/>
          <w:color w:val="101828"/>
          <w:kern w:val="0"/>
          <w:sz w:val="23"/>
          <w:szCs w:val="23"/>
          <w:lang w:eastAsia="en-AU"/>
          <w14:ligatures w14:val="none"/>
        </w:rPr>
      </w:pPr>
      <w:r w:rsidRPr="00106BB0">
        <w:rPr>
          <w:rFonts w:ascii="Segoe UI" w:hAnsi="Segoe UI" w:cs="Segoe UI"/>
          <w:color w:val="101828"/>
          <w:kern w:val="0"/>
          <w:sz w:val="23"/>
          <w:szCs w:val="23"/>
          <w:lang w:eastAsia="en-AU"/>
          <w14:ligatures w14:val="none"/>
        </w:rPr>
        <w:t>The consonantal match </w:t>
      </w:r>
      <w:r w:rsidRPr="00106BB0">
        <w:rPr>
          <w:rFonts w:ascii="Segoe UI" w:hAnsi="Segoe UI" w:cs="Segoe UI"/>
          <w:b/>
          <w:bCs/>
          <w:color w:val="101828"/>
          <w:kern w:val="0"/>
          <w:sz w:val="23"/>
          <w:szCs w:val="23"/>
          <w:bdr w:val="single" w:sz="2" w:space="0" w:color="auto" w:frame="1"/>
          <w:lang w:eastAsia="en-AU"/>
          <w14:ligatures w14:val="none"/>
        </w:rPr>
        <w:t>ḏ-b-ꜣ-t → t-b-h</w:t>
      </w:r>
      <w:r w:rsidRPr="00106BB0">
        <w:rPr>
          <w:rFonts w:ascii="Segoe UI" w:hAnsi="Segoe UI" w:cs="Segoe UI"/>
          <w:color w:val="101828"/>
          <w:kern w:val="0"/>
          <w:sz w:val="23"/>
          <w:szCs w:val="23"/>
          <w:lang w:eastAsia="en-AU"/>
          <w14:ligatures w14:val="none"/>
        </w:rPr>
        <w:t> is phonologically plausible if the loan entered via a period/dialect where Eg. ḏ had already weakened toward /t/ or /d/ (consistent with the Demotic </w:t>
      </w:r>
      <w:r w:rsidRPr="00106BB0">
        <w:rPr>
          <w:rFonts w:ascii="Segoe UI" w:hAnsi="Segoe UI" w:cs="Segoe UI"/>
          <w:i/>
          <w:iCs/>
          <w:color w:val="101828"/>
          <w:kern w:val="0"/>
          <w:sz w:val="23"/>
          <w:szCs w:val="23"/>
          <w:bdr w:val="single" w:sz="2" w:space="0" w:color="auto" w:frame="1"/>
          <w:lang w:eastAsia="en-AU"/>
          <w14:ligatures w14:val="none"/>
        </w:rPr>
        <w:t>tbe/teb</w:t>
      </w:r>
      <w:r w:rsidRPr="00106BB0">
        <w:rPr>
          <w:rFonts w:ascii="Segoe UI" w:hAnsi="Segoe UI" w:cs="Segoe UI"/>
          <w:color w:val="101828"/>
          <w:kern w:val="0"/>
          <w:sz w:val="23"/>
          <w:szCs w:val="23"/>
          <w:lang w:eastAsia="en-AU"/>
          <w14:ligatures w14:val="none"/>
        </w:rPr>
        <w:t> forms Brugsch cites — i.e., the loan likely reflects a </w:t>
      </w:r>
      <w:r w:rsidRPr="00106BB0">
        <w:rPr>
          <w:rFonts w:ascii="Segoe UI" w:hAnsi="Segoe UI" w:cs="Segoe UI"/>
          <w:i/>
          <w:iCs/>
          <w:color w:val="101828"/>
          <w:kern w:val="0"/>
          <w:sz w:val="23"/>
          <w:szCs w:val="23"/>
          <w:bdr w:val="single" w:sz="2" w:space="0" w:color="auto" w:frame="1"/>
          <w:lang w:eastAsia="en-AU"/>
          <w14:ligatures w14:val="none"/>
        </w:rPr>
        <w:t>post-Middle-Kingdom</w:t>
      </w:r>
      <w:r w:rsidRPr="00106BB0">
        <w:rPr>
          <w:rFonts w:ascii="Segoe UI" w:hAnsi="Segoe UI" w:cs="Segoe UI"/>
          <w:color w:val="101828"/>
          <w:kern w:val="0"/>
          <w:sz w:val="23"/>
          <w:szCs w:val="23"/>
          <w:lang w:eastAsia="en-AU"/>
          <w14:ligatures w14:val="none"/>
        </w:rPr>
        <w:t> or Late Egyptian/early Demotic phonetic stage, not the archaic ḏ-initial Middle Egyptian form).</w:t>
      </w:r>
    </w:p>
    <w:p w14:paraId="48F34D4B" w14:textId="77777777" w:rsidR="00106BB0" w:rsidRPr="00106BB0" w:rsidRDefault="00106BB0" w:rsidP="00106BB0">
      <w:pPr>
        <w:numPr>
          <w:ilvl w:val="0"/>
          <w:numId w:val="7"/>
        </w:numPr>
        <w:pBdr>
          <w:top w:val="single" w:sz="2" w:space="0" w:color="auto"/>
          <w:left w:val="single" w:sz="2" w:space="24" w:color="auto"/>
          <w:bottom w:val="single" w:sz="2" w:space="0" w:color="auto"/>
          <w:right w:val="single" w:sz="2" w:space="0" w:color="auto"/>
        </w:pBdr>
        <w:shd w:val="clear" w:color="auto" w:fill="F2F4F7"/>
        <w:spacing w:before="100" w:beforeAutospacing="1" w:after="100" w:afterAutospacing="1"/>
        <w:rPr>
          <w:rFonts w:ascii="Segoe UI" w:hAnsi="Segoe UI" w:cs="Segoe UI"/>
          <w:color w:val="101828"/>
          <w:kern w:val="0"/>
          <w:sz w:val="23"/>
          <w:szCs w:val="23"/>
          <w:lang w:eastAsia="en-AU"/>
          <w14:ligatures w14:val="none"/>
        </w:rPr>
      </w:pPr>
      <w:r w:rsidRPr="00106BB0">
        <w:rPr>
          <w:rFonts w:ascii="Segoe UI" w:hAnsi="Segoe UI" w:cs="Segoe UI"/>
          <w:color w:val="101828"/>
          <w:kern w:val="0"/>
          <w:sz w:val="23"/>
          <w:szCs w:val="23"/>
          <w:lang w:eastAsia="en-AU"/>
          <w14:ligatures w14:val="none"/>
        </w:rPr>
        <w:t xml:space="preserve">The Coptic survivals </w:t>
      </w:r>
      <w:r w:rsidRPr="00106BB0">
        <w:rPr>
          <w:rFonts w:ascii="Segoe UI Historic" w:hAnsi="Segoe UI Historic" w:cs="Segoe UI Historic"/>
          <w:color w:val="101828"/>
          <w:kern w:val="0"/>
          <w:sz w:val="23"/>
          <w:szCs w:val="23"/>
          <w:lang w:eastAsia="en-AU"/>
          <w14:ligatures w14:val="none"/>
        </w:rPr>
        <w:t>ⲑⲏⲃⲉ</w:t>
      </w:r>
      <w:r w:rsidRPr="00106BB0">
        <w:rPr>
          <w:rFonts w:ascii="Segoe UI" w:hAnsi="Segoe UI" w:cs="Segoe UI"/>
          <w:color w:val="101828"/>
          <w:kern w:val="0"/>
          <w:sz w:val="23"/>
          <w:szCs w:val="23"/>
          <w:lang w:eastAsia="en-AU"/>
          <w14:ligatures w14:val="none"/>
        </w:rPr>
        <w:t>/</w:t>
      </w:r>
      <w:r w:rsidRPr="00106BB0">
        <w:rPr>
          <w:rFonts w:ascii="Segoe UI Historic" w:hAnsi="Segoe UI Historic" w:cs="Segoe UI Historic"/>
          <w:color w:val="101828"/>
          <w:kern w:val="0"/>
          <w:sz w:val="23"/>
          <w:szCs w:val="23"/>
          <w:lang w:eastAsia="en-AU"/>
          <w14:ligatures w14:val="none"/>
        </w:rPr>
        <w:t>ⲧⲁⲓⲃⲉ</w:t>
      </w:r>
      <w:r w:rsidRPr="00106BB0">
        <w:rPr>
          <w:rFonts w:ascii="Segoe UI" w:hAnsi="Segoe UI" w:cs="Segoe UI"/>
          <w:color w:val="101828"/>
          <w:kern w:val="0"/>
          <w:sz w:val="23"/>
          <w:szCs w:val="23"/>
          <w:lang w:eastAsia="en-AU"/>
          <w14:ligatures w14:val="none"/>
        </w:rPr>
        <w:t xml:space="preserve"> (Sahidic) and </w:t>
      </w:r>
      <w:r w:rsidRPr="00106BB0">
        <w:rPr>
          <w:rFonts w:ascii="Segoe UI Historic" w:hAnsi="Segoe UI Historic" w:cs="Segoe UI Historic"/>
          <w:color w:val="101828"/>
          <w:kern w:val="0"/>
          <w:sz w:val="23"/>
          <w:szCs w:val="23"/>
          <w:lang w:eastAsia="en-AU"/>
          <w14:ligatures w14:val="none"/>
        </w:rPr>
        <w:t>ⲧⲁⲓⲃⲗ</w:t>
      </w:r>
      <w:r w:rsidRPr="00106BB0">
        <w:rPr>
          <w:rFonts w:ascii="Segoe UI" w:hAnsi="Segoe UI" w:cs="Segoe UI"/>
          <w:color w:val="101828"/>
          <w:kern w:val="0"/>
          <w:sz w:val="23"/>
          <w:szCs w:val="23"/>
          <w:lang w:eastAsia="en-AU"/>
          <w14:ligatures w14:val="none"/>
        </w:rPr>
        <w:t xml:space="preserve"> (Bohairic) show the same semantic range ("chest, coffin, ark") persisting into the latest stage of Egyptian, confirming continuity of the lexeme rather than coincidental resemblance.</w:t>
      </w:r>
    </w:p>
    <w:p w14:paraId="38E91CC0" w14:textId="77777777" w:rsidR="00106BB0" w:rsidRPr="00106BB0" w:rsidRDefault="00106BB0" w:rsidP="00106BB0">
      <w:pPr>
        <w:pBdr>
          <w:top w:val="single" w:sz="2" w:space="0" w:color="auto"/>
          <w:left w:val="single" w:sz="2" w:space="0" w:color="auto"/>
          <w:bottom w:val="single" w:sz="2" w:space="0" w:color="auto"/>
          <w:right w:val="single" w:sz="2" w:space="0" w:color="auto"/>
        </w:pBdr>
        <w:shd w:val="clear" w:color="auto" w:fill="F2F4F7"/>
        <w:rPr>
          <w:rFonts w:ascii="Segoe UI" w:hAnsi="Segoe UI" w:cs="Segoe UI"/>
          <w:color w:val="101828"/>
          <w:kern w:val="0"/>
          <w:sz w:val="23"/>
          <w:szCs w:val="23"/>
          <w:lang w:eastAsia="en-AU"/>
          <w14:ligatures w14:val="none"/>
        </w:rPr>
      </w:pPr>
      <w:r w:rsidRPr="00106BB0">
        <w:rPr>
          <w:rFonts w:ascii="Segoe UI" w:hAnsi="Segoe UI" w:cs="Segoe UI"/>
          <w:color w:val="101828"/>
          <w:kern w:val="0"/>
          <w:sz w:val="23"/>
          <w:szCs w:val="23"/>
          <w:lang w:eastAsia="en-AU"/>
          <w14:ligatures w14:val="none"/>
        </w:rPr>
        <w:t>Regarding your phrase </w:t>
      </w:r>
      <w:r w:rsidRPr="00106BB0">
        <w:rPr>
          <w:rFonts w:ascii="Segoe UI" w:hAnsi="Segoe UI" w:cs="Segoe UI"/>
          <w:b/>
          <w:bCs/>
          <w:color w:val="101828"/>
          <w:kern w:val="0"/>
          <w:sz w:val="23"/>
          <w:szCs w:val="23"/>
          <w:bdr w:val="single" w:sz="2" w:space="0" w:color="auto" w:frame="1"/>
          <w:lang w:eastAsia="en-AU"/>
          <w14:ligatures w14:val="none"/>
        </w:rPr>
        <w:t>"Erman </w:t>
      </w:r>
      <w:r w:rsidRPr="00106BB0">
        <w:rPr>
          <w:rFonts w:ascii="Segoe UI" w:hAnsi="Segoe UI" w:cs="Segoe UI"/>
          <w:b/>
          <w:bCs/>
          <w:i/>
          <w:iCs/>
          <w:color w:val="101828"/>
          <w:kern w:val="0"/>
          <w:sz w:val="23"/>
          <w:szCs w:val="23"/>
          <w:bdr w:val="single" w:sz="2" w:space="0" w:color="auto" w:frame="1"/>
          <w:lang w:eastAsia="en-AU"/>
          <w14:ligatures w14:val="none"/>
        </w:rPr>
        <w:t>lbt</w:t>
      </w:r>
      <w:r w:rsidRPr="00106BB0">
        <w:rPr>
          <w:rFonts w:ascii="Segoe UI" w:hAnsi="Segoe UI" w:cs="Segoe UI"/>
          <w:b/>
          <w:bCs/>
          <w:color w:val="101828"/>
          <w:kern w:val="0"/>
          <w:sz w:val="23"/>
          <w:szCs w:val="23"/>
          <w:bdr w:val="single" w:sz="2" w:space="0" w:color="auto" w:frame="1"/>
          <w:lang w:eastAsia="en-AU"/>
          <w14:ligatures w14:val="none"/>
        </w:rPr>
        <w:t>"</w:t>
      </w:r>
      <w:r w:rsidRPr="00106BB0">
        <w:rPr>
          <w:rFonts w:ascii="Segoe UI" w:hAnsi="Segoe UI" w:cs="Segoe UI"/>
          <w:color w:val="101828"/>
          <w:kern w:val="0"/>
          <w:sz w:val="23"/>
          <w:szCs w:val="23"/>
          <w:lang w:eastAsia="en-AU"/>
          <w14:ligatures w14:val="none"/>
        </w:rPr>
        <w:t>: this is almost certainly a typographical/OCR artifact from an older (pre-Gardiner, pre-Leiden-unified) printing of Erman–Grapow's </w:t>
      </w:r>
      <w:r w:rsidRPr="00106BB0">
        <w:rPr>
          <w:rFonts w:ascii="Segoe UI" w:hAnsi="Segoe UI" w:cs="Segoe UI"/>
          <w:i/>
          <w:iCs/>
          <w:color w:val="101828"/>
          <w:kern w:val="0"/>
          <w:sz w:val="23"/>
          <w:szCs w:val="23"/>
          <w:bdr w:val="single" w:sz="2" w:space="0" w:color="auto" w:frame="1"/>
          <w:lang w:eastAsia="en-AU"/>
          <w14:ligatures w14:val="none"/>
        </w:rPr>
        <w:t>Wörterbuch</w:t>
      </w:r>
      <w:r w:rsidRPr="00106BB0">
        <w:rPr>
          <w:rFonts w:ascii="Segoe UI" w:hAnsi="Segoe UI" w:cs="Segoe UI"/>
          <w:color w:val="101828"/>
          <w:kern w:val="0"/>
          <w:sz w:val="23"/>
          <w:szCs w:val="23"/>
          <w:lang w:eastAsia="en-AU"/>
          <w14:ligatures w14:val="none"/>
        </w:rPr>
        <w:t>, where the vulture-sign ꜣ was rendered with a plain diacritic-apostrophe glyph that, in worn 19th/early-20th-century type, is easily misread as "l" next to "b" and "t" — i.e., </w:t>
      </w:r>
      <w:r w:rsidRPr="00106BB0">
        <w:rPr>
          <w:rFonts w:ascii="Segoe UI" w:hAnsi="Segoe UI" w:cs="Segoe UI"/>
          <w:b/>
          <w:bCs/>
          <w:color w:val="101828"/>
          <w:kern w:val="0"/>
          <w:sz w:val="23"/>
          <w:szCs w:val="23"/>
          <w:bdr w:val="single" w:sz="2" w:space="0" w:color="auto" w:frame="1"/>
          <w:lang w:eastAsia="en-AU"/>
          <w14:ligatures w14:val="none"/>
        </w:rPr>
        <w:t>"lbt" = a corrupted rendering of ꜣbt</w:t>
      </w:r>
      <w:r w:rsidRPr="00106BB0">
        <w:rPr>
          <w:rFonts w:ascii="Segoe UI" w:hAnsi="Segoe UI" w:cs="Segoe UI"/>
          <w:color w:val="101828"/>
          <w:kern w:val="0"/>
          <w:sz w:val="23"/>
          <w:szCs w:val="23"/>
          <w:lang w:eastAsia="en-AU"/>
          <w14:ligatures w14:val="none"/>
        </w:rPr>
        <w:t>, itself an abbreviated/elliptical citation of </w:t>
      </w:r>
      <w:r w:rsidRPr="00106BB0">
        <w:rPr>
          <w:rFonts w:ascii="Segoe UI" w:hAnsi="Segoe UI" w:cs="Segoe UI"/>
          <w:b/>
          <w:bCs/>
          <w:color w:val="101828"/>
          <w:kern w:val="0"/>
          <w:sz w:val="23"/>
          <w:szCs w:val="23"/>
          <w:bdr w:val="single" w:sz="2" w:space="0" w:color="auto" w:frame="1"/>
          <w:lang w:eastAsia="en-AU"/>
          <w14:ligatures w14:val="none"/>
        </w:rPr>
        <w:t>ḏbꜣt</w:t>
      </w:r>
      <w:r w:rsidRPr="00106BB0">
        <w:rPr>
          <w:rFonts w:ascii="Segoe UI" w:hAnsi="Segoe UI" w:cs="Segoe UI"/>
          <w:color w:val="101828"/>
          <w:kern w:val="0"/>
          <w:sz w:val="23"/>
          <w:szCs w:val="23"/>
          <w:lang w:eastAsia="en-AU"/>
          <w14:ligatures w14:val="none"/>
        </w:rPr>
        <w:t> with the initial ḏ dropped in shorthand citation (a common practice in Erman's </w:t>
      </w:r>
      <w:r w:rsidRPr="00106BB0">
        <w:rPr>
          <w:rFonts w:ascii="Segoe UI" w:hAnsi="Segoe UI" w:cs="Segoe UI"/>
          <w:i/>
          <w:iCs/>
          <w:color w:val="101828"/>
          <w:kern w:val="0"/>
          <w:sz w:val="23"/>
          <w:szCs w:val="23"/>
          <w:bdr w:val="single" w:sz="2" w:space="0" w:color="auto" w:frame="1"/>
          <w:lang w:eastAsia="en-AU"/>
          <w14:ligatures w14:val="none"/>
        </w:rPr>
        <w:t>Wörterbuch</w:t>
      </w:r>
      <w:r w:rsidRPr="00106BB0">
        <w:rPr>
          <w:rFonts w:ascii="Segoe UI" w:hAnsi="Segoe UI" w:cs="Segoe UI"/>
          <w:color w:val="101828"/>
          <w:kern w:val="0"/>
          <w:sz w:val="23"/>
          <w:szCs w:val="23"/>
          <w:lang w:eastAsia="en-AU"/>
          <w14:ligatures w14:val="none"/>
        </w:rPr>
        <w:t> cross-references, which often cite roots by their "core" consonants rather than full spelling). I'd recommend verifying directly against </w:t>
      </w:r>
      <w:r w:rsidRPr="00106BB0">
        <w:rPr>
          <w:rFonts w:ascii="Segoe UI" w:hAnsi="Segoe UI" w:cs="Segoe UI"/>
          <w:b/>
          <w:bCs/>
          <w:color w:val="101828"/>
          <w:kern w:val="0"/>
          <w:sz w:val="23"/>
          <w:szCs w:val="23"/>
          <w:bdr w:val="single" w:sz="2" w:space="0" w:color="auto" w:frame="1"/>
          <w:lang w:eastAsia="en-AU"/>
          <w14:ligatures w14:val="none"/>
        </w:rPr>
        <w:t>Wb V, 566.9</w:t>
      </w:r>
      <w:r w:rsidRPr="00106BB0">
        <w:rPr>
          <w:rFonts w:ascii="Segoe UI" w:hAnsi="Segoe UI" w:cs="Segoe UI"/>
          <w:color w:val="101828"/>
          <w:kern w:val="0"/>
          <w:sz w:val="23"/>
          <w:szCs w:val="23"/>
          <w:lang w:eastAsia="en-AU"/>
          <w14:ligatures w14:val="none"/>
        </w:rPr>
        <w:t> in the original Erman–Grapow Belegstellen to confirm the exact citation form rather than relying on the secondary/corrupted rendering.</w:t>
      </w:r>
    </w:p>
    <w:p w14:paraId="16C0B1FB" w14:textId="223014C2" w:rsidR="00037F45" w:rsidRPr="00106BB0" w:rsidRDefault="00037F45" w:rsidP="00106BB0"/>
    <w:sectPr w:rsidR="00037F45" w:rsidRPr="00106BB0">
      <w:pgSz w:w="11906" w:h="16838"/>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Historic">
    <w:panose1 w:val="020B0502040204020203"/>
    <w:charset w:val="00"/>
    <w:family w:val="swiss"/>
    <w:pitch w:val="variable"/>
    <w:sig w:usb0="800001EF" w:usb1="02000002" w:usb2="0060C08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F2155F"/>
    <w:multiLevelType w:val="multilevel"/>
    <w:tmpl w:val="37BECB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3776843"/>
    <w:multiLevelType w:val="multilevel"/>
    <w:tmpl w:val="11A08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5B41585"/>
    <w:multiLevelType w:val="multilevel"/>
    <w:tmpl w:val="9B801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1B44005"/>
    <w:multiLevelType w:val="multilevel"/>
    <w:tmpl w:val="697E89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7BF7C90"/>
    <w:multiLevelType w:val="multilevel"/>
    <w:tmpl w:val="F20A1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2826B77"/>
    <w:multiLevelType w:val="multilevel"/>
    <w:tmpl w:val="F6B4D8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7C37684"/>
    <w:multiLevelType w:val="multilevel"/>
    <w:tmpl w:val="12EAE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72810834">
    <w:abstractNumId w:val="1"/>
  </w:num>
  <w:num w:numId="2" w16cid:durableId="1174883785">
    <w:abstractNumId w:val="6"/>
  </w:num>
  <w:num w:numId="3" w16cid:durableId="2129155713">
    <w:abstractNumId w:val="4"/>
  </w:num>
  <w:num w:numId="4" w16cid:durableId="156655266">
    <w:abstractNumId w:val="5"/>
  </w:num>
  <w:num w:numId="5" w16cid:durableId="397635898">
    <w:abstractNumId w:val="3"/>
  </w:num>
  <w:num w:numId="6" w16cid:durableId="1293751790">
    <w:abstractNumId w:val="2"/>
  </w:num>
  <w:num w:numId="7" w16cid:durableId="7248352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noPunctuationKerning/>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106BB0"/>
    <w:rsid w:val="00037F45"/>
    <w:rsid w:val="00106BB0"/>
    <w:rsid w:val="00977CA8"/>
    <w:rsid w:val="009F08AB"/>
    <w:rsid w:val="00BA35E6"/>
    <w:rsid w:val="00C014B9"/>
    <w:rsid w:val="00D34E3E"/>
    <w:rsid w:val="00EC39B2"/>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1CB4510"/>
  <w15:chartTrackingRefBased/>
  <w15:docId w15:val="{E82B8931-7DFE-4D32-8D4A-7F2C235C6D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kern w:val="2"/>
        <w:lang w:val="en-AU" w:eastAsia="en-AU"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eastAsia="en-US"/>
    </w:rPr>
  </w:style>
  <w:style w:type="paragraph" w:styleId="Heading1">
    <w:name w:val="heading 1"/>
    <w:basedOn w:val="Normal"/>
    <w:next w:val="Normal"/>
    <w:link w:val="Heading1Char"/>
    <w:uiPriority w:val="9"/>
    <w:qFormat/>
    <w:rsid w:val="00106BB0"/>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unhideWhenUsed/>
    <w:qFormat/>
    <w:rsid w:val="00106BB0"/>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106BB0"/>
    <w:pPr>
      <w:keepNext/>
      <w:keepLines/>
      <w:spacing w:before="160" w:after="80"/>
      <w:outlineLvl w:val="2"/>
    </w:pPr>
    <w:rPr>
      <w:rFonts w:asciiTheme="minorHAnsi" w:eastAsiaTheme="majorEastAsia" w:hAnsiTheme="minorHAnsi" w:cstheme="majorBidi"/>
      <w:color w:val="365F91" w:themeColor="accent1" w:themeShade="BF"/>
      <w:sz w:val="28"/>
      <w:szCs w:val="28"/>
    </w:rPr>
  </w:style>
  <w:style w:type="paragraph" w:styleId="Heading4">
    <w:name w:val="heading 4"/>
    <w:basedOn w:val="Normal"/>
    <w:next w:val="Normal"/>
    <w:link w:val="Heading4Char"/>
    <w:autoRedefine/>
    <w:uiPriority w:val="9"/>
    <w:unhideWhenUsed/>
    <w:qFormat/>
    <w:rsid w:val="00C014B9"/>
    <w:pPr>
      <w:keepNext/>
      <w:keepLines/>
      <w:spacing w:before="40" w:line="259" w:lineRule="auto"/>
      <w:outlineLvl w:val="3"/>
    </w:pPr>
    <w:rPr>
      <w:rFonts w:asciiTheme="majorHAnsi" w:eastAsiaTheme="majorEastAsia" w:hAnsiTheme="majorHAnsi" w:cstheme="majorBidi"/>
      <w:b/>
      <w:color w:val="365F91" w:themeColor="accent1" w:themeShade="BF"/>
      <w:lang w:eastAsia="en-AU"/>
    </w:rPr>
  </w:style>
  <w:style w:type="paragraph" w:styleId="Heading5">
    <w:name w:val="heading 5"/>
    <w:basedOn w:val="Normal"/>
    <w:next w:val="Normal"/>
    <w:link w:val="Heading5Char"/>
    <w:uiPriority w:val="9"/>
    <w:semiHidden/>
    <w:unhideWhenUsed/>
    <w:qFormat/>
    <w:rsid w:val="00106BB0"/>
    <w:pPr>
      <w:keepNext/>
      <w:keepLines/>
      <w:spacing w:before="80" w:after="40"/>
      <w:outlineLvl w:val="4"/>
    </w:pPr>
    <w:rPr>
      <w:rFonts w:asciiTheme="minorHAnsi" w:eastAsiaTheme="majorEastAsia" w:hAnsiTheme="minorHAnsi" w:cstheme="majorBidi"/>
      <w:color w:val="365F91" w:themeColor="accent1" w:themeShade="BF"/>
    </w:rPr>
  </w:style>
  <w:style w:type="paragraph" w:styleId="Heading6">
    <w:name w:val="heading 6"/>
    <w:basedOn w:val="Normal"/>
    <w:next w:val="Normal"/>
    <w:link w:val="Heading6Char"/>
    <w:uiPriority w:val="9"/>
    <w:semiHidden/>
    <w:unhideWhenUsed/>
    <w:qFormat/>
    <w:rsid w:val="00106BB0"/>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106BB0"/>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106BB0"/>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106BB0"/>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uiPriority w:val="9"/>
    <w:rsid w:val="00C014B9"/>
    <w:rPr>
      <w:rFonts w:asciiTheme="majorHAnsi" w:eastAsiaTheme="majorEastAsia" w:hAnsiTheme="majorHAnsi" w:cstheme="majorBidi"/>
      <w:b/>
      <w:color w:val="365F91" w:themeColor="accent1" w:themeShade="BF"/>
      <w:sz w:val="24"/>
      <w:szCs w:val="24"/>
    </w:rPr>
  </w:style>
  <w:style w:type="character" w:customStyle="1" w:styleId="Heading1Char">
    <w:name w:val="Heading 1 Char"/>
    <w:basedOn w:val="DefaultParagraphFont"/>
    <w:link w:val="Heading1"/>
    <w:uiPriority w:val="9"/>
    <w:rsid w:val="00106BB0"/>
    <w:rPr>
      <w:rFonts w:asciiTheme="majorHAnsi" w:eastAsiaTheme="majorEastAsia" w:hAnsiTheme="majorHAnsi" w:cstheme="majorBidi"/>
      <w:color w:val="365F91" w:themeColor="accent1" w:themeShade="BF"/>
      <w:sz w:val="40"/>
      <w:szCs w:val="40"/>
      <w:lang w:eastAsia="en-US"/>
    </w:rPr>
  </w:style>
  <w:style w:type="character" w:customStyle="1" w:styleId="Heading2Char">
    <w:name w:val="Heading 2 Char"/>
    <w:basedOn w:val="DefaultParagraphFont"/>
    <w:link w:val="Heading2"/>
    <w:uiPriority w:val="9"/>
    <w:rsid w:val="00106BB0"/>
    <w:rPr>
      <w:rFonts w:asciiTheme="majorHAnsi" w:eastAsiaTheme="majorEastAsia" w:hAnsiTheme="majorHAnsi" w:cstheme="majorBidi"/>
      <w:color w:val="365F91" w:themeColor="accent1" w:themeShade="BF"/>
      <w:sz w:val="32"/>
      <w:szCs w:val="32"/>
      <w:lang w:eastAsia="en-US"/>
    </w:rPr>
  </w:style>
  <w:style w:type="character" w:customStyle="1" w:styleId="Heading3Char">
    <w:name w:val="Heading 3 Char"/>
    <w:basedOn w:val="DefaultParagraphFont"/>
    <w:link w:val="Heading3"/>
    <w:uiPriority w:val="9"/>
    <w:semiHidden/>
    <w:rsid w:val="00106BB0"/>
    <w:rPr>
      <w:rFonts w:asciiTheme="minorHAnsi" w:eastAsiaTheme="majorEastAsia" w:hAnsiTheme="minorHAnsi" w:cstheme="majorBidi"/>
      <w:color w:val="365F91" w:themeColor="accent1" w:themeShade="BF"/>
      <w:sz w:val="28"/>
      <w:szCs w:val="28"/>
      <w:lang w:eastAsia="en-US"/>
    </w:rPr>
  </w:style>
  <w:style w:type="character" w:customStyle="1" w:styleId="Heading5Char">
    <w:name w:val="Heading 5 Char"/>
    <w:basedOn w:val="DefaultParagraphFont"/>
    <w:link w:val="Heading5"/>
    <w:uiPriority w:val="9"/>
    <w:semiHidden/>
    <w:rsid w:val="00106BB0"/>
    <w:rPr>
      <w:rFonts w:asciiTheme="minorHAnsi" w:eastAsiaTheme="majorEastAsia" w:hAnsiTheme="minorHAnsi" w:cstheme="majorBidi"/>
      <w:color w:val="365F91" w:themeColor="accent1" w:themeShade="BF"/>
      <w:sz w:val="24"/>
      <w:szCs w:val="24"/>
      <w:lang w:eastAsia="en-US"/>
    </w:rPr>
  </w:style>
  <w:style w:type="character" w:customStyle="1" w:styleId="Heading6Char">
    <w:name w:val="Heading 6 Char"/>
    <w:basedOn w:val="DefaultParagraphFont"/>
    <w:link w:val="Heading6"/>
    <w:uiPriority w:val="9"/>
    <w:semiHidden/>
    <w:rsid w:val="00106BB0"/>
    <w:rPr>
      <w:rFonts w:asciiTheme="minorHAnsi" w:eastAsiaTheme="majorEastAsia" w:hAnsiTheme="minorHAnsi" w:cstheme="majorBidi"/>
      <w:i/>
      <w:iCs/>
      <w:color w:val="595959" w:themeColor="text1" w:themeTint="A6"/>
      <w:sz w:val="24"/>
      <w:szCs w:val="24"/>
      <w:lang w:eastAsia="en-US"/>
    </w:rPr>
  </w:style>
  <w:style w:type="character" w:customStyle="1" w:styleId="Heading7Char">
    <w:name w:val="Heading 7 Char"/>
    <w:basedOn w:val="DefaultParagraphFont"/>
    <w:link w:val="Heading7"/>
    <w:uiPriority w:val="9"/>
    <w:semiHidden/>
    <w:rsid w:val="00106BB0"/>
    <w:rPr>
      <w:rFonts w:asciiTheme="minorHAnsi" w:eastAsiaTheme="majorEastAsia" w:hAnsiTheme="minorHAnsi" w:cstheme="majorBidi"/>
      <w:color w:val="595959" w:themeColor="text1" w:themeTint="A6"/>
      <w:sz w:val="24"/>
      <w:szCs w:val="24"/>
      <w:lang w:eastAsia="en-US"/>
    </w:rPr>
  </w:style>
  <w:style w:type="character" w:customStyle="1" w:styleId="Heading8Char">
    <w:name w:val="Heading 8 Char"/>
    <w:basedOn w:val="DefaultParagraphFont"/>
    <w:link w:val="Heading8"/>
    <w:uiPriority w:val="9"/>
    <w:semiHidden/>
    <w:rsid w:val="00106BB0"/>
    <w:rPr>
      <w:rFonts w:asciiTheme="minorHAnsi" w:eastAsiaTheme="majorEastAsia" w:hAnsiTheme="minorHAnsi" w:cstheme="majorBidi"/>
      <w:i/>
      <w:iCs/>
      <w:color w:val="272727" w:themeColor="text1" w:themeTint="D8"/>
      <w:sz w:val="24"/>
      <w:szCs w:val="24"/>
      <w:lang w:eastAsia="en-US"/>
    </w:rPr>
  </w:style>
  <w:style w:type="character" w:customStyle="1" w:styleId="Heading9Char">
    <w:name w:val="Heading 9 Char"/>
    <w:basedOn w:val="DefaultParagraphFont"/>
    <w:link w:val="Heading9"/>
    <w:uiPriority w:val="9"/>
    <w:semiHidden/>
    <w:rsid w:val="00106BB0"/>
    <w:rPr>
      <w:rFonts w:asciiTheme="minorHAnsi" w:eastAsiaTheme="majorEastAsia" w:hAnsiTheme="minorHAnsi" w:cstheme="majorBidi"/>
      <w:color w:val="272727" w:themeColor="text1" w:themeTint="D8"/>
      <w:sz w:val="24"/>
      <w:szCs w:val="24"/>
      <w:lang w:eastAsia="en-US"/>
    </w:rPr>
  </w:style>
  <w:style w:type="paragraph" w:styleId="Title">
    <w:name w:val="Title"/>
    <w:basedOn w:val="Normal"/>
    <w:next w:val="Normal"/>
    <w:link w:val="TitleChar"/>
    <w:uiPriority w:val="10"/>
    <w:qFormat/>
    <w:rsid w:val="00106BB0"/>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06BB0"/>
    <w:rPr>
      <w:rFonts w:asciiTheme="majorHAnsi" w:eastAsiaTheme="majorEastAsia" w:hAnsiTheme="majorHAnsi" w:cstheme="majorBidi"/>
      <w:spacing w:val="-10"/>
      <w:kern w:val="28"/>
      <w:sz w:val="56"/>
      <w:szCs w:val="56"/>
      <w:lang w:eastAsia="en-US"/>
    </w:rPr>
  </w:style>
  <w:style w:type="paragraph" w:styleId="Subtitle">
    <w:name w:val="Subtitle"/>
    <w:basedOn w:val="Normal"/>
    <w:next w:val="Normal"/>
    <w:link w:val="SubtitleChar"/>
    <w:uiPriority w:val="11"/>
    <w:qFormat/>
    <w:rsid w:val="00106BB0"/>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06BB0"/>
    <w:rPr>
      <w:rFonts w:asciiTheme="minorHAnsi" w:eastAsiaTheme="majorEastAsia" w:hAnsiTheme="minorHAnsi" w:cstheme="majorBidi"/>
      <w:color w:val="595959" w:themeColor="text1" w:themeTint="A6"/>
      <w:spacing w:val="15"/>
      <w:sz w:val="28"/>
      <w:szCs w:val="28"/>
      <w:lang w:eastAsia="en-US"/>
    </w:rPr>
  </w:style>
  <w:style w:type="paragraph" w:styleId="Quote">
    <w:name w:val="Quote"/>
    <w:basedOn w:val="Normal"/>
    <w:next w:val="Normal"/>
    <w:link w:val="QuoteChar"/>
    <w:uiPriority w:val="29"/>
    <w:qFormat/>
    <w:rsid w:val="00106BB0"/>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06BB0"/>
    <w:rPr>
      <w:i/>
      <w:iCs/>
      <w:color w:val="404040" w:themeColor="text1" w:themeTint="BF"/>
      <w:sz w:val="24"/>
      <w:szCs w:val="24"/>
      <w:lang w:eastAsia="en-US"/>
    </w:rPr>
  </w:style>
  <w:style w:type="paragraph" w:styleId="ListParagraph">
    <w:name w:val="List Paragraph"/>
    <w:basedOn w:val="Normal"/>
    <w:uiPriority w:val="34"/>
    <w:qFormat/>
    <w:rsid w:val="00106BB0"/>
    <w:pPr>
      <w:ind w:left="720"/>
      <w:contextualSpacing/>
    </w:pPr>
  </w:style>
  <w:style w:type="character" w:styleId="IntenseEmphasis">
    <w:name w:val="Intense Emphasis"/>
    <w:basedOn w:val="DefaultParagraphFont"/>
    <w:uiPriority w:val="21"/>
    <w:qFormat/>
    <w:rsid w:val="00106BB0"/>
    <w:rPr>
      <w:i/>
      <w:iCs/>
      <w:color w:val="365F91" w:themeColor="accent1" w:themeShade="BF"/>
    </w:rPr>
  </w:style>
  <w:style w:type="paragraph" w:styleId="IntenseQuote">
    <w:name w:val="Intense Quote"/>
    <w:basedOn w:val="Normal"/>
    <w:next w:val="Normal"/>
    <w:link w:val="IntenseQuoteChar"/>
    <w:uiPriority w:val="30"/>
    <w:qFormat/>
    <w:rsid w:val="00106BB0"/>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106BB0"/>
    <w:rPr>
      <w:i/>
      <w:iCs/>
      <w:color w:val="365F91" w:themeColor="accent1" w:themeShade="BF"/>
      <w:sz w:val="24"/>
      <w:szCs w:val="24"/>
      <w:lang w:eastAsia="en-US"/>
    </w:rPr>
  </w:style>
  <w:style w:type="character" w:styleId="IntenseReference">
    <w:name w:val="Intense Reference"/>
    <w:basedOn w:val="DefaultParagraphFont"/>
    <w:uiPriority w:val="32"/>
    <w:qFormat/>
    <w:rsid w:val="00106BB0"/>
    <w:rPr>
      <w:b/>
      <w:bCs/>
      <w:smallCaps/>
      <w:color w:val="365F91" w:themeColor="accent1" w:themeShade="BF"/>
      <w:spacing w:val="5"/>
    </w:rPr>
  </w:style>
  <w:style w:type="paragraph" w:styleId="NormalWeb">
    <w:name w:val="Normal (Web)"/>
    <w:basedOn w:val="Normal"/>
    <w:uiPriority w:val="99"/>
    <w:semiHidden/>
    <w:unhideWhenUsed/>
    <w:rsid w:val="00106BB0"/>
    <w:pPr>
      <w:spacing w:before="100" w:beforeAutospacing="1" w:after="100" w:afterAutospacing="1"/>
    </w:pPr>
    <w:rPr>
      <w:kern w:val="0"/>
      <w:lang w:eastAsia="en-AU"/>
      <w14:ligatures w14:val="none"/>
    </w:rPr>
  </w:style>
  <w:style w:type="character" w:customStyle="1" w:styleId="font-semibold">
    <w:name w:val="font-semibold"/>
    <w:basedOn w:val="DefaultParagraphFont"/>
    <w:rsid w:val="00106BB0"/>
  </w:style>
  <w:style w:type="paragraph" w:customStyle="1" w:styleId="py-1">
    <w:name w:val="py-1"/>
    <w:basedOn w:val="Normal"/>
    <w:rsid w:val="00106BB0"/>
    <w:pPr>
      <w:spacing w:before="100" w:beforeAutospacing="1" w:after="100" w:afterAutospacing="1"/>
    </w:pPr>
    <w:rPr>
      <w:kern w:val="0"/>
      <w:lang w:eastAsia="en-AU"/>
      <w14:ligatures w14:val="none"/>
    </w:rPr>
  </w:style>
  <w:style w:type="character" w:styleId="Emphasis">
    <w:name w:val="Emphasis"/>
    <w:basedOn w:val="DefaultParagraphFont"/>
    <w:uiPriority w:val="20"/>
    <w:qFormat/>
    <w:rsid w:val="00106BB0"/>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58088d-b0a6-4b25-91ed-de53affe74db}" enabled="1" method="Privileged" siteId="{19537222-55d7-4581-84fb-c2da6e835c74}" contentBits="0" removed="0"/>
</clbl:labelList>
</file>

<file path=docProps/app.xml><?xml version="1.0" encoding="utf-8"?>
<Properties xmlns="http://schemas.openxmlformats.org/officeDocument/2006/extended-properties" xmlns:vt="http://schemas.openxmlformats.org/officeDocument/2006/docPropsVTypes">
  <Template>Normal.dotm</Template>
  <TotalTime>1984</TotalTime>
  <Pages>8</Pages>
  <Words>1803</Words>
  <Characters>10280</Characters>
  <Application>Microsoft Office Word</Application>
  <DocSecurity>0</DocSecurity>
  <Lines>85</Lines>
  <Paragraphs>24</Paragraphs>
  <ScaleCrop>false</ScaleCrop>
  <Company/>
  <LinksUpToDate>false</LinksUpToDate>
  <CharactersWithSpaces>12059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Timothy Lovett</dc:creator>
  <cp:keywords/>
  <dc:description/>
  <cp:lastModifiedBy>Timothy Lovett</cp:lastModifiedBy>
  <cp:revision>1</cp:revision>
  <dcterms:created xsi:type="dcterms:W3CDTF">2026-08-14T00:14:00Z</dcterms:created>
  <dcterms:modified xsi:type="dcterms:W3CDTF">2026-08-15T09:18:00Z</dcterms:modified>
</cp:coreProperties>
</file>