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1A44" w14:textId="7D345295" w:rsidR="00F656E4" w:rsidRPr="001628C6" w:rsidRDefault="001628C6" w:rsidP="001628C6">
      <w:pPr>
        <w:pStyle w:val="1"/>
        <w:rPr>
          <w:rFonts w:hint="eastAsia"/>
          <w:b/>
          <w:bCs/>
        </w:rPr>
      </w:pPr>
      <w:r w:rsidRPr="001628C6">
        <w:rPr>
          <w:rFonts w:hint="eastAsia"/>
          <w:b/>
          <w:bCs/>
        </w:rPr>
        <w:t>“Transformer学习逻辑“开题报告</w:t>
      </w:r>
    </w:p>
    <w:p w14:paraId="4EE65894" w14:textId="7F75E35A" w:rsidR="001628C6" w:rsidRDefault="001628C6" w:rsidP="001628C6">
      <w:pPr>
        <w:pStyle w:val="2"/>
        <w:numPr>
          <w:ilvl w:val="0"/>
          <w:numId w:val="1"/>
        </w:numPr>
        <w:rPr>
          <w:rFonts w:hint="eastAsia"/>
        </w:rPr>
      </w:pPr>
      <w:r>
        <w:rPr>
          <w:rFonts w:hint="eastAsia"/>
        </w:rPr>
        <w:t>研究内容</w:t>
      </w:r>
    </w:p>
    <w:p w14:paraId="64739DD3" w14:textId="2C420BAE" w:rsidR="001628C6" w:rsidRDefault="001628C6" w:rsidP="001628C6">
      <w:pPr>
        <w:ind w:left="360"/>
        <w:rPr>
          <w:rFonts w:hint="eastAsia"/>
          <w:b/>
          <w:bCs/>
        </w:rPr>
      </w:pPr>
      <w:r w:rsidRPr="001628C6">
        <w:rPr>
          <w:rFonts w:hint="eastAsia"/>
          <w:b/>
          <w:bCs/>
        </w:rPr>
        <w:t>为什么要研究大语言模型如何学习逻辑表达式？</w:t>
      </w:r>
    </w:p>
    <w:p w14:paraId="323FE4D6" w14:textId="77777777" w:rsidR="001628C6" w:rsidRPr="001628C6" w:rsidRDefault="001628C6" w:rsidP="001628C6">
      <w:pPr>
        <w:ind w:left="360"/>
        <w:rPr>
          <w:rFonts w:hint="eastAsia"/>
        </w:rPr>
      </w:pPr>
      <w:r w:rsidRPr="001628C6">
        <w:rPr>
          <w:rFonts w:hint="eastAsia"/>
        </w:rPr>
        <w:t>1. 大语言模型要处理自然语言</w:t>
      </w:r>
    </w:p>
    <w:p w14:paraId="583AB7B6" w14:textId="77777777" w:rsidR="001628C6" w:rsidRPr="001628C6" w:rsidRDefault="001628C6" w:rsidP="001628C6">
      <w:pPr>
        <w:numPr>
          <w:ilvl w:val="0"/>
          <w:numId w:val="8"/>
        </w:numPr>
        <w:rPr>
          <w:rFonts w:hint="eastAsia"/>
        </w:rPr>
      </w:pPr>
      <w:r w:rsidRPr="001628C6">
        <w:rPr>
          <w:rFonts w:hint="eastAsia"/>
        </w:rPr>
        <w:t>自然语言中有充分多的逻辑关系，例如“如果……那么……”，“……不成立”等等</w:t>
      </w:r>
    </w:p>
    <w:p w14:paraId="5FA6B661" w14:textId="77777777" w:rsidR="001628C6" w:rsidRPr="001628C6" w:rsidRDefault="001628C6" w:rsidP="001628C6">
      <w:pPr>
        <w:numPr>
          <w:ilvl w:val="0"/>
          <w:numId w:val="8"/>
        </w:numPr>
        <w:rPr>
          <w:rFonts w:hint="eastAsia"/>
        </w:rPr>
      </w:pPr>
      <w:r w:rsidRPr="001628C6">
        <w:rPr>
          <w:rFonts w:hint="eastAsia"/>
        </w:rPr>
        <w:t>不同的逻辑关系之间需要演绎推理，进行综合</w:t>
      </w:r>
    </w:p>
    <w:p w14:paraId="19AF8B58" w14:textId="77777777" w:rsidR="001628C6" w:rsidRPr="001628C6" w:rsidRDefault="001628C6" w:rsidP="001628C6">
      <w:pPr>
        <w:numPr>
          <w:ilvl w:val="0"/>
          <w:numId w:val="8"/>
        </w:numPr>
        <w:rPr>
          <w:rFonts w:hint="eastAsia"/>
        </w:rPr>
      </w:pPr>
      <w:r w:rsidRPr="001628C6">
        <w:rPr>
          <w:rFonts w:hint="eastAsia"/>
        </w:rPr>
        <w:t>目前的大语言模型依然可能存在幻觉：例如A能推导出B，B成立时，大语言模型可能会觉得A也成立。</w:t>
      </w:r>
    </w:p>
    <w:p w14:paraId="7E817C37" w14:textId="77777777" w:rsidR="001628C6" w:rsidRPr="001628C6" w:rsidRDefault="001628C6" w:rsidP="001628C6">
      <w:pPr>
        <w:ind w:left="360"/>
        <w:rPr>
          <w:rFonts w:hint="eastAsia"/>
        </w:rPr>
      </w:pPr>
      <w:r w:rsidRPr="001628C6">
        <w:rPr>
          <w:rFonts w:hint="eastAsia"/>
        </w:rPr>
        <w:t>2. 逻辑表达式对研究大语言模型的数学能力有帮助</w:t>
      </w:r>
    </w:p>
    <w:p w14:paraId="48875499" w14:textId="77777777" w:rsidR="001628C6" w:rsidRPr="001628C6" w:rsidRDefault="001628C6" w:rsidP="001628C6">
      <w:pPr>
        <w:numPr>
          <w:ilvl w:val="0"/>
          <w:numId w:val="9"/>
        </w:numPr>
        <w:rPr>
          <w:rFonts w:hint="eastAsia"/>
        </w:rPr>
      </w:pPr>
      <w:r w:rsidRPr="001628C6">
        <w:rPr>
          <w:rFonts w:hint="eastAsia"/>
        </w:rPr>
        <w:t>逻辑表达式是最简单的数学表达式（它的变量和输出都只有0或1）</w:t>
      </w:r>
    </w:p>
    <w:p w14:paraId="72D7EA13" w14:textId="2683C14D" w:rsidR="001628C6" w:rsidRPr="001628C6" w:rsidRDefault="001628C6" w:rsidP="001628C6">
      <w:pPr>
        <w:numPr>
          <w:ilvl w:val="0"/>
          <w:numId w:val="9"/>
        </w:numPr>
        <w:rPr>
          <w:rFonts w:hint="eastAsia"/>
        </w:rPr>
      </w:pPr>
      <w:r w:rsidRPr="001628C6">
        <w:rPr>
          <w:rFonts w:hint="eastAsia"/>
        </w:rPr>
        <w:t>定理证明的本质是多步逻辑推理（例如：平面几何证明过程就是许多“如果那么”）</w:t>
      </w:r>
    </w:p>
    <w:p w14:paraId="0C0A3A93" w14:textId="22F63146" w:rsidR="001628C6" w:rsidRDefault="001628C6" w:rsidP="001628C6">
      <w:pPr>
        <w:pStyle w:val="3"/>
        <w:numPr>
          <w:ilvl w:val="1"/>
          <w:numId w:val="1"/>
        </w:numPr>
        <w:rPr>
          <w:rFonts w:hint="eastAsia"/>
        </w:rPr>
      </w:pPr>
      <w:r>
        <w:rPr>
          <w:rFonts w:hint="eastAsia"/>
        </w:rPr>
        <w:t>逻辑表达式</w:t>
      </w:r>
    </w:p>
    <w:p w14:paraId="737AEBC6" w14:textId="33CFD86E" w:rsidR="001628C6" w:rsidRPr="001628C6" w:rsidRDefault="001628C6" w:rsidP="001628C6">
      <w:pPr>
        <w:ind w:firstLine="420"/>
        <w:rPr>
          <w:rFonts w:hint="eastAsia"/>
        </w:rPr>
      </w:pPr>
      <w:r w:rsidRPr="001628C6">
        <w:rPr>
          <w:rFonts w:hint="eastAsia"/>
        </w:rPr>
        <w:t>它由若干个变量 (p,q,r …) 和逻辑运算符、括号组成</w:t>
      </w:r>
    </w:p>
    <w:p w14:paraId="4DB3F15B" w14:textId="44EE7EF4" w:rsidR="001628C6" w:rsidRPr="001628C6" w:rsidRDefault="001628C6" w:rsidP="001628C6">
      <w:pPr>
        <w:ind w:firstLine="420"/>
        <w:rPr>
          <w:rFonts w:hint="eastAsia"/>
        </w:rPr>
      </w:pPr>
      <w:r w:rsidRPr="001628C6">
        <w:rPr>
          <w:rFonts w:hint="eastAsia"/>
        </w:rPr>
        <w:t xml:space="preserve">表达式本身可看作变量 p,q… 等的函数 </w:t>
      </w:r>
      <m:oMath>
        <m:r>
          <w:rPr>
            <w:rFonts w:ascii="Cambria Math" w:hAnsi="Cambria Math"/>
          </w:rPr>
          <m:t>f(p,q,…)</m:t>
        </m:r>
      </m:oMath>
      <w:r w:rsidRPr="001628C6">
        <w:rPr>
          <w:rFonts w:hint="eastAsia"/>
        </w:rPr>
        <w:t xml:space="preserve"> ，它的取值只能是 {0,1}</w:t>
      </w:r>
    </w:p>
    <w:p w14:paraId="1BF862E2" w14:textId="77777777" w:rsidR="001628C6" w:rsidRDefault="001628C6" w:rsidP="001628C6">
      <w:pPr>
        <w:pStyle w:val="a9"/>
        <w:ind w:left="460"/>
        <w:rPr>
          <w:rFonts w:hint="eastAsia"/>
        </w:rPr>
      </w:pPr>
    </w:p>
    <w:p w14:paraId="3B741853" w14:textId="3C2E9230" w:rsidR="001628C6" w:rsidRPr="001628C6" w:rsidRDefault="001628C6" w:rsidP="001628C6">
      <w:pPr>
        <w:pStyle w:val="a9"/>
        <w:ind w:left="440"/>
        <w:rPr>
          <w:rFonts w:hint="eastAsia"/>
        </w:rPr>
      </w:pPr>
      <w:r>
        <w:rPr>
          <w:rFonts w:hint="eastAsia"/>
          <w:b/>
          <w:bCs/>
        </w:rPr>
        <w:t>1.1.1</w:t>
      </w:r>
      <w:r w:rsidRPr="001628C6">
        <w:rPr>
          <w:rFonts w:hint="eastAsia"/>
          <w:b/>
          <w:bCs/>
        </w:rPr>
        <w:t>基本逻辑运算符</w:t>
      </w:r>
      <w:r>
        <w:rPr>
          <w:rFonts w:hint="eastAsia"/>
          <w:b/>
          <w:bCs/>
        </w:rPr>
        <w:t>：</w:t>
      </w:r>
    </w:p>
    <w:p w14:paraId="12F6940D" w14:textId="7DF118ED" w:rsidR="001628C6" w:rsidRDefault="001628C6" w:rsidP="001628C6">
      <w:pPr>
        <w:pStyle w:val="a9"/>
        <w:ind w:left="440"/>
        <w:rPr>
          <w:rFonts w:hint="eastAsia"/>
        </w:rPr>
      </w:pPr>
      <w:r>
        <w:rPr>
          <w:rFonts w:hint="eastAsia"/>
        </w:rPr>
        <w:t>与（and）</w:t>
      </w:r>
    </w:p>
    <w:tbl>
      <w:tblPr>
        <w:tblStyle w:val="af2"/>
        <w:tblW w:w="0" w:type="auto"/>
        <w:tblInd w:w="440" w:type="dxa"/>
        <w:tblLook w:val="04A0" w:firstRow="1" w:lastRow="0" w:firstColumn="1" w:lastColumn="0" w:noHBand="0" w:noVBand="1"/>
      </w:tblPr>
      <w:tblGrid>
        <w:gridCol w:w="2618"/>
        <w:gridCol w:w="2617"/>
        <w:gridCol w:w="2621"/>
      </w:tblGrid>
      <w:tr w:rsidR="001628C6" w14:paraId="67FEBDCB" w14:textId="77777777" w:rsidTr="001628C6">
        <w:tc>
          <w:tcPr>
            <w:tcW w:w="2618" w:type="dxa"/>
          </w:tcPr>
          <w:p w14:paraId="7AA0CF9C" w14:textId="5FF0E11F" w:rsidR="001628C6" w:rsidRDefault="001628C6" w:rsidP="001628C6">
            <w:pPr>
              <w:pStyle w:val="a9"/>
              <w:ind w:left="0"/>
              <w:rPr>
                <w:rFonts w:hint="eastAsia"/>
              </w:rPr>
            </w:pPr>
            <w:r>
              <w:rPr>
                <w:rFonts w:hint="eastAsia"/>
              </w:rPr>
              <w:t>x</w:t>
            </w:r>
          </w:p>
        </w:tc>
        <w:tc>
          <w:tcPr>
            <w:tcW w:w="2617" w:type="dxa"/>
          </w:tcPr>
          <w:p w14:paraId="06497F33" w14:textId="65750D75" w:rsidR="001628C6" w:rsidRDefault="001628C6" w:rsidP="001628C6">
            <w:pPr>
              <w:pStyle w:val="a9"/>
              <w:ind w:left="0"/>
              <w:rPr>
                <w:rFonts w:hint="eastAsia"/>
              </w:rPr>
            </w:pPr>
            <w:r>
              <w:rPr>
                <w:rFonts w:hint="eastAsia"/>
              </w:rPr>
              <w:t>y</w:t>
            </w:r>
          </w:p>
        </w:tc>
        <w:tc>
          <w:tcPr>
            <w:tcW w:w="2621" w:type="dxa"/>
          </w:tcPr>
          <w:p w14:paraId="4CA16DD1" w14:textId="29F3CB1C" w:rsidR="001628C6" w:rsidRDefault="001628C6" w:rsidP="001628C6">
            <w:pPr>
              <w:pStyle w:val="a9"/>
              <w:ind w:left="0"/>
              <w:rPr>
                <w:rFonts w:hint="eastAsia"/>
              </w:rPr>
            </w:pPr>
            <w:r>
              <w:rPr>
                <w:rFonts w:hint="eastAsia"/>
              </w:rPr>
              <w:t>x &amp; y</w:t>
            </w:r>
          </w:p>
        </w:tc>
      </w:tr>
      <w:tr w:rsidR="001628C6" w14:paraId="7A8F9165" w14:textId="77777777" w:rsidTr="001628C6">
        <w:tc>
          <w:tcPr>
            <w:tcW w:w="2618" w:type="dxa"/>
          </w:tcPr>
          <w:p w14:paraId="32C410E7" w14:textId="782AE47F" w:rsidR="001628C6" w:rsidRDefault="001628C6" w:rsidP="001628C6">
            <w:pPr>
              <w:pStyle w:val="a9"/>
              <w:ind w:left="0"/>
              <w:rPr>
                <w:rFonts w:hint="eastAsia"/>
              </w:rPr>
            </w:pPr>
            <w:r>
              <w:rPr>
                <w:rFonts w:hint="eastAsia"/>
              </w:rPr>
              <w:t>0</w:t>
            </w:r>
          </w:p>
        </w:tc>
        <w:tc>
          <w:tcPr>
            <w:tcW w:w="2617" w:type="dxa"/>
          </w:tcPr>
          <w:p w14:paraId="26C946EF" w14:textId="59125E40" w:rsidR="001628C6" w:rsidRDefault="001628C6" w:rsidP="001628C6">
            <w:pPr>
              <w:pStyle w:val="a9"/>
              <w:ind w:left="0"/>
              <w:rPr>
                <w:rFonts w:hint="eastAsia"/>
              </w:rPr>
            </w:pPr>
            <w:r>
              <w:rPr>
                <w:rFonts w:hint="eastAsia"/>
              </w:rPr>
              <w:t>0</w:t>
            </w:r>
          </w:p>
        </w:tc>
        <w:tc>
          <w:tcPr>
            <w:tcW w:w="2621" w:type="dxa"/>
          </w:tcPr>
          <w:p w14:paraId="12B31093" w14:textId="74426563" w:rsidR="001628C6" w:rsidRDefault="001628C6" w:rsidP="001628C6">
            <w:pPr>
              <w:pStyle w:val="a9"/>
              <w:ind w:left="0"/>
              <w:rPr>
                <w:rFonts w:hint="eastAsia"/>
              </w:rPr>
            </w:pPr>
            <w:r>
              <w:rPr>
                <w:rFonts w:hint="eastAsia"/>
              </w:rPr>
              <w:t>0</w:t>
            </w:r>
          </w:p>
        </w:tc>
      </w:tr>
      <w:tr w:rsidR="001628C6" w14:paraId="03F7B242" w14:textId="77777777" w:rsidTr="001628C6">
        <w:tc>
          <w:tcPr>
            <w:tcW w:w="2618" w:type="dxa"/>
          </w:tcPr>
          <w:p w14:paraId="70C9C028" w14:textId="208CE362" w:rsidR="001628C6" w:rsidRDefault="001628C6" w:rsidP="001628C6">
            <w:pPr>
              <w:pStyle w:val="a9"/>
              <w:ind w:left="0"/>
              <w:rPr>
                <w:rFonts w:hint="eastAsia"/>
              </w:rPr>
            </w:pPr>
            <w:r>
              <w:rPr>
                <w:rFonts w:hint="eastAsia"/>
              </w:rPr>
              <w:t>0</w:t>
            </w:r>
          </w:p>
        </w:tc>
        <w:tc>
          <w:tcPr>
            <w:tcW w:w="2617" w:type="dxa"/>
          </w:tcPr>
          <w:p w14:paraId="06DDB11A" w14:textId="30B697B1" w:rsidR="001628C6" w:rsidRDefault="001628C6" w:rsidP="001628C6">
            <w:pPr>
              <w:pStyle w:val="a9"/>
              <w:ind w:left="0"/>
              <w:rPr>
                <w:rFonts w:hint="eastAsia"/>
              </w:rPr>
            </w:pPr>
            <w:r>
              <w:rPr>
                <w:rFonts w:hint="eastAsia"/>
              </w:rPr>
              <w:t>1</w:t>
            </w:r>
          </w:p>
        </w:tc>
        <w:tc>
          <w:tcPr>
            <w:tcW w:w="2621" w:type="dxa"/>
          </w:tcPr>
          <w:p w14:paraId="01DFDB96" w14:textId="323870B1" w:rsidR="001628C6" w:rsidRDefault="001628C6" w:rsidP="001628C6">
            <w:pPr>
              <w:pStyle w:val="a9"/>
              <w:ind w:left="0"/>
              <w:rPr>
                <w:rFonts w:hint="eastAsia"/>
              </w:rPr>
            </w:pPr>
            <w:r>
              <w:rPr>
                <w:rFonts w:hint="eastAsia"/>
              </w:rPr>
              <w:t>0</w:t>
            </w:r>
          </w:p>
        </w:tc>
      </w:tr>
      <w:tr w:rsidR="001628C6" w14:paraId="626C2AA5" w14:textId="77777777" w:rsidTr="001628C6">
        <w:tc>
          <w:tcPr>
            <w:tcW w:w="2618" w:type="dxa"/>
          </w:tcPr>
          <w:p w14:paraId="507E3A43" w14:textId="57FBFB32" w:rsidR="001628C6" w:rsidRDefault="001628C6" w:rsidP="001628C6">
            <w:pPr>
              <w:pStyle w:val="a9"/>
              <w:ind w:left="0"/>
              <w:rPr>
                <w:rFonts w:hint="eastAsia"/>
              </w:rPr>
            </w:pPr>
            <w:r>
              <w:rPr>
                <w:rFonts w:hint="eastAsia"/>
              </w:rPr>
              <w:t>1</w:t>
            </w:r>
          </w:p>
        </w:tc>
        <w:tc>
          <w:tcPr>
            <w:tcW w:w="2617" w:type="dxa"/>
          </w:tcPr>
          <w:p w14:paraId="158DF439" w14:textId="67E61DFE" w:rsidR="001628C6" w:rsidRDefault="001628C6" w:rsidP="001628C6">
            <w:pPr>
              <w:pStyle w:val="a9"/>
              <w:ind w:left="0"/>
              <w:rPr>
                <w:rFonts w:hint="eastAsia"/>
              </w:rPr>
            </w:pPr>
            <w:r>
              <w:rPr>
                <w:rFonts w:hint="eastAsia"/>
              </w:rPr>
              <w:t>0</w:t>
            </w:r>
          </w:p>
        </w:tc>
        <w:tc>
          <w:tcPr>
            <w:tcW w:w="2621" w:type="dxa"/>
          </w:tcPr>
          <w:p w14:paraId="01DEFBBD" w14:textId="3A47F52B" w:rsidR="001628C6" w:rsidRDefault="001628C6" w:rsidP="001628C6">
            <w:pPr>
              <w:pStyle w:val="a9"/>
              <w:ind w:left="0"/>
              <w:rPr>
                <w:rFonts w:hint="eastAsia"/>
              </w:rPr>
            </w:pPr>
            <w:r>
              <w:rPr>
                <w:rFonts w:hint="eastAsia"/>
              </w:rPr>
              <w:t>0</w:t>
            </w:r>
          </w:p>
        </w:tc>
      </w:tr>
      <w:tr w:rsidR="001628C6" w14:paraId="2067FA0C" w14:textId="77777777" w:rsidTr="001628C6">
        <w:tc>
          <w:tcPr>
            <w:tcW w:w="2618" w:type="dxa"/>
          </w:tcPr>
          <w:p w14:paraId="6AACE37E" w14:textId="78E089C6" w:rsidR="001628C6" w:rsidRDefault="001628C6" w:rsidP="001628C6">
            <w:pPr>
              <w:pStyle w:val="a9"/>
              <w:ind w:left="0"/>
              <w:rPr>
                <w:rFonts w:hint="eastAsia"/>
              </w:rPr>
            </w:pPr>
            <w:r>
              <w:rPr>
                <w:rFonts w:hint="eastAsia"/>
              </w:rPr>
              <w:t>1</w:t>
            </w:r>
          </w:p>
        </w:tc>
        <w:tc>
          <w:tcPr>
            <w:tcW w:w="2617" w:type="dxa"/>
          </w:tcPr>
          <w:p w14:paraId="05A04AAB" w14:textId="02197810" w:rsidR="001628C6" w:rsidRDefault="001628C6" w:rsidP="001628C6">
            <w:pPr>
              <w:pStyle w:val="a9"/>
              <w:ind w:left="0"/>
              <w:rPr>
                <w:rFonts w:hint="eastAsia"/>
              </w:rPr>
            </w:pPr>
            <w:r>
              <w:rPr>
                <w:rFonts w:hint="eastAsia"/>
              </w:rPr>
              <w:t>1</w:t>
            </w:r>
          </w:p>
        </w:tc>
        <w:tc>
          <w:tcPr>
            <w:tcW w:w="2621" w:type="dxa"/>
          </w:tcPr>
          <w:p w14:paraId="715D3931" w14:textId="7595354E" w:rsidR="001628C6" w:rsidRDefault="001628C6" w:rsidP="001628C6">
            <w:pPr>
              <w:pStyle w:val="a9"/>
              <w:ind w:left="0"/>
              <w:rPr>
                <w:rFonts w:hint="eastAsia"/>
              </w:rPr>
            </w:pPr>
            <w:r>
              <w:rPr>
                <w:rFonts w:hint="eastAsia"/>
              </w:rPr>
              <w:t>1</w:t>
            </w:r>
          </w:p>
        </w:tc>
      </w:tr>
    </w:tbl>
    <w:p w14:paraId="0CD3661B" w14:textId="3DC4E30C" w:rsidR="001628C6" w:rsidRDefault="001628C6" w:rsidP="001628C6">
      <w:pPr>
        <w:pStyle w:val="a9"/>
        <w:ind w:left="440"/>
        <w:rPr>
          <w:rFonts w:hint="eastAsia"/>
        </w:rPr>
      </w:pPr>
      <w:r>
        <w:rPr>
          <w:rFonts w:hint="eastAsia"/>
        </w:rPr>
        <w:t>或（or）</w:t>
      </w:r>
    </w:p>
    <w:tbl>
      <w:tblPr>
        <w:tblStyle w:val="af2"/>
        <w:tblW w:w="0" w:type="auto"/>
        <w:tblInd w:w="440" w:type="dxa"/>
        <w:tblLook w:val="04A0" w:firstRow="1" w:lastRow="0" w:firstColumn="1" w:lastColumn="0" w:noHBand="0" w:noVBand="1"/>
      </w:tblPr>
      <w:tblGrid>
        <w:gridCol w:w="2619"/>
        <w:gridCol w:w="2618"/>
        <w:gridCol w:w="2619"/>
      </w:tblGrid>
      <w:tr w:rsidR="001628C6" w14:paraId="1153C1FE" w14:textId="77777777" w:rsidTr="00E25D5C">
        <w:tc>
          <w:tcPr>
            <w:tcW w:w="2765" w:type="dxa"/>
          </w:tcPr>
          <w:p w14:paraId="2500D1B5" w14:textId="77777777" w:rsidR="001628C6" w:rsidRDefault="001628C6" w:rsidP="00E25D5C">
            <w:pPr>
              <w:pStyle w:val="a9"/>
              <w:ind w:left="0"/>
              <w:rPr>
                <w:rFonts w:hint="eastAsia"/>
              </w:rPr>
            </w:pPr>
            <w:r>
              <w:rPr>
                <w:rFonts w:hint="eastAsia"/>
              </w:rPr>
              <w:t>x</w:t>
            </w:r>
          </w:p>
        </w:tc>
        <w:tc>
          <w:tcPr>
            <w:tcW w:w="2765" w:type="dxa"/>
          </w:tcPr>
          <w:p w14:paraId="2B79D390" w14:textId="77777777" w:rsidR="001628C6" w:rsidRDefault="001628C6" w:rsidP="00E25D5C">
            <w:pPr>
              <w:pStyle w:val="a9"/>
              <w:ind w:left="0"/>
              <w:rPr>
                <w:rFonts w:hint="eastAsia"/>
              </w:rPr>
            </w:pPr>
            <w:r>
              <w:rPr>
                <w:rFonts w:hint="eastAsia"/>
              </w:rPr>
              <w:t>y</w:t>
            </w:r>
          </w:p>
        </w:tc>
        <w:tc>
          <w:tcPr>
            <w:tcW w:w="2766" w:type="dxa"/>
          </w:tcPr>
          <w:p w14:paraId="7BB607BC" w14:textId="30F49790" w:rsidR="001628C6" w:rsidRDefault="001628C6" w:rsidP="00E25D5C">
            <w:pPr>
              <w:pStyle w:val="a9"/>
              <w:ind w:left="0"/>
              <w:rPr>
                <w:rFonts w:hint="eastAsia"/>
              </w:rPr>
            </w:pPr>
            <w:r>
              <w:rPr>
                <w:rFonts w:hint="eastAsia"/>
              </w:rPr>
              <w:t>x | y</w:t>
            </w:r>
          </w:p>
        </w:tc>
      </w:tr>
      <w:tr w:rsidR="001628C6" w14:paraId="47C3B622" w14:textId="77777777" w:rsidTr="00E25D5C">
        <w:tc>
          <w:tcPr>
            <w:tcW w:w="2765" w:type="dxa"/>
          </w:tcPr>
          <w:p w14:paraId="5545E924" w14:textId="77777777" w:rsidR="001628C6" w:rsidRDefault="001628C6" w:rsidP="00E25D5C">
            <w:pPr>
              <w:pStyle w:val="a9"/>
              <w:ind w:left="0"/>
              <w:rPr>
                <w:rFonts w:hint="eastAsia"/>
              </w:rPr>
            </w:pPr>
            <w:r>
              <w:rPr>
                <w:rFonts w:hint="eastAsia"/>
              </w:rPr>
              <w:t>0</w:t>
            </w:r>
          </w:p>
        </w:tc>
        <w:tc>
          <w:tcPr>
            <w:tcW w:w="2765" w:type="dxa"/>
          </w:tcPr>
          <w:p w14:paraId="760DE8EF" w14:textId="77777777" w:rsidR="001628C6" w:rsidRDefault="001628C6" w:rsidP="00E25D5C">
            <w:pPr>
              <w:pStyle w:val="a9"/>
              <w:ind w:left="0"/>
              <w:rPr>
                <w:rFonts w:hint="eastAsia"/>
              </w:rPr>
            </w:pPr>
            <w:r>
              <w:rPr>
                <w:rFonts w:hint="eastAsia"/>
              </w:rPr>
              <w:t>0</w:t>
            </w:r>
          </w:p>
        </w:tc>
        <w:tc>
          <w:tcPr>
            <w:tcW w:w="2766" w:type="dxa"/>
          </w:tcPr>
          <w:p w14:paraId="0EAE1762" w14:textId="77777777" w:rsidR="001628C6" w:rsidRDefault="001628C6" w:rsidP="00E25D5C">
            <w:pPr>
              <w:pStyle w:val="a9"/>
              <w:ind w:left="0"/>
              <w:rPr>
                <w:rFonts w:hint="eastAsia"/>
              </w:rPr>
            </w:pPr>
            <w:r>
              <w:rPr>
                <w:rFonts w:hint="eastAsia"/>
              </w:rPr>
              <w:t>0</w:t>
            </w:r>
          </w:p>
        </w:tc>
      </w:tr>
      <w:tr w:rsidR="001628C6" w14:paraId="66835BE9" w14:textId="77777777" w:rsidTr="00E25D5C">
        <w:tc>
          <w:tcPr>
            <w:tcW w:w="2765" w:type="dxa"/>
          </w:tcPr>
          <w:p w14:paraId="3A2F24A6" w14:textId="77777777" w:rsidR="001628C6" w:rsidRDefault="001628C6" w:rsidP="00E25D5C">
            <w:pPr>
              <w:pStyle w:val="a9"/>
              <w:ind w:left="0"/>
              <w:rPr>
                <w:rFonts w:hint="eastAsia"/>
              </w:rPr>
            </w:pPr>
            <w:r>
              <w:rPr>
                <w:rFonts w:hint="eastAsia"/>
              </w:rPr>
              <w:t>0</w:t>
            </w:r>
          </w:p>
        </w:tc>
        <w:tc>
          <w:tcPr>
            <w:tcW w:w="2765" w:type="dxa"/>
          </w:tcPr>
          <w:p w14:paraId="3D9DB62B" w14:textId="77777777" w:rsidR="001628C6" w:rsidRDefault="001628C6" w:rsidP="00E25D5C">
            <w:pPr>
              <w:pStyle w:val="a9"/>
              <w:ind w:left="0"/>
              <w:rPr>
                <w:rFonts w:hint="eastAsia"/>
              </w:rPr>
            </w:pPr>
            <w:r>
              <w:rPr>
                <w:rFonts w:hint="eastAsia"/>
              </w:rPr>
              <w:t>1</w:t>
            </w:r>
          </w:p>
        </w:tc>
        <w:tc>
          <w:tcPr>
            <w:tcW w:w="2766" w:type="dxa"/>
          </w:tcPr>
          <w:p w14:paraId="66625C7F" w14:textId="07D2A25C" w:rsidR="001628C6" w:rsidRDefault="001628C6" w:rsidP="00E25D5C">
            <w:pPr>
              <w:pStyle w:val="a9"/>
              <w:ind w:left="0"/>
              <w:rPr>
                <w:rFonts w:hint="eastAsia"/>
              </w:rPr>
            </w:pPr>
            <w:r>
              <w:rPr>
                <w:rFonts w:hint="eastAsia"/>
              </w:rPr>
              <w:t>1</w:t>
            </w:r>
          </w:p>
        </w:tc>
      </w:tr>
      <w:tr w:rsidR="001628C6" w14:paraId="23030896" w14:textId="77777777" w:rsidTr="00E25D5C">
        <w:tc>
          <w:tcPr>
            <w:tcW w:w="2765" w:type="dxa"/>
          </w:tcPr>
          <w:p w14:paraId="5869E970" w14:textId="77777777" w:rsidR="001628C6" w:rsidRDefault="001628C6" w:rsidP="00E25D5C">
            <w:pPr>
              <w:pStyle w:val="a9"/>
              <w:ind w:left="0"/>
              <w:rPr>
                <w:rFonts w:hint="eastAsia"/>
              </w:rPr>
            </w:pPr>
            <w:r>
              <w:rPr>
                <w:rFonts w:hint="eastAsia"/>
              </w:rPr>
              <w:t>1</w:t>
            </w:r>
          </w:p>
        </w:tc>
        <w:tc>
          <w:tcPr>
            <w:tcW w:w="2765" w:type="dxa"/>
          </w:tcPr>
          <w:p w14:paraId="722D47D3" w14:textId="77777777" w:rsidR="001628C6" w:rsidRDefault="001628C6" w:rsidP="00E25D5C">
            <w:pPr>
              <w:pStyle w:val="a9"/>
              <w:ind w:left="0"/>
              <w:rPr>
                <w:rFonts w:hint="eastAsia"/>
              </w:rPr>
            </w:pPr>
            <w:r>
              <w:rPr>
                <w:rFonts w:hint="eastAsia"/>
              </w:rPr>
              <w:t>0</w:t>
            </w:r>
          </w:p>
        </w:tc>
        <w:tc>
          <w:tcPr>
            <w:tcW w:w="2766" w:type="dxa"/>
          </w:tcPr>
          <w:p w14:paraId="4E295732" w14:textId="69117D1C" w:rsidR="001628C6" w:rsidRDefault="001628C6" w:rsidP="00E25D5C">
            <w:pPr>
              <w:pStyle w:val="a9"/>
              <w:ind w:left="0"/>
              <w:rPr>
                <w:rFonts w:hint="eastAsia"/>
              </w:rPr>
            </w:pPr>
            <w:r>
              <w:rPr>
                <w:rFonts w:hint="eastAsia"/>
              </w:rPr>
              <w:t>1</w:t>
            </w:r>
          </w:p>
        </w:tc>
      </w:tr>
      <w:tr w:rsidR="001628C6" w14:paraId="531463C9" w14:textId="77777777" w:rsidTr="00E25D5C">
        <w:tc>
          <w:tcPr>
            <w:tcW w:w="2765" w:type="dxa"/>
          </w:tcPr>
          <w:p w14:paraId="466D19CA" w14:textId="77777777" w:rsidR="001628C6" w:rsidRDefault="001628C6" w:rsidP="00E25D5C">
            <w:pPr>
              <w:pStyle w:val="a9"/>
              <w:ind w:left="0"/>
              <w:rPr>
                <w:rFonts w:hint="eastAsia"/>
              </w:rPr>
            </w:pPr>
            <w:r>
              <w:rPr>
                <w:rFonts w:hint="eastAsia"/>
              </w:rPr>
              <w:t>1</w:t>
            </w:r>
          </w:p>
        </w:tc>
        <w:tc>
          <w:tcPr>
            <w:tcW w:w="2765" w:type="dxa"/>
          </w:tcPr>
          <w:p w14:paraId="6283362B" w14:textId="77777777" w:rsidR="001628C6" w:rsidRDefault="001628C6" w:rsidP="00E25D5C">
            <w:pPr>
              <w:pStyle w:val="a9"/>
              <w:ind w:left="0"/>
              <w:rPr>
                <w:rFonts w:hint="eastAsia"/>
              </w:rPr>
            </w:pPr>
            <w:r>
              <w:rPr>
                <w:rFonts w:hint="eastAsia"/>
              </w:rPr>
              <w:t>1</w:t>
            </w:r>
          </w:p>
        </w:tc>
        <w:tc>
          <w:tcPr>
            <w:tcW w:w="2766" w:type="dxa"/>
          </w:tcPr>
          <w:p w14:paraId="5EC1FD04" w14:textId="77777777" w:rsidR="001628C6" w:rsidRDefault="001628C6" w:rsidP="00E25D5C">
            <w:pPr>
              <w:pStyle w:val="a9"/>
              <w:ind w:left="0"/>
              <w:rPr>
                <w:rFonts w:hint="eastAsia"/>
              </w:rPr>
            </w:pPr>
            <w:r>
              <w:rPr>
                <w:rFonts w:hint="eastAsia"/>
              </w:rPr>
              <w:t>1</w:t>
            </w:r>
          </w:p>
        </w:tc>
      </w:tr>
    </w:tbl>
    <w:p w14:paraId="7880B5C0" w14:textId="10AB05D9" w:rsidR="001628C6" w:rsidRDefault="001628C6" w:rsidP="001628C6">
      <w:pPr>
        <w:pStyle w:val="a9"/>
        <w:ind w:left="440"/>
        <w:rPr>
          <w:rFonts w:hint="eastAsia"/>
        </w:rPr>
      </w:pPr>
      <w:r>
        <w:rPr>
          <w:rFonts w:hint="eastAsia"/>
        </w:rPr>
        <w:t>非（not）</w:t>
      </w:r>
    </w:p>
    <w:tbl>
      <w:tblPr>
        <w:tblStyle w:val="af2"/>
        <w:tblW w:w="0" w:type="auto"/>
        <w:tblInd w:w="440" w:type="dxa"/>
        <w:tblLook w:val="04A0" w:firstRow="1" w:lastRow="0" w:firstColumn="1" w:lastColumn="0" w:noHBand="0" w:noVBand="1"/>
      </w:tblPr>
      <w:tblGrid>
        <w:gridCol w:w="3927"/>
        <w:gridCol w:w="3929"/>
      </w:tblGrid>
      <w:tr w:rsidR="001628C6" w14:paraId="68622068" w14:textId="77777777" w:rsidTr="001628C6">
        <w:tc>
          <w:tcPr>
            <w:tcW w:w="3927" w:type="dxa"/>
          </w:tcPr>
          <w:p w14:paraId="5BE55FD1" w14:textId="02EB9ECB" w:rsidR="001628C6" w:rsidRDefault="001628C6" w:rsidP="001628C6">
            <w:pPr>
              <w:pStyle w:val="a9"/>
              <w:ind w:left="0"/>
              <w:rPr>
                <w:rFonts w:hint="eastAsia"/>
              </w:rPr>
            </w:pPr>
            <w:r>
              <w:rPr>
                <w:rFonts w:hint="eastAsia"/>
              </w:rPr>
              <w:lastRenderedPageBreak/>
              <w:t>x</w:t>
            </w:r>
          </w:p>
        </w:tc>
        <w:tc>
          <w:tcPr>
            <w:tcW w:w="3929" w:type="dxa"/>
          </w:tcPr>
          <w:p w14:paraId="0999B284" w14:textId="1652B0ED" w:rsidR="001628C6" w:rsidRDefault="001628C6" w:rsidP="001628C6">
            <w:pPr>
              <w:pStyle w:val="a9"/>
              <w:ind w:left="0"/>
              <w:rPr>
                <w:rFonts w:hint="eastAsia"/>
              </w:rPr>
            </w:pPr>
            <w:r>
              <w:rPr>
                <w:rFonts w:hint="eastAsia"/>
              </w:rPr>
              <w:t>~ x</w:t>
            </w:r>
          </w:p>
        </w:tc>
      </w:tr>
      <w:tr w:rsidR="001628C6" w14:paraId="3206E92A" w14:textId="77777777" w:rsidTr="001628C6">
        <w:tc>
          <w:tcPr>
            <w:tcW w:w="3927" w:type="dxa"/>
          </w:tcPr>
          <w:p w14:paraId="1782274D" w14:textId="473ADA06" w:rsidR="001628C6" w:rsidRDefault="001628C6" w:rsidP="001628C6">
            <w:pPr>
              <w:pStyle w:val="a9"/>
              <w:ind w:left="0"/>
              <w:rPr>
                <w:rFonts w:hint="eastAsia"/>
              </w:rPr>
            </w:pPr>
            <w:r>
              <w:rPr>
                <w:rFonts w:hint="eastAsia"/>
              </w:rPr>
              <w:t>0</w:t>
            </w:r>
          </w:p>
        </w:tc>
        <w:tc>
          <w:tcPr>
            <w:tcW w:w="3929" w:type="dxa"/>
          </w:tcPr>
          <w:p w14:paraId="772A6F90" w14:textId="7D5A27DF" w:rsidR="001628C6" w:rsidRDefault="001628C6" w:rsidP="001628C6">
            <w:pPr>
              <w:pStyle w:val="a9"/>
              <w:ind w:left="0"/>
              <w:rPr>
                <w:rFonts w:hint="eastAsia"/>
              </w:rPr>
            </w:pPr>
            <w:r>
              <w:rPr>
                <w:rFonts w:hint="eastAsia"/>
              </w:rPr>
              <w:t>1</w:t>
            </w:r>
          </w:p>
        </w:tc>
      </w:tr>
      <w:tr w:rsidR="001628C6" w14:paraId="6DD02F87" w14:textId="77777777" w:rsidTr="001628C6">
        <w:tc>
          <w:tcPr>
            <w:tcW w:w="3927" w:type="dxa"/>
          </w:tcPr>
          <w:p w14:paraId="4E2BC1DB" w14:textId="6F9BCE00" w:rsidR="001628C6" w:rsidRDefault="001628C6" w:rsidP="001628C6">
            <w:pPr>
              <w:pStyle w:val="a9"/>
              <w:ind w:left="0"/>
              <w:rPr>
                <w:rFonts w:hint="eastAsia"/>
              </w:rPr>
            </w:pPr>
            <w:r>
              <w:rPr>
                <w:rFonts w:hint="eastAsia"/>
              </w:rPr>
              <w:t>1</w:t>
            </w:r>
          </w:p>
        </w:tc>
        <w:tc>
          <w:tcPr>
            <w:tcW w:w="3929" w:type="dxa"/>
          </w:tcPr>
          <w:p w14:paraId="7FB8C0FA" w14:textId="06B88390" w:rsidR="001628C6" w:rsidRDefault="001628C6" w:rsidP="001628C6">
            <w:pPr>
              <w:pStyle w:val="a9"/>
              <w:ind w:left="0"/>
              <w:rPr>
                <w:rFonts w:hint="eastAsia"/>
              </w:rPr>
            </w:pPr>
            <w:r>
              <w:rPr>
                <w:rFonts w:hint="eastAsia"/>
              </w:rPr>
              <w:t>0</w:t>
            </w:r>
          </w:p>
        </w:tc>
      </w:tr>
    </w:tbl>
    <w:p w14:paraId="46BB77E5" w14:textId="72AD7BC0" w:rsidR="001628C6" w:rsidRDefault="001628C6" w:rsidP="001628C6">
      <w:pPr>
        <w:pStyle w:val="a9"/>
        <w:ind w:left="440"/>
        <w:rPr>
          <w:rFonts w:hint="eastAsia"/>
          <w:iCs/>
        </w:rPr>
      </w:pPr>
      <w:r w:rsidRPr="001628C6">
        <w:rPr>
          <w:rFonts w:hint="eastAsia"/>
        </w:rPr>
        <w:t>蕴含</w:t>
      </w:r>
      <w:r>
        <w:rPr>
          <w:rFonts w:hint="eastAsia"/>
        </w:rPr>
        <w:t>（</w:t>
      </w:r>
      <w:r w:rsidRPr="001628C6">
        <w:rPr>
          <w:rFonts w:hint="eastAsia"/>
        </w:rPr>
        <w:t>implies</w:t>
      </w:r>
      <w:r>
        <w:rPr>
          <w:rFonts w:hint="eastAsia"/>
        </w:rPr>
        <w:t>）</w:t>
      </w:r>
      <m:oMath>
        <m:d>
          <m:dPr>
            <m:ctrlPr>
              <w:rPr>
                <w:rFonts w:ascii="Cambria Math" w:hAnsi="Cambria Math"/>
                <w:i/>
                <w:iCs/>
              </w:rPr>
            </m:ctrlPr>
          </m:dPr>
          <m:e>
            <m:r>
              <w:rPr>
                <w:rFonts w:ascii="Cambria Math" w:hAnsi="Cambria Math"/>
              </w:rPr>
              <m:t>a→b</m:t>
            </m:r>
          </m:e>
        </m:d>
        <m:r>
          <w:rPr>
            <w:rFonts w:ascii="Cambria Math" w:hAnsi="Cambria Math"/>
          </w:rPr>
          <m:t>=(b | ~a)</m:t>
        </m:r>
      </m:oMath>
    </w:p>
    <w:tbl>
      <w:tblPr>
        <w:tblStyle w:val="af2"/>
        <w:tblW w:w="0" w:type="auto"/>
        <w:tblInd w:w="440" w:type="dxa"/>
        <w:tblLook w:val="04A0" w:firstRow="1" w:lastRow="0" w:firstColumn="1" w:lastColumn="0" w:noHBand="0" w:noVBand="1"/>
      </w:tblPr>
      <w:tblGrid>
        <w:gridCol w:w="2618"/>
        <w:gridCol w:w="2617"/>
        <w:gridCol w:w="2621"/>
      </w:tblGrid>
      <w:tr w:rsidR="001628C6" w14:paraId="0231B152" w14:textId="77777777" w:rsidTr="00E25D5C">
        <w:tc>
          <w:tcPr>
            <w:tcW w:w="2618" w:type="dxa"/>
          </w:tcPr>
          <w:p w14:paraId="1DBE9ED3" w14:textId="77777777" w:rsidR="001628C6" w:rsidRDefault="001628C6" w:rsidP="00E25D5C">
            <w:pPr>
              <w:pStyle w:val="a9"/>
              <w:ind w:left="0"/>
              <w:rPr>
                <w:rFonts w:hint="eastAsia"/>
              </w:rPr>
            </w:pPr>
            <w:r>
              <w:rPr>
                <w:rFonts w:hint="eastAsia"/>
              </w:rPr>
              <w:t>x</w:t>
            </w:r>
          </w:p>
        </w:tc>
        <w:tc>
          <w:tcPr>
            <w:tcW w:w="2617" w:type="dxa"/>
          </w:tcPr>
          <w:p w14:paraId="34DFB715" w14:textId="77777777" w:rsidR="001628C6" w:rsidRDefault="001628C6" w:rsidP="00E25D5C">
            <w:pPr>
              <w:pStyle w:val="a9"/>
              <w:ind w:left="0"/>
              <w:rPr>
                <w:rFonts w:hint="eastAsia"/>
              </w:rPr>
            </w:pPr>
            <w:r>
              <w:rPr>
                <w:rFonts w:hint="eastAsia"/>
              </w:rPr>
              <w:t>y</w:t>
            </w:r>
          </w:p>
        </w:tc>
        <w:tc>
          <w:tcPr>
            <w:tcW w:w="2621" w:type="dxa"/>
          </w:tcPr>
          <w:p w14:paraId="057F5D79" w14:textId="77777777" w:rsidR="001628C6" w:rsidRDefault="001628C6" w:rsidP="00E25D5C">
            <w:pPr>
              <w:pStyle w:val="a9"/>
              <w:ind w:left="0"/>
              <w:rPr>
                <w:rFonts w:hint="eastAsia"/>
              </w:rPr>
            </w:pPr>
            <w:r>
              <w:rPr>
                <w:rFonts w:hint="eastAsia"/>
              </w:rPr>
              <w:t xml:space="preserve">x </w:t>
            </w:r>
            <m:oMath>
              <m:r>
                <w:rPr>
                  <w:rFonts w:ascii="Cambria Math" w:hAnsi="Cambria Math"/>
                </w:rPr>
                <m:t>→</m:t>
              </m:r>
            </m:oMath>
            <w:r>
              <w:rPr>
                <w:rFonts w:hint="eastAsia"/>
              </w:rPr>
              <w:t xml:space="preserve"> y</w:t>
            </w:r>
          </w:p>
        </w:tc>
      </w:tr>
      <w:tr w:rsidR="001628C6" w14:paraId="58BBC99A" w14:textId="77777777" w:rsidTr="00E25D5C">
        <w:tc>
          <w:tcPr>
            <w:tcW w:w="2618" w:type="dxa"/>
          </w:tcPr>
          <w:p w14:paraId="476C3968" w14:textId="77777777" w:rsidR="001628C6" w:rsidRDefault="001628C6" w:rsidP="00E25D5C">
            <w:pPr>
              <w:pStyle w:val="a9"/>
              <w:ind w:left="0"/>
              <w:rPr>
                <w:rFonts w:hint="eastAsia"/>
              </w:rPr>
            </w:pPr>
            <w:r>
              <w:rPr>
                <w:rFonts w:hint="eastAsia"/>
              </w:rPr>
              <w:t>0</w:t>
            </w:r>
          </w:p>
        </w:tc>
        <w:tc>
          <w:tcPr>
            <w:tcW w:w="2617" w:type="dxa"/>
          </w:tcPr>
          <w:p w14:paraId="1DE3217A" w14:textId="77777777" w:rsidR="001628C6" w:rsidRDefault="001628C6" w:rsidP="00E25D5C">
            <w:pPr>
              <w:pStyle w:val="a9"/>
              <w:ind w:left="0"/>
              <w:rPr>
                <w:rFonts w:hint="eastAsia"/>
              </w:rPr>
            </w:pPr>
            <w:r>
              <w:rPr>
                <w:rFonts w:hint="eastAsia"/>
              </w:rPr>
              <w:t>0</w:t>
            </w:r>
          </w:p>
        </w:tc>
        <w:tc>
          <w:tcPr>
            <w:tcW w:w="2621" w:type="dxa"/>
          </w:tcPr>
          <w:p w14:paraId="2D8815DF" w14:textId="77777777" w:rsidR="001628C6" w:rsidRDefault="001628C6" w:rsidP="00E25D5C">
            <w:pPr>
              <w:pStyle w:val="a9"/>
              <w:ind w:left="0"/>
              <w:rPr>
                <w:rFonts w:hint="eastAsia"/>
              </w:rPr>
            </w:pPr>
            <w:r>
              <w:rPr>
                <w:rFonts w:hint="eastAsia"/>
              </w:rPr>
              <w:t>1</w:t>
            </w:r>
          </w:p>
        </w:tc>
      </w:tr>
      <w:tr w:rsidR="001628C6" w14:paraId="00988191" w14:textId="77777777" w:rsidTr="00E25D5C">
        <w:tc>
          <w:tcPr>
            <w:tcW w:w="2618" w:type="dxa"/>
          </w:tcPr>
          <w:p w14:paraId="3731FEA0" w14:textId="0874A368" w:rsidR="001628C6" w:rsidRDefault="001628C6" w:rsidP="00E25D5C">
            <w:pPr>
              <w:pStyle w:val="a9"/>
              <w:ind w:left="0"/>
              <w:rPr>
                <w:rFonts w:hint="eastAsia"/>
              </w:rPr>
            </w:pPr>
            <w:r>
              <w:rPr>
                <w:rFonts w:hint="eastAsia"/>
              </w:rPr>
              <w:t>0</w:t>
            </w:r>
          </w:p>
        </w:tc>
        <w:tc>
          <w:tcPr>
            <w:tcW w:w="2617" w:type="dxa"/>
          </w:tcPr>
          <w:p w14:paraId="14020643" w14:textId="77777777" w:rsidR="001628C6" w:rsidRDefault="001628C6" w:rsidP="00E25D5C">
            <w:pPr>
              <w:pStyle w:val="a9"/>
              <w:ind w:left="0"/>
              <w:rPr>
                <w:rFonts w:hint="eastAsia"/>
              </w:rPr>
            </w:pPr>
            <w:r>
              <w:rPr>
                <w:rFonts w:hint="eastAsia"/>
              </w:rPr>
              <w:t>1</w:t>
            </w:r>
          </w:p>
        </w:tc>
        <w:tc>
          <w:tcPr>
            <w:tcW w:w="2621" w:type="dxa"/>
          </w:tcPr>
          <w:p w14:paraId="2CB6EC6B" w14:textId="77777777" w:rsidR="001628C6" w:rsidRDefault="001628C6" w:rsidP="00E25D5C">
            <w:pPr>
              <w:pStyle w:val="a9"/>
              <w:ind w:left="0"/>
              <w:rPr>
                <w:rFonts w:hint="eastAsia"/>
              </w:rPr>
            </w:pPr>
            <w:r>
              <w:rPr>
                <w:rFonts w:hint="eastAsia"/>
              </w:rPr>
              <w:t>1</w:t>
            </w:r>
          </w:p>
        </w:tc>
      </w:tr>
      <w:tr w:rsidR="001628C6" w14:paraId="35DC84D4" w14:textId="77777777" w:rsidTr="00E25D5C">
        <w:tc>
          <w:tcPr>
            <w:tcW w:w="2618" w:type="dxa"/>
          </w:tcPr>
          <w:p w14:paraId="75AF5018" w14:textId="77777777" w:rsidR="001628C6" w:rsidRDefault="001628C6" w:rsidP="00E25D5C">
            <w:pPr>
              <w:pStyle w:val="a9"/>
              <w:ind w:left="0"/>
              <w:rPr>
                <w:rFonts w:hint="eastAsia"/>
              </w:rPr>
            </w:pPr>
            <w:r>
              <w:rPr>
                <w:rFonts w:hint="eastAsia"/>
              </w:rPr>
              <w:t>1</w:t>
            </w:r>
          </w:p>
        </w:tc>
        <w:tc>
          <w:tcPr>
            <w:tcW w:w="2617" w:type="dxa"/>
          </w:tcPr>
          <w:p w14:paraId="61A0A04E" w14:textId="77777777" w:rsidR="001628C6" w:rsidRDefault="001628C6" w:rsidP="00E25D5C">
            <w:pPr>
              <w:pStyle w:val="a9"/>
              <w:ind w:left="0"/>
              <w:rPr>
                <w:rFonts w:hint="eastAsia"/>
              </w:rPr>
            </w:pPr>
            <w:r>
              <w:rPr>
                <w:rFonts w:hint="eastAsia"/>
              </w:rPr>
              <w:t>0</w:t>
            </w:r>
          </w:p>
        </w:tc>
        <w:tc>
          <w:tcPr>
            <w:tcW w:w="2621" w:type="dxa"/>
          </w:tcPr>
          <w:p w14:paraId="6A32B1D1" w14:textId="77777777" w:rsidR="001628C6" w:rsidRDefault="001628C6" w:rsidP="00E25D5C">
            <w:pPr>
              <w:pStyle w:val="a9"/>
              <w:ind w:left="0"/>
              <w:rPr>
                <w:rFonts w:hint="eastAsia"/>
              </w:rPr>
            </w:pPr>
            <w:r>
              <w:rPr>
                <w:rFonts w:hint="eastAsia"/>
              </w:rPr>
              <w:t>0</w:t>
            </w:r>
          </w:p>
        </w:tc>
      </w:tr>
      <w:tr w:rsidR="001628C6" w14:paraId="5391351F" w14:textId="77777777" w:rsidTr="00E25D5C">
        <w:tc>
          <w:tcPr>
            <w:tcW w:w="2618" w:type="dxa"/>
          </w:tcPr>
          <w:p w14:paraId="67E0940D" w14:textId="77777777" w:rsidR="001628C6" w:rsidRDefault="001628C6" w:rsidP="00E25D5C">
            <w:pPr>
              <w:pStyle w:val="a9"/>
              <w:ind w:left="0"/>
              <w:rPr>
                <w:rFonts w:hint="eastAsia"/>
              </w:rPr>
            </w:pPr>
            <w:r>
              <w:rPr>
                <w:rFonts w:hint="eastAsia"/>
              </w:rPr>
              <w:t>1</w:t>
            </w:r>
          </w:p>
        </w:tc>
        <w:tc>
          <w:tcPr>
            <w:tcW w:w="2617" w:type="dxa"/>
          </w:tcPr>
          <w:p w14:paraId="2D9CAB2A" w14:textId="77777777" w:rsidR="001628C6" w:rsidRDefault="001628C6" w:rsidP="00E25D5C">
            <w:pPr>
              <w:pStyle w:val="a9"/>
              <w:ind w:left="0"/>
              <w:rPr>
                <w:rFonts w:hint="eastAsia"/>
              </w:rPr>
            </w:pPr>
            <w:r>
              <w:rPr>
                <w:rFonts w:hint="eastAsia"/>
              </w:rPr>
              <w:t>1</w:t>
            </w:r>
          </w:p>
        </w:tc>
        <w:tc>
          <w:tcPr>
            <w:tcW w:w="2621" w:type="dxa"/>
          </w:tcPr>
          <w:p w14:paraId="6E5F2812" w14:textId="77777777" w:rsidR="001628C6" w:rsidRDefault="001628C6" w:rsidP="00E25D5C">
            <w:pPr>
              <w:pStyle w:val="a9"/>
              <w:ind w:left="0"/>
              <w:rPr>
                <w:rFonts w:hint="eastAsia"/>
              </w:rPr>
            </w:pPr>
            <w:r>
              <w:rPr>
                <w:rFonts w:hint="eastAsia"/>
              </w:rPr>
              <w:t>1</w:t>
            </w:r>
          </w:p>
        </w:tc>
      </w:tr>
    </w:tbl>
    <w:p w14:paraId="7657744E" w14:textId="22E12B7C" w:rsidR="001628C6" w:rsidRDefault="001628C6" w:rsidP="001628C6">
      <w:pPr>
        <w:pStyle w:val="a9"/>
        <w:ind w:left="440"/>
        <w:rPr>
          <w:rFonts w:hint="eastAsia"/>
          <w:iCs/>
        </w:rPr>
      </w:pPr>
      <w:r w:rsidRPr="001628C6">
        <w:rPr>
          <w:rFonts w:hint="eastAsia"/>
          <w:b/>
          <w:bCs/>
        </w:rPr>
        <w:t>1.1.2中缀表达式：</w:t>
      </w:r>
    </w:p>
    <w:p w14:paraId="2CC6E916" w14:textId="77777777" w:rsidR="001628C6" w:rsidRDefault="001628C6" w:rsidP="001628C6">
      <w:pPr>
        <w:pStyle w:val="a9"/>
        <w:numPr>
          <w:ilvl w:val="0"/>
          <w:numId w:val="13"/>
        </w:numPr>
        <w:rPr>
          <w:rFonts w:hint="eastAsia"/>
          <w:iCs/>
        </w:rPr>
      </w:pPr>
      <w:r>
        <w:rPr>
          <w:rFonts w:hint="eastAsia"/>
          <w:iCs/>
        </w:rPr>
        <w:t>平时最常用的表达形式。</w:t>
      </w:r>
    </w:p>
    <w:p w14:paraId="57F33E93" w14:textId="77777777" w:rsidR="001628C6" w:rsidRDefault="001628C6" w:rsidP="001628C6">
      <w:pPr>
        <w:pStyle w:val="a9"/>
        <w:numPr>
          <w:ilvl w:val="0"/>
          <w:numId w:val="13"/>
        </w:numPr>
        <w:rPr>
          <w:rFonts w:hint="eastAsia"/>
          <w:iCs/>
        </w:rPr>
      </w:pPr>
      <w:r>
        <w:rPr>
          <w:rFonts w:hint="eastAsia"/>
          <w:iCs/>
        </w:rPr>
        <w:t>双目运算符的两个输入写在运算符的两边</w:t>
      </w:r>
    </w:p>
    <w:p w14:paraId="17C43981" w14:textId="3E89A911" w:rsidR="001628C6" w:rsidRPr="001628C6" w:rsidRDefault="001628C6" w:rsidP="001628C6">
      <w:pPr>
        <w:pStyle w:val="a9"/>
        <w:numPr>
          <w:ilvl w:val="0"/>
          <w:numId w:val="13"/>
        </w:numPr>
        <w:rPr>
          <w:rFonts w:hint="eastAsia"/>
          <w:iCs/>
        </w:rPr>
      </w:pPr>
      <w:r>
        <w:rPr>
          <w:rFonts w:hint="eastAsia"/>
          <w:iCs/>
        </w:rPr>
        <w:t>单目运算符的输入写在运算符后面</w:t>
      </w:r>
      <w:r w:rsidRPr="001628C6">
        <w:rPr>
          <w:iCs/>
        </w:rPr>
        <w:t xml:space="preserve"> </w:t>
      </w:r>
    </w:p>
    <w:p w14:paraId="5DDED41E" w14:textId="1014FD62" w:rsidR="001628C6" w:rsidRPr="001628C6" w:rsidRDefault="001628C6" w:rsidP="001628C6">
      <w:pPr>
        <w:pStyle w:val="a9"/>
        <w:numPr>
          <w:ilvl w:val="0"/>
          <w:numId w:val="13"/>
        </w:numPr>
        <w:rPr>
          <w:rFonts w:hint="eastAsia"/>
          <w:iCs/>
        </w:rPr>
      </w:pPr>
      <w:r w:rsidRPr="001628C6">
        <w:rPr>
          <w:rFonts w:hint="eastAsia"/>
          <w:iCs/>
        </w:rPr>
        <w:t>ex</w:t>
      </w:r>
      <w:r>
        <w:rPr>
          <w:rFonts w:hint="eastAsia"/>
          <w:iCs/>
        </w:rPr>
        <w:t>ample</w:t>
      </w:r>
      <w:r w:rsidRPr="001628C6">
        <w:rPr>
          <w:rFonts w:hint="eastAsia"/>
          <w:iCs/>
        </w:rPr>
        <w:t>: p&amp;q,  (p|~p), (p|q)|(p|~q) 等等</w:t>
      </w:r>
    </w:p>
    <w:p w14:paraId="000894CC" w14:textId="526CC3E4" w:rsidR="001628C6" w:rsidRPr="001628C6" w:rsidRDefault="001628C6" w:rsidP="001628C6">
      <w:pPr>
        <w:ind w:firstLine="360"/>
        <w:rPr>
          <w:rFonts w:hint="eastAsia"/>
          <w:b/>
          <w:bCs/>
        </w:rPr>
      </w:pPr>
      <w:r w:rsidRPr="001628C6">
        <w:rPr>
          <w:rFonts w:hint="eastAsia"/>
          <w:b/>
          <w:bCs/>
        </w:rPr>
        <w:t>1.1.3后缀表达式（逆波兰表达式）：</w:t>
      </w:r>
    </w:p>
    <w:p w14:paraId="2B0BB458" w14:textId="48D8CF4C" w:rsidR="001628C6" w:rsidRPr="001628C6" w:rsidRDefault="001628C6" w:rsidP="001628C6">
      <w:pPr>
        <w:pStyle w:val="a9"/>
        <w:numPr>
          <w:ilvl w:val="0"/>
          <w:numId w:val="10"/>
        </w:numPr>
        <w:rPr>
          <w:rFonts w:hint="eastAsia"/>
          <w:iCs/>
        </w:rPr>
      </w:pPr>
      <w:r>
        <w:rPr>
          <w:rFonts w:hint="eastAsia"/>
          <w:iCs/>
        </w:rPr>
        <w:t>是</w:t>
      </w:r>
      <w:r w:rsidRPr="001628C6">
        <w:rPr>
          <w:rFonts w:hint="eastAsia"/>
          <w:iCs/>
        </w:rPr>
        <w:t>按照出栈顺序维护的表达式</w:t>
      </w:r>
    </w:p>
    <w:p w14:paraId="7C640F85" w14:textId="0CC50DF6" w:rsidR="001628C6" w:rsidRDefault="001628C6" w:rsidP="001628C6">
      <w:pPr>
        <w:pStyle w:val="a9"/>
        <w:numPr>
          <w:ilvl w:val="0"/>
          <w:numId w:val="10"/>
        </w:numPr>
        <w:rPr>
          <w:rFonts w:hint="eastAsia"/>
          <w:iCs/>
        </w:rPr>
      </w:pPr>
      <w:r>
        <w:rPr>
          <w:rFonts w:hint="eastAsia"/>
          <w:iCs/>
        </w:rPr>
        <w:t>双目运算符的两个输入按顺序写在运算符的前面</w:t>
      </w:r>
    </w:p>
    <w:p w14:paraId="25B460D9" w14:textId="258181BC" w:rsidR="001628C6" w:rsidRPr="001628C6" w:rsidRDefault="001628C6" w:rsidP="001628C6">
      <w:pPr>
        <w:pStyle w:val="a9"/>
        <w:numPr>
          <w:ilvl w:val="0"/>
          <w:numId w:val="10"/>
        </w:numPr>
        <w:rPr>
          <w:rFonts w:hint="eastAsia"/>
          <w:iCs/>
        </w:rPr>
      </w:pPr>
      <w:r>
        <w:rPr>
          <w:rFonts w:hint="eastAsia"/>
          <w:iCs/>
        </w:rPr>
        <w:t>单目运算符的输入写在运算符前面</w:t>
      </w:r>
    </w:p>
    <w:p w14:paraId="0A878CD8" w14:textId="66ABC1B3" w:rsidR="001628C6" w:rsidRDefault="001628C6" w:rsidP="001628C6">
      <w:pPr>
        <w:pStyle w:val="a9"/>
        <w:numPr>
          <w:ilvl w:val="0"/>
          <w:numId w:val="10"/>
        </w:numPr>
        <w:rPr>
          <w:rFonts w:hint="eastAsia"/>
          <w:iCs/>
        </w:rPr>
      </w:pPr>
      <w:r>
        <w:rPr>
          <w:rFonts w:hint="eastAsia"/>
          <w:iCs/>
        </w:rPr>
        <w:t xml:space="preserve">Example: pq&amp;, pp~|, pq|pq~|| </w:t>
      </w:r>
      <w:r w:rsidRPr="001628C6">
        <w:rPr>
          <w:rFonts w:hint="eastAsia"/>
          <w:iCs/>
        </w:rPr>
        <w:t>等等</w:t>
      </w:r>
    </w:p>
    <w:p w14:paraId="1B859495" w14:textId="0C3B3B03" w:rsidR="001628C6" w:rsidRPr="001628C6" w:rsidRDefault="001628C6" w:rsidP="001628C6">
      <w:pPr>
        <w:pStyle w:val="a9"/>
        <w:numPr>
          <w:ilvl w:val="0"/>
          <w:numId w:val="11"/>
        </w:numPr>
        <w:rPr>
          <w:rFonts w:hint="eastAsia"/>
          <w:iCs/>
        </w:rPr>
      </w:pPr>
      <w:r w:rsidRPr="001628C6">
        <w:rPr>
          <w:rFonts w:hint="eastAsia"/>
          <w:iCs/>
        </w:rPr>
        <w:t>后缀表达式</w:t>
      </w:r>
      <w:r w:rsidRPr="001628C6">
        <w:rPr>
          <w:rFonts w:hint="eastAsia"/>
          <w:b/>
          <w:bCs/>
          <w:iCs/>
        </w:rPr>
        <w:t>不需要使用括号</w:t>
      </w:r>
      <w:r w:rsidRPr="001628C6">
        <w:rPr>
          <w:rFonts w:hint="eastAsia"/>
          <w:iCs/>
        </w:rPr>
        <w:t>，就能唯一确定取值。</w:t>
      </w:r>
    </w:p>
    <w:p w14:paraId="75AADF29" w14:textId="79C0F8E7" w:rsidR="001628C6" w:rsidRPr="001628C6" w:rsidRDefault="001628C6" w:rsidP="001628C6">
      <w:pPr>
        <w:pStyle w:val="a9"/>
        <w:numPr>
          <w:ilvl w:val="0"/>
          <w:numId w:val="11"/>
        </w:numPr>
        <w:rPr>
          <w:rFonts w:hint="eastAsia"/>
          <w:iCs/>
        </w:rPr>
      </w:pPr>
      <w:r w:rsidRPr="001628C6">
        <w:rPr>
          <w:rFonts w:hint="eastAsia"/>
          <w:b/>
          <w:bCs/>
          <w:iCs/>
        </w:rPr>
        <w:t xml:space="preserve">后缀表达式长度 </w:t>
      </w:r>
      <w:r w:rsidRPr="001628C6">
        <w:rPr>
          <w:rFonts w:hint="eastAsia"/>
          <w:iCs/>
        </w:rPr>
        <w:t>= 字母总数 + 算符总数</w:t>
      </w:r>
    </w:p>
    <w:p w14:paraId="044B7A00" w14:textId="7B19B4D8" w:rsidR="001628C6" w:rsidRDefault="001628C6" w:rsidP="001628C6">
      <w:pPr>
        <w:ind w:firstLine="360"/>
        <w:rPr>
          <w:rFonts w:hint="eastAsia"/>
          <w:b/>
          <w:bCs/>
        </w:rPr>
      </w:pPr>
      <w:r w:rsidRPr="001628C6">
        <w:rPr>
          <w:noProof/>
        </w:rPr>
        <w:drawing>
          <wp:anchor distT="0" distB="0" distL="114300" distR="114300" simplePos="0" relativeHeight="251658240" behindDoc="1" locked="0" layoutInCell="1" allowOverlap="1" wp14:anchorId="079BB1A8" wp14:editId="015D500F">
            <wp:simplePos x="0" y="0"/>
            <wp:positionH relativeFrom="column">
              <wp:posOffset>596900</wp:posOffset>
            </wp:positionH>
            <wp:positionV relativeFrom="paragraph">
              <wp:posOffset>237490</wp:posOffset>
            </wp:positionV>
            <wp:extent cx="1943100" cy="1943100"/>
            <wp:effectExtent l="0" t="0" r="0" b="0"/>
            <wp:wrapNone/>
            <wp:docPr id="2050" name="Picture 2">
              <a:extLst xmlns:a="http://schemas.openxmlformats.org/drawingml/2006/main">
                <a:ext uri="{FF2B5EF4-FFF2-40B4-BE49-F238E27FC236}">
                  <a16:creationId xmlns:a16="http://schemas.microsoft.com/office/drawing/2014/main" id="{FD082D3D-F128-8E06-0335-0E4FC11BC3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FD082D3D-F128-8E06-0335-0E4FC11BC3CF}"/>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pic:spPr>
                </pic:pic>
              </a:graphicData>
            </a:graphic>
            <wp14:sizeRelH relativeFrom="margin">
              <wp14:pctWidth>0</wp14:pctWidth>
            </wp14:sizeRelH>
            <wp14:sizeRelV relativeFrom="margin">
              <wp14:pctHeight>0</wp14:pctHeight>
            </wp14:sizeRelV>
          </wp:anchor>
        </w:drawing>
      </w:r>
      <w:r w:rsidRPr="001628C6">
        <w:rPr>
          <w:rFonts w:hint="eastAsia"/>
          <w:b/>
          <w:bCs/>
        </w:rPr>
        <w:t>1.1.4表达式树</w:t>
      </w:r>
      <w:r>
        <w:rPr>
          <w:rFonts w:hint="eastAsia"/>
          <w:b/>
          <w:bCs/>
        </w:rPr>
        <w:t>:</w:t>
      </w:r>
    </w:p>
    <w:p w14:paraId="2B44F679" w14:textId="204B5C3C" w:rsidR="001628C6" w:rsidRPr="001628C6" w:rsidRDefault="001628C6" w:rsidP="001628C6">
      <w:pPr>
        <w:ind w:firstLine="360"/>
        <w:rPr>
          <w:rFonts w:hint="eastAsia"/>
        </w:rPr>
      </w:pPr>
      <w:r w:rsidRPr="001628C6">
        <w:rPr>
          <w:rFonts w:hint="eastAsia"/>
        </w:rPr>
        <w:t>ex</w:t>
      </w:r>
      <w:r>
        <w:rPr>
          <w:rFonts w:hint="eastAsia"/>
        </w:rPr>
        <w:t>ample</w:t>
      </w:r>
      <w:r w:rsidRPr="001628C6">
        <w:rPr>
          <w:rFonts w:hint="eastAsia"/>
        </w:rPr>
        <w:t>: (6+(2*3))/4-5</w:t>
      </w:r>
    </w:p>
    <w:p w14:paraId="57EFE95C" w14:textId="77777777" w:rsidR="001628C6" w:rsidRDefault="001628C6" w:rsidP="001628C6">
      <w:pPr>
        <w:ind w:firstLine="360"/>
        <w:rPr>
          <w:rFonts w:hint="eastAsia"/>
          <w:b/>
          <w:bCs/>
        </w:rPr>
      </w:pPr>
    </w:p>
    <w:p w14:paraId="6A787714" w14:textId="77777777" w:rsidR="001628C6" w:rsidRDefault="001628C6" w:rsidP="001628C6">
      <w:pPr>
        <w:ind w:firstLine="360"/>
        <w:rPr>
          <w:rFonts w:hint="eastAsia"/>
          <w:b/>
          <w:bCs/>
        </w:rPr>
      </w:pPr>
    </w:p>
    <w:p w14:paraId="1CE35130" w14:textId="77777777" w:rsidR="001628C6" w:rsidRDefault="001628C6" w:rsidP="001628C6">
      <w:pPr>
        <w:ind w:firstLine="360"/>
        <w:rPr>
          <w:rFonts w:hint="eastAsia"/>
          <w:b/>
          <w:bCs/>
        </w:rPr>
      </w:pPr>
    </w:p>
    <w:p w14:paraId="582431AD" w14:textId="77777777" w:rsidR="001628C6" w:rsidRPr="001628C6" w:rsidRDefault="001628C6" w:rsidP="001628C6">
      <w:pPr>
        <w:ind w:firstLine="360"/>
        <w:rPr>
          <w:rFonts w:hint="eastAsia"/>
          <w:b/>
          <w:bCs/>
        </w:rPr>
      </w:pPr>
    </w:p>
    <w:p w14:paraId="762FAAF6" w14:textId="1B2BD476" w:rsidR="001628C6" w:rsidRDefault="001628C6" w:rsidP="001628C6">
      <w:pPr>
        <w:numPr>
          <w:ilvl w:val="0"/>
          <w:numId w:val="14"/>
        </w:numPr>
        <w:rPr>
          <w:rFonts w:hint="eastAsia"/>
        </w:rPr>
      </w:pPr>
      <w:r>
        <w:tab/>
      </w:r>
      <w:r w:rsidRPr="001628C6">
        <w:rPr>
          <w:rFonts w:hint="eastAsia"/>
        </w:rPr>
        <w:t xml:space="preserve">后缀表达式 </w:t>
      </w:r>
      <w:r w:rsidRPr="001628C6">
        <w:rPr>
          <w:rFonts w:ascii="Cambria Math" w:hAnsi="Cambria Math" w:cs="Cambria Math"/>
        </w:rPr>
        <w:t>⇋</w:t>
      </w:r>
      <w:r w:rsidRPr="001628C6">
        <w:rPr>
          <w:rFonts w:hint="eastAsia"/>
        </w:rPr>
        <w:t xml:space="preserve"> 表达式树 </w:t>
      </w:r>
      <w:r w:rsidRPr="001628C6">
        <w:rPr>
          <w:rFonts w:ascii="Cambria Math" w:hAnsi="Cambria Math" w:cs="Cambria Math"/>
        </w:rPr>
        <w:t>⇋</w:t>
      </w:r>
      <w:r w:rsidRPr="001628C6">
        <w:rPr>
          <w:rFonts w:hint="eastAsia"/>
        </w:rPr>
        <w:t xml:space="preserve">  普通表达式（唯一对应）</w:t>
      </w:r>
    </w:p>
    <w:p w14:paraId="226D968C" w14:textId="77777777" w:rsidR="00DA1853" w:rsidRPr="00D27629" w:rsidRDefault="00DA1853" w:rsidP="00DA1853">
      <w:pPr>
        <w:ind w:left="360"/>
        <w:rPr>
          <w:rFonts w:hint="eastAsia"/>
        </w:rPr>
      </w:pPr>
      <w:r>
        <w:rPr>
          <w:rFonts w:hint="eastAsia"/>
        </w:rPr>
        <w:t>由于中缀表达式更符合日常的使用习惯，</w:t>
      </w:r>
      <w:r w:rsidRPr="005572DC">
        <w:t>为</w:t>
      </w:r>
      <w:r>
        <w:rPr>
          <w:rFonts w:hint="eastAsia"/>
        </w:rPr>
        <w:t>了研究transformer对语言中逻辑关系的捕捉，尤其式括号关系，采用中缀表达式作为模型输入相较于后缀表达式更有研究价值。</w:t>
      </w:r>
    </w:p>
    <w:p w14:paraId="159C2614" w14:textId="77777777" w:rsidR="00DA1853" w:rsidRPr="00DA1853" w:rsidRDefault="00DA1853" w:rsidP="00DA1853">
      <w:pPr>
        <w:ind w:left="360"/>
        <w:rPr>
          <w:rFonts w:hint="eastAsia"/>
        </w:rPr>
      </w:pPr>
    </w:p>
    <w:p w14:paraId="4F1D66C6" w14:textId="1272E60D" w:rsidR="001628C6" w:rsidRDefault="001628C6" w:rsidP="001628C6">
      <w:pPr>
        <w:pStyle w:val="3"/>
        <w:numPr>
          <w:ilvl w:val="1"/>
          <w:numId w:val="1"/>
        </w:numPr>
        <w:rPr>
          <w:rFonts w:hint="eastAsia"/>
        </w:rPr>
      </w:pPr>
      <w:r>
        <w:rPr>
          <w:rFonts w:hint="eastAsia"/>
        </w:rPr>
        <w:lastRenderedPageBreak/>
        <w:t>重言式</w:t>
      </w:r>
    </w:p>
    <w:p w14:paraId="39FC4121" w14:textId="77777777" w:rsidR="001628C6" w:rsidRPr="001628C6" w:rsidRDefault="001628C6" w:rsidP="001628C6">
      <w:pPr>
        <w:ind w:left="360"/>
        <w:rPr>
          <w:rFonts w:hint="eastAsia"/>
        </w:rPr>
      </w:pPr>
      <w:r w:rsidRPr="001628C6">
        <w:rPr>
          <w:rFonts w:hint="eastAsia"/>
        </w:rPr>
        <w:t>重言式指一个逻辑表达式总是真，不论所有变量如何取值。</w:t>
      </w:r>
    </w:p>
    <w:p w14:paraId="084BD7B8" w14:textId="77777777" w:rsidR="001628C6" w:rsidRDefault="001628C6" w:rsidP="001628C6">
      <w:pPr>
        <w:rPr>
          <w:rFonts w:ascii="微软雅黑" w:eastAsia="微软雅黑" w:hAnsi="微软雅黑" w:hint="eastAsia"/>
          <w:color w:val="000000" w:themeColor="text1"/>
          <w:kern w:val="24"/>
          <w:sz w:val="44"/>
          <w:szCs w:val="44"/>
          <w14:ligatures w14:val="none"/>
        </w:rPr>
      </w:pPr>
      <w:r>
        <w:rPr>
          <w:rFonts w:hint="eastAsia"/>
        </w:rPr>
        <w:t>Examples:</w:t>
      </w:r>
      <w:r w:rsidRPr="001628C6">
        <w:rPr>
          <w:rFonts w:ascii="微软雅黑" w:eastAsia="微软雅黑" w:hAnsi="微软雅黑" w:hint="eastAsia"/>
          <w:color w:val="000000" w:themeColor="text1"/>
          <w:kern w:val="24"/>
          <w:sz w:val="44"/>
          <w:szCs w:val="44"/>
          <w14:ligatures w14:val="none"/>
        </w:rPr>
        <w:t xml:space="preserve"> </w:t>
      </w:r>
    </w:p>
    <w:p w14:paraId="137A3012" w14:textId="76F0E5FE" w:rsidR="001628C6" w:rsidRPr="001628C6" w:rsidRDefault="001628C6" w:rsidP="001628C6">
      <w:pPr>
        <w:pStyle w:val="a9"/>
        <w:numPr>
          <w:ilvl w:val="0"/>
          <w:numId w:val="4"/>
        </w:numPr>
        <w:rPr>
          <w:rFonts w:hint="eastAsia"/>
        </w:rPr>
      </w:pPr>
      <w:r w:rsidRPr="001628C6">
        <w:rPr>
          <w:rFonts w:hint="eastAsia"/>
        </w:rPr>
        <w:t>A</w:t>
      </w:r>
      <w:bookmarkStart w:id="0" w:name="OLE_LINK1"/>
      <m:oMath>
        <m:r>
          <w:rPr>
            <w:rFonts w:ascii="Cambria Math" w:hAnsi="Cambria Math"/>
          </w:rPr>
          <m:t>→</m:t>
        </m:r>
      </m:oMath>
      <w:bookmarkEnd w:id="0"/>
      <w:r w:rsidRPr="001628C6">
        <w:rPr>
          <w:rFonts w:hint="eastAsia"/>
        </w:rPr>
        <w:t>A</w:t>
      </w:r>
    </w:p>
    <w:p w14:paraId="5192DE7B" w14:textId="77777777" w:rsidR="001628C6" w:rsidRPr="001628C6" w:rsidRDefault="001628C6" w:rsidP="001628C6">
      <w:pPr>
        <w:ind w:firstLine="420"/>
        <w:rPr>
          <w:rFonts w:hint="eastAsia"/>
        </w:rPr>
      </w:pPr>
      <w:r w:rsidRPr="001628C6">
        <w:rPr>
          <w:rFonts w:hint="eastAsia"/>
        </w:rPr>
        <w:t>A能推出A。</w:t>
      </w:r>
    </w:p>
    <w:p w14:paraId="0A6DFA84" w14:textId="4E8E5ACF" w:rsidR="001628C6" w:rsidRPr="001628C6" w:rsidRDefault="001628C6" w:rsidP="001628C6">
      <w:pPr>
        <w:pStyle w:val="a9"/>
        <w:numPr>
          <w:ilvl w:val="0"/>
          <w:numId w:val="4"/>
        </w:numPr>
        <w:rPr>
          <w:rFonts w:hint="eastAsia"/>
        </w:rPr>
      </w:pPr>
      <w:r w:rsidRPr="001628C6">
        <w:rPr>
          <w:rFonts w:hint="eastAsia"/>
        </w:rPr>
        <w:t>((A</w:t>
      </w:r>
      <m:oMath>
        <m:r>
          <w:rPr>
            <w:rFonts w:ascii="Cambria Math" w:hAnsi="Cambria Math"/>
          </w:rPr>
          <m:t>→</m:t>
        </m:r>
      </m:oMath>
      <w:r w:rsidRPr="001628C6">
        <w:rPr>
          <w:rFonts w:hint="eastAsia"/>
        </w:rPr>
        <w:t>B)&amp;(B</w:t>
      </w:r>
      <m:oMath>
        <m:r>
          <w:rPr>
            <w:rFonts w:ascii="Cambria Math" w:hAnsi="Cambria Math"/>
          </w:rPr>
          <m:t>→</m:t>
        </m:r>
      </m:oMath>
      <w:r w:rsidRPr="001628C6">
        <w:rPr>
          <w:rFonts w:hint="eastAsia"/>
        </w:rPr>
        <w:t>C))</w:t>
      </w:r>
      <w:r w:rsidRPr="001628C6">
        <w:rPr>
          <w:rFonts w:ascii="Cambria Math" w:hAnsi="Cambria Math"/>
          <w:i/>
          <w:kern w:val="0"/>
          <w14:ligatures w14:val="none"/>
        </w:rPr>
        <w:t xml:space="preserve"> </w:t>
      </w:r>
      <m:oMath>
        <m:r>
          <w:rPr>
            <w:rFonts w:ascii="Cambria Math" w:hAnsi="Cambria Math"/>
          </w:rPr>
          <m:t>→</m:t>
        </m:r>
      </m:oMath>
      <w:r w:rsidRPr="001628C6">
        <w:rPr>
          <w:rFonts w:hint="eastAsia"/>
        </w:rPr>
        <w:t>(A</w:t>
      </w:r>
      <m:oMath>
        <m:r>
          <w:rPr>
            <w:rFonts w:ascii="Cambria Math" w:hAnsi="Cambria Math"/>
          </w:rPr>
          <m:t>→</m:t>
        </m:r>
      </m:oMath>
      <w:r w:rsidRPr="001628C6">
        <w:rPr>
          <w:rFonts w:hint="eastAsia"/>
        </w:rPr>
        <w:t>C)</w:t>
      </w:r>
    </w:p>
    <w:p w14:paraId="383047A9" w14:textId="77777777" w:rsidR="001628C6" w:rsidRPr="001628C6" w:rsidRDefault="001628C6" w:rsidP="001628C6">
      <w:pPr>
        <w:ind w:firstLine="420"/>
        <w:rPr>
          <w:rFonts w:hint="eastAsia"/>
        </w:rPr>
      </w:pPr>
      <w:r w:rsidRPr="001628C6">
        <w:rPr>
          <w:rFonts w:hint="eastAsia"/>
        </w:rPr>
        <w:t>如果A推出B并且B推出C，那么A推出C。（三段式）</w:t>
      </w:r>
    </w:p>
    <w:p w14:paraId="2F39F098" w14:textId="74184421" w:rsidR="001628C6" w:rsidRPr="001628C6" w:rsidRDefault="001628C6" w:rsidP="001628C6">
      <w:pPr>
        <w:pStyle w:val="a9"/>
        <w:numPr>
          <w:ilvl w:val="0"/>
          <w:numId w:val="4"/>
        </w:numPr>
        <w:rPr>
          <w:rFonts w:hint="eastAsia"/>
        </w:rPr>
      </w:pPr>
      <w:r w:rsidRPr="001628C6">
        <w:rPr>
          <w:rFonts w:hint="eastAsia"/>
        </w:rPr>
        <w:t>((A</w:t>
      </w:r>
      <m:oMath>
        <m:r>
          <w:rPr>
            <w:rFonts w:ascii="Cambria Math" w:hAnsi="Cambria Math"/>
          </w:rPr>
          <m:t>→</m:t>
        </m:r>
      </m:oMath>
      <w:r w:rsidRPr="001628C6">
        <w:rPr>
          <w:rFonts w:hint="eastAsia"/>
        </w:rPr>
        <w:t>B)&amp;(A</w:t>
      </w:r>
      <m:oMath>
        <m:r>
          <w:rPr>
            <w:rFonts w:ascii="Cambria Math" w:hAnsi="Cambria Math"/>
          </w:rPr>
          <m:t>→</m:t>
        </m:r>
      </m:oMath>
      <w:r w:rsidRPr="001628C6">
        <w:rPr>
          <w:rFonts w:hint="eastAsia"/>
        </w:rPr>
        <w:t>~B))</w:t>
      </w:r>
      <w:r w:rsidRPr="001628C6">
        <w:rPr>
          <w:rFonts w:ascii="Cambria Math" w:hAnsi="Cambria Math"/>
          <w:i/>
          <w:kern w:val="0"/>
          <w14:ligatures w14:val="none"/>
        </w:rPr>
        <w:t xml:space="preserve"> </w:t>
      </w:r>
      <m:oMath>
        <m:r>
          <w:rPr>
            <w:rFonts w:ascii="Cambria Math" w:hAnsi="Cambria Math"/>
          </w:rPr>
          <m:t>→</m:t>
        </m:r>
      </m:oMath>
      <w:r w:rsidRPr="001628C6">
        <w:rPr>
          <w:rFonts w:hint="eastAsia"/>
        </w:rPr>
        <w:t>(~A)</w:t>
      </w:r>
    </w:p>
    <w:p w14:paraId="5CCFB4A9" w14:textId="77777777" w:rsidR="001628C6" w:rsidRPr="001628C6" w:rsidRDefault="001628C6" w:rsidP="001628C6">
      <w:pPr>
        <w:ind w:firstLine="420"/>
        <w:rPr>
          <w:rFonts w:hint="eastAsia"/>
        </w:rPr>
      </w:pPr>
      <w:r w:rsidRPr="001628C6">
        <w:rPr>
          <w:rFonts w:hint="eastAsia"/>
        </w:rPr>
        <w:t>如果A推出B并且A推出非B，那么非A。（归谬式）</w:t>
      </w:r>
    </w:p>
    <w:p w14:paraId="4EEEDAA9" w14:textId="2C20D1DD" w:rsidR="001628C6" w:rsidRDefault="00F673EE" w:rsidP="00F673EE">
      <w:pPr>
        <w:pStyle w:val="3"/>
        <w:rPr>
          <w:rFonts w:hint="eastAsia"/>
        </w:rPr>
      </w:pPr>
      <w:r>
        <w:rPr>
          <w:rFonts w:hint="eastAsia"/>
        </w:rPr>
        <w:t>1.3模型需学习的内容</w:t>
      </w:r>
    </w:p>
    <w:p w14:paraId="3DCF16B9" w14:textId="532F7FE2" w:rsidR="00F673EE" w:rsidRDefault="00F673EE" w:rsidP="00F673EE">
      <w:pPr>
        <w:ind w:firstLine="360"/>
        <w:rPr>
          <w:rFonts w:hint="eastAsia"/>
          <w:b/>
          <w:bCs/>
        </w:rPr>
      </w:pPr>
      <w:r w:rsidRPr="00F673EE">
        <w:rPr>
          <w:rFonts w:hint="eastAsia"/>
          <w:b/>
          <w:bCs/>
        </w:rPr>
        <w:t>1.3.1表达式求值:</w:t>
      </w:r>
    </w:p>
    <w:p w14:paraId="65978157" w14:textId="77777777" w:rsidR="00F673EE" w:rsidRPr="00F673EE" w:rsidRDefault="00F673EE" w:rsidP="00F673EE">
      <w:pPr>
        <w:ind w:firstLine="360"/>
        <w:rPr>
          <w:rFonts w:hint="eastAsia"/>
        </w:rPr>
      </w:pPr>
      <w:r w:rsidRPr="00F673EE">
        <w:rPr>
          <w:rFonts w:hint="eastAsia"/>
        </w:rPr>
        <w:t>计算逻辑表达式函数</w:t>
      </w:r>
    </w:p>
    <w:p w14:paraId="0049C625" w14:textId="5D66C4C3" w:rsidR="00F673EE" w:rsidRPr="00F673EE" w:rsidRDefault="00F673EE" w:rsidP="00F673EE">
      <w:pPr>
        <w:ind w:firstLine="360"/>
        <w:rPr>
          <w:rFonts w:hint="eastAsia"/>
        </w:rPr>
      </w:pPr>
      <m:oMathPara>
        <m:oMathParaPr>
          <m:jc m:val="centerGroup"/>
        </m:oMathParaPr>
        <m:oMath>
          <m:r>
            <w:rPr>
              <w:rFonts w:ascii="Cambria Math" w:hAnsi="Cambria Math"/>
            </w:rPr>
            <m:t>f(</m:t>
          </m:r>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oMath>
      </m:oMathPara>
    </w:p>
    <w:p w14:paraId="29431D42" w14:textId="6A42878F" w:rsidR="00F673EE" w:rsidRPr="00F673EE" w:rsidRDefault="00F673EE" w:rsidP="00F673EE">
      <w:pPr>
        <w:ind w:firstLine="360"/>
        <w:rPr>
          <w:rFonts w:hint="eastAsia"/>
        </w:rPr>
      </w:pPr>
      <w:r w:rsidRPr="00F673EE">
        <w:rPr>
          <w:rFonts w:hint="eastAsia"/>
        </w:rPr>
        <w:t xml:space="preserve">在定点 </w:t>
      </w:r>
      <m:oMath>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n</m:t>
                </m:r>
              </m:sub>
            </m:sSub>
          </m:e>
        </m:d>
      </m:oMath>
      <w:r w:rsidRPr="00F673EE">
        <w:rPr>
          <w:rFonts w:hint="eastAsia"/>
        </w:rPr>
        <w:t xml:space="preserve"> 上的值。</w:t>
      </w:r>
    </w:p>
    <w:p w14:paraId="0EC64014" w14:textId="503B2272" w:rsidR="00F673EE" w:rsidRPr="00F673EE" w:rsidRDefault="00F673EE" w:rsidP="00F673EE">
      <w:pPr>
        <w:ind w:firstLine="360"/>
        <w:rPr>
          <w:rFonts w:hint="eastAsia"/>
        </w:rPr>
      </w:pPr>
      <w:r w:rsidRPr="00F673EE">
        <w:rPr>
          <w:rFonts w:hint="eastAsia"/>
        </w:rPr>
        <w:t xml:space="preserve">由于 </w:t>
      </w:r>
      <m:oMath>
        <m:sSub>
          <m:sSubPr>
            <m:ctrlPr>
              <w:rPr>
                <w:rFonts w:ascii="Cambria Math" w:hAnsi="Cambria Math"/>
                <w:i/>
                <w:iCs/>
              </w:rPr>
            </m:ctrlPr>
          </m:sSubPr>
          <m:e>
            <m:r>
              <w:rPr>
                <w:rFonts w:ascii="Cambria Math" w:hAnsi="Cambria Math"/>
              </w:rPr>
              <m:t>p</m:t>
            </m:r>
          </m:e>
          <m:sub>
            <m:r>
              <w:rPr>
                <w:rFonts w:ascii="Cambria Math" w:hAnsi="Cambria Math"/>
              </w:rPr>
              <m:t>l</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 </m:t>
        </m:r>
      </m:oMath>
      <w:r w:rsidRPr="00F673EE">
        <w:rPr>
          <w:rFonts w:hint="eastAsia"/>
        </w:rPr>
        <w:t xml:space="preserve">，且 </w:t>
      </w:r>
      <m:oMath>
        <m:r>
          <w:rPr>
            <w:rFonts w:ascii="Cambria Math" w:hAnsi="Cambria Math"/>
          </w:rPr>
          <m:t>0=not(1)</m:t>
        </m:r>
      </m:oMath>
      <w:r w:rsidRPr="00F673EE">
        <w:rPr>
          <w:rFonts w:hint="eastAsia"/>
        </w:rPr>
        <w:t xml:space="preserve"> ，所以表达式等价于单变量的 </w:t>
      </w:r>
      <m:oMath>
        <m:r>
          <w:rPr>
            <w:rFonts w:ascii="Cambria Math" w:hAnsi="Cambria Math"/>
          </w:rPr>
          <m:t>f(p)</m:t>
        </m:r>
        <m:r>
          <w:rPr>
            <w:rFonts w:ascii="Cambria Math" w:hAnsi="Cambria Math" w:hint="eastAsia"/>
          </w:rPr>
          <m:t>，</m:t>
        </m:r>
      </m:oMath>
    </w:p>
    <w:p w14:paraId="6694EB9F" w14:textId="6DAD1788" w:rsidR="00F673EE" w:rsidRPr="00F673EE" w:rsidRDefault="00F673EE" w:rsidP="00F673EE">
      <w:pPr>
        <w:ind w:firstLine="360"/>
        <w:rPr>
          <w:rFonts w:hint="eastAsia"/>
        </w:rPr>
      </w:pPr>
      <w:r w:rsidRPr="00F673EE">
        <w:rPr>
          <w:rFonts w:hint="eastAsia"/>
        </w:rPr>
        <w:t xml:space="preserve">表达式求值就是求 </w:t>
      </w:r>
      <m:oMath>
        <m:r>
          <w:rPr>
            <w:rFonts w:ascii="Cambria Math" w:hAnsi="Cambria Math"/>
          </w:rPr>
          <m:t>f(1)</m:t>
        </m:r>
      </m:oMath>
      <w:r w:rsidRPr="00F673EE">
        <w:rPr>
          <w:rFonts w:hint="eastAsia"/>
        </w:rPr>
        <w:t>的值，因此这是一个二分类问题。</w:t>
      </w:r>
    </w:p>
    <w:p w14:paraId="22E2B8AC" w14:textId="091ED2CC" w:rsidR="00F673EE" w:rsidRDefault="00F673EE" w:rsidP="00F673EE">
      <w:pPr>
        <w:ind w:firstLine="360"/>
        <w:rPr>
          <w:rFonts w:hint="eastAsia"/>
          <w:b/>
          <w:bCs/>
        </w:rPr>
      </w:pPr>
      <w:r>
        <w:rPr>
          <w:rFonts w:hint="eastAsia"/>
          <w:b/>
          <w:bCs/>
        </w:rPr>
        <w:t>1.3.2重言式判定：</w:t>
      </w:r>
    </w:p>
    <w:p w14:paraId="7BD25C21" w14:textId="021FD9BD" w:rsidR="00F673EE" w:rsidRDefault="00F673EE" w:rsidP="00F673EE">
      <w:pPr>
        <w:ind w:firstLine="360"/>
        <w:rPr>
          <w:rFonts w:hint="eastAsia"/>
        </w:rPr>
      </w:pPr>
      <w:r w:rsidRPr="00F673EE">
        <w:rPr>
          <w:rFonts w:hint="eastAsia"/>
        </w:rPr>
        <w:t>所有的表达式要么是重言式，要么是非重言式，因此这是一个二分类问题。</w:t>
      </w:r>
    </w:p>
    <w:p w14:paraId="2619339F" w14:textId="60C9A992" w:rsidR="00F673EE" w:rsidRDefault="00F673EE" w:rsidP="00F673EE">
      <w:pPr>
        <w:pStyle w:val="2"/>
        <w:numPr>
          <w:ilvl w:val="0"/>
          <w:numId w:val="1"/>
        </w:numPr>
        <w:rPr>
          <w:rFonts w:hint="eastAsia"/>
        </w:rPr>
      </w:pPr>
      <w:r>
        <w:rPr>
          <w:rFonts w:hint="eastAsia"/>
        </w:rPr>
        <w:t>研究方法</w:t>
      </w:r>
    </w:p>
    <w:p w14:paraId="08D2D851" w14:textId="77777777" w:rsidR="00012027" w:rsidRDefault="00012027" w:rsidP="00012027">
      <w:pPr>
        <w:pStyle w:val="3"/>
        <w:rPr>
          <w:rFonts w:hint="eastAsia"/>
        </w:rPr>
      </w:pPr>
      <w:r>
        <w:rPr>
          <w:rFonts w:hint="eastAsia"/>
        </w:rPr>
        <w:t>2.1</w:t>
      </w:r>
      <w:r w:rsidRPr="005572DC">
        <w:t>数据划分</w:t>
      </w:r>
    </w:p>
    <w:p w14:paraId="1BC14BE8" w14:textId="77777777" w:rsidR="00012027" w:rsidRDefault="00012027" w:rsidP="00012027">
      <w:pPr>
        <w:ind w:firstLine="420"/>
        <w:rPr>
          <w:rFonts w:hint="eastAsia"/>
        </w:rPr>
      </w:pPr>
      <w:bookmarkStart w:id="1" w:name="OLE_LINK2"/>
      <w:r w:rsidRPr="005572DC">
        <w:t>为了充分</w:t>
      </w:r>
      <w:r>
        <w:rPr>
          <w:rFonts w:hint="eastAsia"/>
        </w:rPr>
        <w:t>理解Transformer模型的学习过程</w:t>
      </w:r>
      <w:r w:rsidRPr="005572DC">
        <w:t>，合理的实验设定和数据集划分策略至关重要。</w:t>
      </w:r>
    </w:p>
    <w:p w14:paraId="6189CAC3" w14:textId="77777777" w:rsidR="00012027" w:rsidRDefault="00012027" w:rsidP="00012027">
      <w:pPr>
        <w:ind w:firstLine="420"/>
        <w:rPr>
          <w:rFonts w:hint="eastAsia"/>
        </w:rPr>
      </w:pPr>
      <w:r>
        <w:rPr>
          <w:rFonts w:hint="eastAsia"/>
        </w:rPr>
        <w:t>应该通过程序根据变量与运算符&amp;、|、~生成数据，将数据划分为训练集与测试集，为了区分模型是否仅仅是将答案记住，应确保训练集与测试集不存在交集。</w:t>
      </w:r>
    </w:p>
    <w:bookmarkEnd w:id="1"/>
    <w:p w14:paraId="7E347F9D" w14:textId="77777777" w:rsidR="00012027" w:rsidRPr="00770E9D" w:rsidRDefault="00012027" w:rsidP="00012027">
      <w:pPr>
        <w:ind w:firstLine="360"/>
      </w:pPr>
      <w:r w:rsidRPr="00174632">
        <w:rPr>
          <w:rFonts w:hint="eastAsia"/>
          <w:b/>
          <w:bCs/>
        </w:rPr>
        <w:t>2.1.1</w:t>
      </w:r>
      <w:r w:rsidRPr="00770E9D">
        <w:rPr>
          <w:rFonts w:hint="eastAsia"/>
          <w:b/>
          <w:bCs/>
        </w:rPr>
        <w:t>模-余</w:t>
      </w:r>
      <w:r>
        <w:rPr>
          <w:rFonts w:hint="eastAsia"/>
          <w:b/>
          <w:bCs/>
        </w:rPr>
        <w:t>数数据划分：</w:t>
      </w:r>
    </w:p>
    <w:p w14:paraId="3F10B600" w14:textId="77777777" w:rsidR="00012027" w:rsidRPr="00770E9D" w:rsidRDefault="00012027" w:rsidP="00012027">
      <w:pPr>
        <w:ind w:firstLine="360"/>
        <w:rPr>
          <w:rFonts w:hint="eastAsia"/>
        </w:rPr>
      </w:pPr>
      <w:r>
        <w:rPr>
          <w:rFonts w:hint="eastAsia"/>
        </w:rPr>
        <w:t>将表达式看作5进制数，按照模8余数划分测试集与训练集，保证不重复。</w:t>
      </w:r>
    </w:p>
    <w:p w14:paraId="7F230386" w14:textId="77777777" w:rsidR="00012027" w:rsidRDefault="00012027" w:rsidP="00012027">
      <w:pPr>
        <w:ind w:firstLine="360"/>
        <w:rPr>
          <w:rFonts w:hint="eastAsia"/>
          <w:b/>
          <w:bCs/>
        </w:rPr>
      </w:pPr>
      <w:r>
        <w:rPr>
          <w:rFonts w:hint="eastAsia"/>
          <w:b/>
          <w:bCs/>
        </w:rPr>
        <w:lastRenderedPageBreak/>
        <w:t>2.1.2重言式判定：</w:t>
      </w:r>
    </w:p>
    <w:p w14:paraId="7D4B3099" w14:textId="77777777" w:rsidR="00012027" w:rsidRDefault="00012027" w:rsidP="00012027">
      <w:pPr>
        <w:ind w:firstLine="360"/>
        <w:rPr>
          <w:rFonts w:hint="eastAsia"/>
        </w:rPr>
      </w:pPr>
      <w:bookmarkStart w:id="2" w:name="_Hlk215384942"/>
      <w:r>
        <w:rPr>
          <w:rFonts w:hint="eastAsia"/>
        </w:rPr>
        <w:t>由于随机生成的表达式中非重言式占大部分，而作为一个二分类问题，数据不应该有如此大的倾向性，所以应该确保重言式与非重言式在数据集中的占比相等。</w:t>
      </w:r>
    </w:p>
    <w:bookmarkEnd w:id="2"/>
    <w:p w14:paraId="489466C7" w14:textId="77777777" w:rsidR="00012027" w:rsidRDefault="00012027" w:rsidP="00012027">
      <w:pPr>
        <w:pStyle w:val="3"/>
        <w:rPr>
          <w:rFonts w:hint="eastAsia"/>
        </w:rPr>
      </w:pPr>
      <w:r>
        <w:rPr>
          <w:rFonts w:hint="eastAsia"/>
        </w:rPr>
        <w:t>2.2模型泛化</w:t>
      </w:r>
    </w:p>
    <w:p w14:paraId="0037AA40" w14:textId="77777777" w:rsidR="00012027" w:rsidRDefault="00012027" w:rsidP="00012027">
      <w:pPr>
        <w:ind w:firstLine="360"/>
        <w:rPr>
          <w:rFonts w:hint="eastAsia"/>
          <w:b/>
          <w:bCs/>
        </w:rPr>
      </w:pPr>
      <w:r w:rsidRPr="00174632">
        <w:rPr>
          <w:rFonts w:hint="eastAsia"/>
          <w:b/>
          <w:bCs/>
        </w:rPr>
        <w:t>2.</w:t>
      </w:r>
      <w:r>
        <w:rPr>
          <w:rFonts w:hint="eastAsia"/>
          <w:b/>
          <w:bCs/>
        </w:rPr>
        <w:t>2</w:t>
      </w:r>
      <w:r w:rsidRPr="00174632">
        <w:rPr>
          <w:rFonts w:hint="eastAsia"/>
          <w:b/>
          <w:bCs/>
        </w:rPr>
        <w:t>.1表达式求值</w:t>
      </w:r>
      <w:r>
        <w:rPr>
          <w:rFonts w:hint="eastAsia"/>
          <w:b/>
          <w:bCs/>
        </w:rPr>
        <w:t>：</w:t>
      </w:r>
    </w:p>
    <w:p w14:paraId="728B1770" w14:textId="77777777" w:rsidR="00012027" w:rsidRDefault="00012027" w:rsidP="00012027">
      <w:pPr>
        <w:ind w:firstLine="360"/>
      </w:pPr>
      <w:bookmarkStart w:id="3" w:name="_Hlk215384951"/>
      <w:r>
        <w:rPr>
          <w:rFonts w:hint="eastAsia"/>
        </w:rPr>
        <w:t>在测试集中加入不同表达式树深度的数据，包括超过训练集深度的数据，研究其表现。</w:t>
      </w:r>
      <w:r w:rsidRPr="00770E9D">
        <w:t>明确将测试集按表达式树深度分层(如浅层/中层/深层)，绘制"深度-准确率"曲线，寻找性能崩塌的临界点。</w:t>
      </w:r>
    </w:p>
    <w:p w14:paraId="5D0F1AC0" w14:textId="77777777" w:rsidR="00012027" w:rsidRDefault="00012027" w:rsidP="00012027">
      <w:pPr>
        <w:ind w:firstLine="360"/>
        <w:rPr>
          <w:rFonts w:hint="eastAsia"/>
          <w:b/>
          <w:bCs/>
        </w:rPr>
      </w:pPr>
      <w:r>
        <w:rPr>
          <w:rFonts w:hint="eastAsia"/>
        </w:rPr>
        <w:t>增加更多种类的运算符（如异或、同或），考察模型能否只通过训练集中出现的少量样例理解更多运算符的含义。</w:t>
      </w:r>
    </w:p>
    <w:bookmarkEnd w:id="3"/>
    <w:p w14:paraId="278211BE" w14:textId="77777777" w:rsidR="00012027" w:rsidRDefault="00012027" w:rsidP="00012027">
      <w:pPr>
        <w:ind w:firstLine="360"/>
        <w:rPr>
          <w:rFonts w:hint="eastAsia"/>
          <w:b/>
          <w:bCs/>
        </w:rPr>
      </w:pPr>
      <w:r>
        <w:rPr>
          <w:rFonts w:hint="eastAsia"/>
          <w:b/>
          <w:bCs/>
        </w:rPr>
        <w:t>2.2.2重言式判定：</w:t>
      </w:r>
    </w:p>
    <w:p w14:paraId="43EF5F45" w14:textId="77777777" w:rsidR="00012027" w:rsidRDefault="00012027" w:rsidP="00012027">
      <w:pPr>
        <w:ind w:firstLine="360"/>
        <w:rPr>
          <w:rFonts w:hint="eastAsia"/>
        </w:rPr>
      </w:pPr>
      <w:bookmarkStart w:id="4" w:name="_Hlk215384963"/>
      <w:r>
        <w:rPr>
          <w:rFonts w:hint="eastAsia"/>
        </w:rPr>
        <w:t>找到一类重言式的通式，然后将此类重言式仅出现在测试集中，研究模型是否在此类重言式上能正确判断。</w:t>
      </w:r>
    </w:p>
    <w:p w14:paraId="5126AB37" w14:textId="77777777" w:rsidR="00012027" w:rsidRPr="00D27629" w:rsidRDefault="00012027" w:rsidP="00012027">
      <w:pPr>
        <w:ind w:firstLine="360"/>
        <w:rPr>
          <w:rFonts w:hint="eastAsia"/>
        </w:rPr>
      </w:pPr>
      <w:r>
        <w:rPr>
          <w:rFonts w:hint="eastAsia"/>
        </w:rPr>
        <w:t>增加重言式中变量的数量，观察模型能力。</w:t>
      </w:r>
      <w:bookmarkEnd w:id="4"/>
    </w:p>
    <w:p w14:paraId="12EFC3EA" w14:textId="6037A849" w:rsidR="00851B16" w:rsidRDefault="00EB0A2D" w:rsidP="00EB0A2D">
      <w:pPr>
        <w:pStyle w:val="2"/>
        <w:numPr>
          <w:ilvl w:val="0"/>
          <w:numId w:val="1"/>
        </w:numPr>
      </w:pPr>
      <w:r>
        <w:rPr>
          <w:rFonts w:hint="eastAsia"/>
        </w:rPr>
        <w:t>创新点</w:t>
      </w:r>
    </w:p>
    <w:p w14:paraId="7F4A0B77" w14:textId="111FC77F" w:rsidR="00EB0A2D" w:rsidRPr="00EB0A2D" w:rsidRDefault="00EB0A2D" w:rsidP="00EB0A2D">
      <w:pPr>
        <w:pStyle w:val="a9"/>
        <w:ind w:left="360"/>
        <w:rPr>
          <w:b/>
          <w:bCs/>
        </w:rPr>
      </w:pPr>
      <w:r w:rsidRPr="00EB0A2D">
        <w:rPr>
          <w:b/>
          <w:bCs/>
        </w:rPr>
        <w:t>1. 研究视角：</w:t>
      </w:r>
      <w:r w:rsidR="005E2B18" w:rsidRPr="00EB0A2D">
        <w:rPr>
          <w:b/>
          <w:bCs/>
        </w:rPr>
        <w:t xml:space="preserve"> </w:t>
      </w:r>
    </w:p>
    <w:p w14:paraId="56A6E36B" w14:textId="645B4A50" w:rsidR="00EB0A2D" w:rsidRPr="00EB0A2D" w:rsidRDefault="00EB0A2D" w:rsidP="00EB0A2D">
      <w:pPr>
        <w:pStyle w:val="a9"/>
        <w:numPr>
          <w:ilvl w:val="0"/>
          <w:numId w:val="15"/>
        </w:numPr>
      </w:pPr>
      <w:r w:rsidRPr="00EB0A2D">
        <w:rPr>
          <w:b/>
          <w:bCs/>
        </w:rPr>
        <w:t>逻辑表达式作为"数学显微镜"</w:t>
      </w:r>
      <w:r w:rsidRPr="00EB0A2D">
        <w:t>：选择二元逻辑（变量和输出仅为0/1）作为研究对象，将复杂定理证明拆解为可观测、可追溯的基础推理步骤，为理解大语言模型幻觉提供理论分析框架。</w:t>
      </w:r>
    </w:p>
    <w:p w14:paraId="5B6F5E34" w14:textId="77777777" w:rsidR="00EB0A2D" w:rsidRPr="00EB0A2D" w:rsidRDefault="00EB0A2D" w:rsidP="00EB0A2D">
      <w:pPr>
        <w:pStyle w:val="a9"/>
        <w:numPr>
          <w:ilvl w:val="0"/>
          <w:numId w:val="15"/>
        </w:numPr>
      </w:pPr>
      <w:r w:rsidRPr="00EB0A2D">
        <w:rPr>
          <w:b/>
          <w:bCs/>
        </w:rPr>
        <w:t>中缀表达式的语言关联性</w:t>
      </w:r>
      <w:r w:rsidRPr="00EB0A2D">
        <w:t>：刻意选用符合自然语言习惯的括号表达式，而非计算友好的后缀式，直接对标真实语言中的嵌套逻辑结构（如条件句、否定域），研究Transformer对层级语义的理解能力。</w:t>
      </w:r>
    </w:p>
    <w:p w14:paraId="5A7DE507" w14:textId="77777777" w:rsidR="00EB0A2D" w:rsidRPr="00EB0A2D" w:rsidRDefault="00EB0A2D" w:rsidP="00EB0A2D">
      <w:pPr>
        <w:pStyle w:val="a9"/>
        <w:ind w:left="360"/>
      </w:pPr>
      <w:r w:rsidRPr="00EB0A2D">
        <w:pict w14:anchorId="44B2B1A2">
          <v:rect id="_x0000_i1055" style="width:0;height:1.5pt" o:hralign="center" o:hrstd="t" o:hr="t" fillcolor="#a0a0a0" stroked="f"/>
        </w:pict>
      </w:r>
    </w:p>
    <w:p w14:paraId="2AC82C37" w14:textId="5C6B8113" w:rsidR="00EB0A2D" w:rsidRPr="00EB0A2D" w:rsidRDefault="00EB0A2D" w:rsidP="00EB0A2D">
      <w:pPr>
        <w:pStyle w:val="a9"/>
        <w:ind w:left="360"/>
        <w:rPr>
          <w:b/>
          <w:bCs/>
        </w:rPr>
      </w:pPr>
      <w:r w:rsidRPr="00EB0A2D">
        <w:rPr>
          <w:b/>
          <w:bCs/>
        </w:rPr>
        <w:t>2. 数据划分：</w:t>
      </w:r>
      <w:r w:rsidR="005E2B18" w:rsidRPr="00EB0A2D">
        <w:rPr>
          <w:b/>
          <w:bCs/>
        </w:rPr>
        <w:t xml:space="preserve"> </w:t>
      </w:r>
    </w:p>
    <w:p w14:paraId="5C54F852" w14:textId="77777777" w:rsidR="00EB0A2D" w:rsidRPr="00EB0A2D" w:rsidRDefault="00EB0A2D" w:rsidP="00EB0A2D">
      <w:pPr>
        <w:pStyle w:val="a9"/>
        <w:numPr>
          <w:ilvl w:val="0"/>
          <w:numId w:val="16"/>
        </w:numPr>
      </w:pPr>
      <w:r w:rsidRPr="00EB0A2D">
        <w:rPr>
          <w:b/>
          <w:bCs/>
        </w:rPr>
        <w:t>模-余数划分法</w:t>
      </w:r>
      <w:r w:rsidRPr="00EB0A2D">
        <w:t>：将表达式视为5进制数，按模8余数程序化切割训练/测试集，从根本上杜绝数据泄露和记忆效应，相比随机划分更具可解释性和可复现性。</w:t>
      </w:r>
    </w:p>
    <w:p w14:paraId="42C7406C" w14:textId="77777777" w:rsidR="00EB0A2D" w:rsidRPr="00EB0A2D" w:rsidRDefault="00EB0A2D" w:rsidP="00EB0A2D">
      <w:pPr>
        <w:pStyle w:val="a9"/>
        <w:numPr>
          <w:ilvl w:val="0"/>
          <w:numId w:val="16"/>
        </w:numPr>
      </w:pPr>
      <w:r w:rsidRPr="00EB0A2D">
        <w:rPr>
          <w:b/>
          <w:bCs/>
        </w:rPr>
        <w:t>类别强制平衡</w:t>
      </w:r>
      <w:r w:rsidRPr="00EB0A2D">
        <w:t>：针对重言式判定任务中类别天然失衡的问题，主动均衡正负样本比例，避免模型习得"恒猜非重言式"的 trivial 策略。</w:t>
      </w:r>
    </w:p>
    <w:p w14:paraId="70FF58E1" w14:textId="77777777" w:rsidR="00EB0A2D" w:rsidRPr="00EB0A2D" w:rsidRDefault="00EB0A2D" w:rsidP="00EB0A2D">
      <w:pPr>
        <w:pStyle w:val="a9"/>
        <w:ind w:left="360"/>
      </w:pPr>
      <w:r w:rsidRPr="00EB0A2D">
        <w:pict w14:anchorId="16557543">
          <v:rect id="_x0000_i1056" style="width:0;height:1.5pt" o:hralign="center" o:hrstd="t" o:hr="t" fillcolor="#a0a0a0" stroked="f"/>
        </w:pict>
      </w:r>
    </w:p>
    <w:p w14:paraId="0F01B44A" w14:textId="4A772A71" w:rsidR="00EB0A2D" w:rsidRPr="00EB0A2D" w:rsidRDefault="00EB0A2D" w:rsidP="00EB0A2D">
      <w:pPr>
        <w:pStyle w:val="a9"/>
        <w:ind w:left="360"/>
        <w:rPr>
          <w:b/>
          <w:bCs/>
        </w:rPr>
      </w:pPr>
      <w:r w:rsidRPr="00EB0A2D">
        <w:rPr>
          <w:b/>
          <w:bCs/>
        </w:rPr>
        <w:t>3. 泛化评估：</w:t>
      </w:r>
      <w:r w:rsidR="005E2B18" w:rsidRPr="00EB0A2D">
        <w:rPr>
          <w:b/>
          <w:bCs/>
        </w:rPr>
        <w:t xml:space="preserve"> </w:t>
      </w:r>
    </w:p>
    <w:p w14:paraId="4F6E3ACC" w14:textId="77777777" w:rsidR="00EB0A2D" w:rsidRPr="00EB0A2D" w:rsidRDefault="00EB0A2D" w:rsidP="00EB0A2D">
      <w:pPr>
        <w:pStyle w:val="a9"/>
        <w:numPr>
          <w:ilvl w:val="0"/>
          <w:numId w:val="17"/>
        </w:numPr>
      </w:pPr>
      <w:r w:rsidRPr="00EB0A2D">
        <w:rPr>
          <w:b/>
          <w:bCs/>
        </w:rPr>
        <w:t>深度-准确率曲线</w:t>
      </w:r>
      <w:r w:rsidRPr="00EB0A2D">
        <w:t>：首次明确提出按表达式树深度分层测试（浅层/中层/深层），绘制性能曲线定位"泛化崩塌临界点"，量化模型对层级复杂度的外推极</w:t>
      </w:r>
      <w:r w:rsidRPr="00EB0A2D">
        <w:lastRenderedPageBreak/>
        <w:t>限。</w:t>
      </w:r>
    </w:p>
    <w:p w14:paraId="52D27BA0" w14:textId="77777777" w:rsidR="00EB0A2D" w:rsidRPr="00EB0A2D" w:rsidRDefault="00EB0A2D" w:rsidP="00EB0A2D">
      <w:pPr>
        <w:pStyle w:val="a9"/>
        <w:numPr>
          <w:ilvl w:val="0"/>
          <w:numId w:val="17"/>
        </w:numPr>
      </w:pPr>
      <w:r w:rsidRPr="00EB0A2D">
        <w:rPr>
          <w:b/>
          <w:bCs/>
        </w:rPr>
        <w:t>运算符小样本泛化</w:t>
      </w:r>
      <w:r w:rsidRPr="00EB0A2D">
        <w:t>：仅在训练集中提供少量新运算符（如异或、同或）样本，测试模型能否自主归纳其逻辑语义，模拟真实场景中对新概念的学习能力。</w:t>
      </w:r>
    </w:p>
    <w:p w14:paraId="6FDD88F5" w14:textId="77777777" w:rsidR="00EB0A2D" w:rsidRPr="00EB0A2D" w:rsidRDefault="00EB0A2D" w:rsidP="00EB0A2D">
      <w:pPr>
        <w:pStyle w:val="a9"/>
        <w:numPr>
          <w:ilvl w:val="0"/>
          <w:numId w:val="17"/>
        </w:numPr>
      </w:pPr>
      <w:r w:rsidRPr="00EB0A2D">
        <w:rPr>
          <w:b/>
          <w:bCs/>
        </w:rPr>
        <w:t>抽象模式迁移</w:t>
      </w:r>
      <w:r w:rsidRPr="00EB0A2D">
        <w:t>：将重言式的</w:t>
      </w:r>
      <w:r w:rsidRPr="00EB0A2D">
        <w:rPr>
          <w:b/>
          <w:bCs/>
        </w:rPr>
        <w:t>通式</w:t>
      </w:r>
      <w:r w:rsidRPr="00EB0A2D">
        <w:t>（如三段论结构）仅置于测试集，检验模型是否学到逻辑元规则而非实例记忆，这是对"系统性泛化"的严格检验。</w:t>
      </w:r>
    </w:p>
    <w:p w14:paraId="20DC050F" w14:textId="77777777" w:rsidR="00EB0A2D" w:rsidRPr="00EB0A2D" w:rsidRDefault="00EB0A2D" w:rsidP="00EB0A2D">
      <w:pPr>
        <w:pStyle w:val="a9"/>
        <w:ind w:left="360"/>
      </w:pPr>
      <w:r w:rsidRPr="00EB0A2D">
        <w:pict w14:anchorId="678043E9">
          <v:rect id="_x0000_i1057" style="width:0;height:1.5pt" o:hralign="center" o:hrstd="t" o:hr="t" fillcolor="#a0a0a0" stroked="f"/>
        </w:pict>
      </w:r>
    </w:p>
    <w:p w14:paraId="33BAD336" w14:textId="33869A96" w:rsidR="00EB0A2D" w:rsidRPr="00EB0A2D" w:rsidRDefault="00EB0A2D" w:rsidP="00EB0A2D">
      <w:pPr>
        <w:pStyle w:val="a9"/>
        <w:ind w:left="360"/>
        <w:rPr>
          <w:b/>
          <w:bCs/>
        </w:rPr>
      </w:pPr>
      <w:r w:rsidRPr="00EB0A2D">
        <w:rPr>
          <w:b/>
          <w:bCs/>
        </w:rPr>
        <w:t>4. 任务简化：</w:t>
      </w:r>
      <w:r w:rsidR="005E2B18" w:rsidRPr="00EB0A2D">
        <w:rPr>
          <w:b/>
          <w:bCs/>
        </w:rPr>
        <w:t xml:space="preserve"> </w:t>
      </w:r>
    </w:p>
    <w:p w14:paraId="21459264" w14:textId="77777777" w:rsidR="00EB0A2D" w:rsidRPr="00EB0A2D" w:rsidRDefault="00EB0A2D" w:rsidP="00EB0A2D">
      <w:pPr>
        <w:pStyle w:val="a9"/>
        <w:numPr>
          <w:ilvl w:val="0"/>
          <w:numId w:val="18"/>
        </w:numPr>
      </w:pPr>
      <w:r w:rsidRPr="00EB0A2D">
        <w:rPr>
          <w:b/>
          <w:bCs/>
        </w:rPr>
        <w:t>表达式求值的单变量归约</w:t>
      </w:r>
      <w:r w:rsidRPr="00EB0A2D">
        <w:t>：将多变量逻辑函数 等价转化为单变量函数 ，将多分类问题简化为二分类，大幅降低计算成本的同时保留逻辑推理本质。</w:t>
      </w:r>
    </w:p>
    <w:p w14:paraId="050DBCA8" w14:textId="77777777" w:rsidR="00EB0A2D" w:rsidRPr="00EB0A2D" w:rsidRDefault="00EB0A2D" w:rsidP="00EB0A2D">
      <w:pPr>
        <w:pStyle w:val="a9"/>
        <w:numPr>
          <w:ilvl w:val="0"/>
          <w:numId w:val="18"/>
        </w:numPr>
      </w:pPr>
      <w:r w:rsidRPr="00EB0A2D">
        <w:rPr>
          <w:b/>
          <w:bCs/>
        </w:rPr>
        <w:t>可控实验范式</w:t>
      </w:r>
      <w:r w:rsidRPr="00EB0A2D">
        <w:t>：利用逻辑任务"规则明确、数据量小、模型规模小"的特点，实现快速迭代与机制可视化，形成"可控实验→机制解释→语言任务迁移"的研究路径。</w:t>
      </w:r>
    </w:p>
    <w:p w14:paraId="7B0B2097" w14:textId="77777777" w:rsidR="00EB0A2D" w:rsidRPr="00EB0A2D" w:rsidRDefault="00EB0A2D" w:rsidP="00EB0A2D">
      <w:pPr>
        <w:pStyle w:val="a9"/>
        <w:ind w:left="360"/>
      </w:pPr>
      <w:r w:rsidRPr="00EB0A2D">
        <w:pict w14:anchorId="3EBA20CE">
          <v:rect id="_x0000_i1058" style="width:0;height:1.5pt" o:hralign="center" o:hrstd="t" o:hr="t" fillcolor="#a0a0a0" stroked="f"/>
        </w:pict>
      </w:r>
    </w:p>
    <w:p w14:paraId="74EE3D75" w14:textId="4DE531E0" w:rsidR="00EB0A2D" w:rsidRPr="00EB0A2D" w:rsidRDefault="00EB0A2D" w:rsidP="00EB0A2D">
      <w:pPr>
        <w:pStyle w:val="a9"/>
        <w:ind w:left="360"/>
        <w:rPr>
          <w:b/>
          <w:bCs/>
        </w:rPr>
      </w:pPr>
      <w:r w:rsidRPr="00EB0A2D">
        <w:rPr>
          <w:b/>
          <w:bCs/>
        </w:rPr>
        <w:t>5. 解释性目标：</w:t>
      </w:r>
    </w:p>
    <w:p w14:paraId="72B8B467" w14:textId="77777777" w:rsidR="00EB0A2D" w:rsidRPr="00EB0A2D" w:rsidRDefault="00EB0A2D" w:rsidP="00EB0A2D">
      <w:pPr>
        <w:pStyle w:val="a9"/>
        <w:numPr>
          <w:ilvl w:val="0"/>
          <w:numId w:val="19"/>
        </w:numPr>
      </w:pPr>
      <w:r w:rsidRPr="00EB0A2D">
        <w:rPr>
          <w:b/>
          <w:bCs/>
        </w:rPr>
        <w:t>决策过程可追溯</w:t>
      </w:r>
      <w:r w:rsidRPr="00EB0A2D">
        <w:t>：计划通过可视化注意力权重和神经元激活，揭示模型在求值与判定任务中的中间推理步骤（如是否显式模拟真值表、是否识别变量等价关系），推动Transformer在逻辑推理上的可解释性研究。</w:t>
      </w:r>
    </w:p>
    <w:p w14:paraId="32EDB9D9" w14:textId="77777777" w:rsidR="00EB0A2D" w:rsidRPr="00EB0A2D" w:rsidRDefault="00EB0A2D" w:rsidP="00EB0A2D">
      <w:pPr>
        <w:pStyle w:val="a9"/>
        <w:ind w:left="360"/>
      </w:pPr>
      <w:r w:rsidRPr="00EB0A2D">
        <w:pict w14:anchorId="05894C8A">
          <v:rect id="_x0000_i1059" style="width:0;height:1.5pt" o:hralign="center" o:hrstd="t" o:hr="t" fillcolor="#a0a0a0" stroked="f"/>
        </w:pict>
      </w:r>
    </w:p>
    <w:p w14:paraId="64FF78FF" w14:textId="77777777" w:rsidR="00EB0A2D" w:rsidRPr="00EB0A2D" w:rsidRDefault="00EB0A2D" w:rsidP="00EB0A2D">
      <w:pPr>
        <w:pStyle w:val="a9"/>
        <w:ind w:left="360"/>
      </w:pPr>
      <w:r w:rsidRPr="00EB0A2D">
        <w:rPr>
          <w:b/>
          <w:bCs/>
        </w:rPr>
        <w:t>核心创新价值</w:t>
      </w:r>
      <w:r w:rsidRPr="00EB0A2D">
        <w:t>：构建了一个</w:t>
      </w:r>
      <w:r w:rsidRPr="00EB0A2D">
        <w:rPr>
          <w:b/>
          <w:bCs/>
        </w:rPr>
        <w:t>可量化、可干预、可解释</w:t>
      </w:r>
      <w:r w:rsidRPr="00EB0A2D">
        <w:t>的极简实验平台，将模型逻辑推理能力的评估从"感性案例测试"升级为"系统性科学实验"，为破解大语言模型演绎推理的机制黑盒提供了方法论基础。</w:t>
      </w:r>
    </w:p>
    <w:p w14:paraId="74CC647B" w14:textId="77777777" w:rsidR="00EB0A2D" w:rsidRPr="00EB0A2D" w:rsidRDefault="00EB0A2D" w:rsidP="00EB0A2D">
      <w:pPr>
        <w:pStyle w:val="a9"/>
        <w:ind w:left="360"/>
        <w:rPr>
          <w:rFonts w:hint="eastAsia"/>
        </w:rPr>
      </w:pPr>
    </w:p>
    <w:p w14:paraId="4F4333E4" w14:textId="65AA36E7" w:rsidR="00174632" w:rsidRDefault="00EB0A2D" w:rsidP="00174632">
      <w:pPr>
        <w:pStyle w:val="2"/>
        <w:rPr>
          <w:rFonts w:hint="eastAsia"/>
        </w:rPr>
      </w:pPr>
      <w:r>
        <w:rPr>
          <w:rFonts w:hint="eastAsia"/>
        </w:rPr>
        <w:t>4</w:t>
      </w:r>
      <w:r w:rsidR="00174632">
        <w:rPr>
          <w:rFonts w:hint="eastAsia"/>
        </w:rPr>
        <w:t>.</w:t>
      </w:r>
      <w:r w:rsidR="00174632" w:rsidRPr="00174632">
        <w:rPr>
          <w:rFonts w:hint="eastAsia"/>
        </w:rPr>
        <w:t xml:space="preserve"> 预期目标结果</w:t>
      </w:r>
    </w:p>
    <w:p w14:paraId="07042C53" w14:textId="1948C73D" w:rsidR="00174632" w:rsidRPr="00174632" w:rsidRDefault="00174632" w:rsidP="00174632">
      <w:pPr>
        <w:rPr>
          <w:rFonts w:hint="eastAsia"/>
        </w:rPr>
      </w:pPr>
      <w:r w:rsidRPr="00174632">
        <w:t>与真实语言任务相比，</w:t>
      </w:r>
      <w:r>
        <w:rPr>
          <w:rFonts w:hint="eastAsia"/>
        </w:rPr>
        <w:t>逻辑任务</w:t>
      </w:r>
      <w:r w:rsidRPr="00174632">
        <w:t>具有许多优势。首先，它们的规则简单明确，易于理解和实现。</w:t>
      </w:r>
      <w:r>
        <w:rPr>
          <w:rFonts w:hint="eastAsia"/>
        </w:rPr>
        <w:t>逻辑任务</w:t>
      </w:r>
      <w:r w:rsidRPr="00174632">
        <w:t>的数据生成过程完全受控，可以精确地控制训练集和测试集的划分，从而更准确地评估模型的泛化能力。此外，由于任务简单，训练时需要的数据量 比较小，模型规模也相对较小，对于现象研究来说，所需的计算资源比较小，使得</w:t>
      </w:r>
      <w:r>
        <w:rPr>
          <w:rFonts w:hint="eastAsia"/>
        </w:rPr>
        <w:t>我们</w:t>
      </w:r>
      <w:r w:rsidRPr="00174632">
        <w:t>能够快速迭代和优化模型。 更重要的是，通过</w:t>
      </w:r>
      <w:r>
        <w:rPr>
          <w:rFonts w:hint="eastAsia"/>
        </w:rPr>
        <w:t>逻辑</w:t>
      </w:r>
      <w:r w:rsidRPr="00174632">
        <w:t>任务，我们可以深入理解大语言模型在处理真实语言问题时的内部机制。尽管</w:t>
      </w:r>
      <w:r>
        <w:rPr>
          <w:rFonts w:hint="eastAsia"/>
        </w:rPr>
        <w:t>逻辑</w:t>
      </w:r>
      <w:r w:rsidRPr="00174632">
        <w:t>任务相对简化，但它们仍然捕捉到了真实语言处理中的部分关键特征。我们可以通过可视化神经元激活、注意力权重等方式，来解释模型是如何一步步得出输出结果的。这对于理解Transformer等深度神经网络的工作机制具有重要意义。这种从简单到复杂、从可控到真实的研究范式，有助于我们逐步揭示大语言模型的本质。</w:t>
      </w:r>
    </w:p>
    <w:sectPr w:rsidR="00174632" w:rsidRPr="001746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72EA" w14:textId="77777777" w:rsidR="0076010F" w:rsidRDefault="0076010F" w:rsidP="001628C6">
      <w:pPr>
        <w:spacing w:after="0" w:line="240" w:lineRule="auto"/>
        <w:rPr>
          <w:rFonts w:hint="eastAsia"/>
        </w:rPr>
      </w:pPr>
      <w:r>
        <w:separator/>
      </w:r>
    </w:p>
  </w:endnote>
  <w:endnote w:type="continuationSeparator" w:id="0">
    <w:p w14:paraId="0B7754D1" w14:textId="77777777" w:rsidR="0076010F" w:rsidRDefault="0076010F" w:rsidP="001628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D0DB" w14:textId="77777777" w:rsidR="0076010F" w:rsidRDefault="0076010F" w:rsidP="001628C6">
      <w:pPr>
        <w:spacing w:after="0" w:line="240" w:lineRule="auto"/>
        <w:rPr>
          <w:rFonts w:hint="eastAsia"/>
        </w:rPr>
      </w:pPr>
      <w:r>
        <w:separator/>
      </w:r>
    </w:p>
  </w:footnote>
  <w:footnote w:type="continuationSeparator" w:id="0">
    <w:p w14:paraId="61B85C2C" w14:textId="77777777" w:rsidR="0076010F" w:rsidRDefault="0076010F" w:rsidP="001628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47EB"/>
    <w:multiLevelType w:val="hybridMultilevel"/>
    <w:tmpl w:val="3756435C"/>
    <w:lvl w:ilvl="0" w:tplc="BFC0A536">
      <w:start w:val="1"/>
      <w:numFmt w:val="bullet"/>
      <w:lvlText w:val="•"/>
      <w:lvlJc w:val="left"/>
      <w:pPr>
        <w:tabs>
          <w:tab w:val="num" w:pos="1160"/>
        </w:tabs>
        <w:ind w:left="1160" w:hanging="360"/>
      </w:pPr>
      <w:rPr>
        <w:rFonts w:ascii="Arial" w:hAnsi="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2FF6B2C"/>
    <w:multiLevelType w:val="multilevel"/>
    <w:tmpl w:val="9BE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AF0B4D"/>
    <w:multiLevelType w:val="multilevel"/>
    <w:tmpl w:val="605C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6A73E2"/>
    <w:multiLevelType w:val="hybridMultilevel"/>
    <w:tmpl w:val="D9CE43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03C5B42"/>
    <w:multiLevelType w:val="multilevel"/>
    <w:tmpl w:val="5956962A"/>
    <w:lvl w:ilvl="0">
      <w:start w:val="1"/>
      <w:numFmt w:val="decimal"/>
      <w:lvlText w:val="%1."/>
      <w:lvlJc w:val="left"/>
      <w:pPr>
        <w:ind w:left="360" w:hanging="360"/>
      </w:pPr>
      <w:rPr>
        <w:rFonts w:hint="default"/>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27150439"/>
    <w:multiLevelType w:val="hybridMultilevel"/>
    <w:tmpl w:val="41C44E34"/>
    <w:lvl w:ilvl="0" w:tplc="9BA20884">
      <w:start w:val="1"/>
      <w:numFmt w:val="bullet"/>
      <w:lvlText w:val="•"/>
      <w:lvlJc w:val="left"/>
      <w:pPr>
        <w:tabs>
          <w:tab w:val="num" w:pos="720"/>
        </w:tabs>
        <w:ind w:left="720" w:hanging="360"/>
      </w:pPr>
      <w:rPr>
        <w:rFonts w:ascii="Arial" w:hAnsi="Arial" w:hint="default"/>
      </w:rPr>
    </w:lvl>
    <w:lvl w:ilvl="1" w:tplc="0EC29A86" w:tentative="1">
      <w:start w:val="1"/>
      <w:numFmt w:val="bullet"/>
      <w:lvlText w:val="•"/>
      <w:lvlJc w:val="left"/>
      <w:pPr>
        <w:tabs>
          <w:tab w:val="num" w:pos="1440"/>
        </w:tabs>
        <w:ind w:left="1440" w:hanging="360"/>
      </w:pPr>
      <w:rPr>
        <w:rFonts w:ascii="Arial" w:hAnsi="Arial" w:hint="default"/>
      </w:rPr>
    </w:lvl>
    <w:lvl w:ilvl="2" w:tplc="AC4C78D6" w:tentative="1">
      <w:start w:val="1"/>
      <w:numFmt w:val="bullet"/>
      <w:lvlText w:val="•"/>
      <w:lvlJc w:val="left"/>
      <w:pPr>
        <w:tabs>
          <w:tab w:val="num" w:pos="2160"/>
        </w:tabs>
        <w:ind w:left="2160" w:hanging="360"/>
      </w:pPr>
      <w:rPr>
        <w:rFonts w:ascii="Arial" w:hAnsi="Arial" w:hint="default"/>
      </w:rPr>
    </w:lvl>
    <w:lvl w:ilvl="3" w:tplc="24F2E4AE" w:tentative="1">
      <w:start w:val="1"/>
      <w:numFmt w:val="bullet"/>
      <w:lvlText w:val="•"/>
      <w:lvlJc w:val="left"/>
      <w:pPr>
        <w:tabs>
          <w:tab w:val="num" w:pos="2880"/>
        </w:tabs>
        <w:ind w:left="2880" w:hanging="360"/>
      </w:pPr>
      <w:rPr>
        <w:rFonts w:ascii="Arial" w:hAnsi="Arial" w:hint="default"/>
      </w:rPr>
    </w:lvl>
    <w:lvl w:ilvl="4" w:tplc="859E8514" w:tentative="1">
      <w:start w:val="1"/>
      <w:numFmt w:val="bullet"/>
      <w:lvlText w:val="•"/>
      <w:lvlJc w:val="left"/>
      <w:pPr>
        <w:tabs>
          <w:tab w:val="num" w:pos="3600"/>
        </w:tabs>
        <w:ind w:left="3600" w:hanging="360"/>
      </w:pPr>
      <w:rPr>
        <w:rFonts w:ascii="Arial" w:hAnsi="Arial" w:hint="default"/>
      </w:rPr>
    </w:lvl>
    <w:lvl w:ilvl="5" w:tplc="CC4E58A6" w:tentative="1">
      <w:start w:val="1"/>
      <w:numFmt w:val="bullet"/>
      <w:lvlText w:val="•"/>
      <w:lvlJc w:val="left"/>
      <w:pPr>
        <w:tabs>
          <w:tab w:val="num" w:pos="4320"/>
        </w:tabs>
        <w:ind w:left="4320" w:hanging="360"/>
      </w:pPr>
      <w:rPr>
        <w:rFonts w:ascii="Arial" w:hAnsi="Arial" w:hint="default"/>
      </w:rPr>
    </w:lvl>
    <w:lvl w:ilvl="6" w:tplc="6992854E" w:tentative="1">
      <w:start w:val="1"/>
      <w:numFmt w:val="bullet"/>
      <w:lvlText w:val="•"/>
      <w:lvlJc w:val="left"/>
      <w:pPr>
        <w:tabs>
          <w:tab w:val="num" w:pos="5040"/>
        </w:tabs>
        <w:ind w:left="5040" w:hanging="360"/>
      </w:pPr>
      <w:rPr>
        <w:rFonts w:ascii="Arial" w:hAnsi="Arial" w:hint="default"/>
      </w:rPr>
    </w:lvl>
    <w:lvl w:ilvl="7" w:tplc="6D56FB8A" w:tentative="1">
      <w:start w:val="1"/>
      <w:numFmt w:val="bullet"/>
      <w:lvlText w:val="•"/>
      <w:lvlJc w:val="left"/>
      <w:pPr>
        <w:tabs>
          <w:tab w:val="num" w:pos="5760"/>
        </w:tabs>
        <w:ind w:left="5760" w:hanging="360"/>
      </w:pPr>
      <w:rPr>
        <w:rFonts w:ascii="Arial" w:hAnsi="Arial" w:hint="default"/>
      </w:rPr>
    </w:lvl>
    <w:lvl w:ilvl="8" w:tplc="8270600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74E13A9"/>
    <w:multiLevelType w:val="hybridMultilevel"/>
    <w:tmpl w:val="F09E8404"/>
    <w:lvl w:ilvl="0" w:tplc="02BC3208">
      <w:start w:val="1"/>
      <w:numFmt w:val="bullet"/>
      <w:lvlText w:val="•"/>
      <w:lvlJc w:val="left"/>
      <w:pPr>
        <w:tabs>
          <w:tab w:val="num" w:pos="720"/>
        </w:tabs>
        <w:ind w:left="720" w:hanging="360"/>
      </w:pPr>
      <w:rPr>
        <w:rFonts w:ascii="Arial" w:hAnsi="Arial" w:hint="default"/>
      </w:rPr>
    </w:lvl>
    <w:lvl w:ilvl="1" w:tplc="DFE028A8" w:tentative="1">
      <w:start w:val="1"/>
      <w:numFmt w:val="bullet"/>
      <w:lvlText w:val="•"/>
      <w:lvlJc w:val="left"/>
      <w:pPr>
        <w:tabs>
          <w:tab w:val="num" w:pos="1440"/>
        </w:tabs>
        <w:ind w:left="1440" w:hanging="360"/>
      </w:pPr>
      <w:rPr>
        <w:rFonts w:ascii="Arial" w:hAnsi="Arial" w:hint="default"/>
      </w:rPr>
    </w:lvl>
    <w:lvl w:ilvl="2" w:tplc="FC1AF7B8" w:tentative="1">
      <w:start w:val="1"/>
      <w:numFmt w:val="bullet"/>
      <w:lvlText w:val="•"/>
      <w:lvlJc w:val="left"/>
      <w:pPr>
        <w:tabs>
          <w:tab w:val="num" w:pos="2160"/>
        </w:tabs>
        <w:ind w:left="2160" w:hanging="360"/>
      </w:pPr>
      <w:rPr>
        <w:rFonts w:ascii="Arial" w:hAnsi="Arial" w:hint="default"/>
      </w:rPr>
    </w:lvl>
    <w:lvl w:ilvl="3" w:tplc="1958B1D0" w:tentative="1">
      <w:start w:val="1"/>
      <w:numFmt w:val="bullet"/>
      <w:lvlText w:val="•"/>
      <w:lvlJc w:val="left"/>
      <w:pPr>
        <w:tabs>
          <w:tab w:val="num" w:pos="2880"/>
        </w:tabs>
        <w:ind w:left="2880" w:hanging="360"/>
      </w:pPr>
      <w:rPr>
        <w:rFonts w:ascii="Arial" w:hAnsi="Arial" w:hint="default"/>
      </w:rPr>
    </w:lvl>
    <w:lvl w:ilvl="4" w:tplc="2F066326" w:tentative="1">
      <w:start w:val="1"/>
      <w:numFmt w:val="bullet"/>
      <w:lvlText w:val="•"/>
      <w:lvlJc w:val="left"/>
      <w:pPr>
        <w:tabs>
          <w:tab w:val="num" w:pos="3600"/>
        </w:tabs>
        <w:ind w:left="3600" w:hanging="360"/>
      </w:pPr>
      <w:rPr>
        <w:rFonts w:ascii="Arial" w:hAnsi="Arial" w:hint="default"/>
      </w:rPr>
    </w:lvl>
    <w:lvl w:ilvl="5" w:tplc="292AA474" w:tentative="1">
      <w:start w:val="1"/>
      <w:numFmt w:val="bullet"/>
      <w:lvlText w:val="•"/>
      <w:lvlJc w:val="left"/>
      <w:pPr>
        <w:tabs>
          <w:tab w:val="num" w:pos="4320"/>
        </w:tabs>
        <w:ind w:left="4320" w:hanging="360"/>
      </w:pPr>
      <w:rPr>
        <w:rFonts w:ascii="Arial" w:hAnsi="Arial" w:hint="default"/>
      </w:rPr>
    </w:lvl>
    <w:lvl w:ilvl="6" w:tplc="7960E77E" w:tentative="1">
      <w:start w:val="1"/>
      <w:numFmt w:val="bullet"/>
      <w:lvlText w:val="•"/>
      <w:lvlJc w:val="left"/>
      <w:pPr>
        <w:tabs>
          <w:tab w:val="num" w:pos="5040"/>
        </w:tabs>
        <w:ind w:left="5040" w:hanging="360"/>
      </w:pPr>
      <w:rPr>
        <w:rFonts w:ascii="Arial" w:hAnsi="Arial" w:hint="default"/>
      </w:rPr>
    </w:lvl>
    <w:lvl w:ilvl="7" w:tplc="4D7862BC" w:tentative="1">
      <w:start w:val="1"/>
      <w:numFmt w:val="bullet"/>
      <w:lvlText w:val="•"/>
      <w:lvlJc w:val="left"/>
      <w:pPr>
        <w:tabs>
          <w:tab w:val="num" w:pos="5760"/>
        </w:tabs>
        <w:ind w:left="5760" w:hanging="360"/>
      </w:pPr>
      <w:rPr>
        <w:rFonts w:ascii="Arial" w:hAnsi="Arial" w:hint="default"/>
      </w:rPr>
    </w:lvl>
    <w:lvl w:ilvl="8" w:tplc="1CECD82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DE2CEA"/>
    <w:multiLevelType w:val="multilevel"/>
    <w:tmpl w:val="770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F10F5E"/>
    <w:multiLevelType w:val="hybridMultilevel"/>
    <w:tmpl w:val="90D85A9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7A347DB"/>
    <w:multiLevelType w:val="hybridMultilevel"/>
    <w:tmpl w:val="BB6A4132"/>
    <w:lvl w:ilvl="0" w:tplc="7C3A5994">
      <w:start w:val="1"/>
      <w:numFmt w:val="bullet"/>
      <w:lvlText w:val="•"/>
      <w:lvlJc w:val="left"/>
      <w:pPr>
        <w:tabs>
          <w:tab w:val="num" w:pos="720"/>
        </w:tabs>
        <w:ind w:left="720" w:hanging="360"/>
      </w:pPr>
      <w:rPr>
        <w:rFonts w:ascii="Arial" w:hAnsi="Arial" w:hint="default"/>
      </w:rPr>
    </w:lvl>
    <w:lvl w:ilvl="1" w:tplc="ED7A2404">
      <w:start w:val="1"/>
      <w:numFmt w:val="bullet"/>
      <w:lvlText w:val="•"/>
      <w:lvlJc w:val="left"/>
      <w:pPr>
        <w:tabs>
          <w:tab w:val="num" w:pos="1440"/>
        </w:tabs>
        <w:ind w:left="1440" w:hanging="360"/>
      </w:pPr>
      <w:rPr>
        <w:rFonts w:ascii="Arial" w:hAnsi="Arial" w:hint="default"/>
      </w:rPr>
    </w:lvl>
    <w:lvl w:ilvl="2" w:tplc="2E2CA486" w:tentative="1">
      <w:start w:val="1"/>
      <w:numFmt w:val="bullet"/>
      <w:lvlText w:val="•"/>
      <w:lvlJc w:val="left"/>
      <w:pPr>
        <w:tabs>
          <w:tab w:val="num" w:pos="2160"/>
        </w:tabs>
        <w:ind w:left="2160" w:hanging="360"/>
      </w:pPr>
      <w:rPr>
        <w:rFonts w:ascii="Arial" w:hAnsi="Arial" w:hint="default"/>
      </w:rPr>
    </w:lvl>
    <w:lvl w:ilvl="3" w:tplc="23F831F6" w:tentative="1">
      <w:start w:val="1"/>
      <w:numFmt w:val="bullet"/>
      <w:lvlText w:val="•"/>
      <w:lvlJc w:val="left"/>
      <w:pPr>
        <w:tabs>
          <w:tab w:val="num" w:pos="2880"/>
        </w:tabs>
        <w:ind w:left="2880" w:hanging="360"/>
      </w:pPr>
      <w:rPr>
        <w:rFonts w:ascii="Arial" w:hAnsi="Arial" w:hint="default"/>
      </w:rPr>
    </w:lvl>
    <w:lvl w:ilvl="4" w:tplc="FB06A200" w:tentative="1">
      <w:start w:val="1"/>
      <w:numFmt w:val="bullet"/>
      <w:lvlText w:val="•"/>
      <w:lvlJc w:val="left"/>
      <w:pPr>
        <w:tabs>
          <w:tab w:val="num" w:pos="3600"/>
        </w:tabs>
        <w:ind w:left="3600" w:hanging="360"/>
      </w:pPr>
      <w:rPr>
        <w:rFonts w:ascii="Arial" w:hAnsi="Arial" w:hint="default"/>
      </w:rPr>
    </w:lvl>
    <w:lvl w:ilvl="5" w:tplc="837A4310" w:tentative="1">
      <w:start w:val="1"/>
      <w:numFmt w:val="bullet"/>
      <w:lvlText w:val="•"/>
      <w:lvlJc w:val="left"/>
      <w:pPr>
        <w:tabs>
          <w:tab w:val="num" w:pos="4320"/>
        </w:tabs>
        <w:ind w:left="4320" w:hanging="360"/>
      </w:pPr>
      <w:rPr>
        <w:rFonts w:ascii="Arial" w:hAnsi="Arial" w:hint="default"/>
      </w:rPr>
    </w:lvl>
    <w:lvl w:ilvl="6" w:tplc="4652420A" w:tentative="1">
      <w:start w:val="1"/>
      <w:numFmt w:val="bullet"/>
      <w:lvlText w:val="•"/>
      <w:lvlJc w:val="left"/>
      <w:pPr>
        <w:tabs>
          <w:tab w:val="num" w:pos="5040"/>
        </w:tabs>
        <w:ind w:left="5040" w:hanging="360"/>
      </w:pPr>
      <w:rPr>
        <w:rFonts w:ascii="Arial" w:hAnsi="Arial" w:hint="default"/>
      </w:rPr>
    </w:lvl>
    <w:lvl w:ilvl="7" w:tplc="E8CC5D96" w:tentative="1">
      <w:start w:val="1"/>
      <w:numFmt w:val="bullet"/>
      <w:lvlText w:val="•"/>
      <w:lvlJc w:val="left"/>
      <w:pPr>
        <w:tabs>
          <w:tab w:val="num" w:pos="5760"/>
        </w:tabs>
        <w:ind w:left="5760" w:hanging="360"/>
      </w:pPr>
      <w:rPr>
        <w:rFonts w:ascii="Arial" w:hAnsi="Arial" w:hint="default"/>
      </w:rPr>
    </w:lvl>
    <w:lvl w:ilvl="8" w:tplc="AF7A72B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DD20793"/>
    <w:multiLevelType w:val="hybridMultilevel"/>
    <w:tmpl w:val="9286AE92"/>
    <w:lvl w:ilvl="0" w:tplc="BEDA390C">
      <w:start w:val="1"/>
      <w:numFmt w:val="bullet"/>
      <w:lvlText w:val="•"/>
      <w:lvlJc w:val="left"/>
      <w:pPr>
        <w:tabs>
          <w:tab w:val="num" w:pos="720"/>
        </w:tabs>
        <w:ind w:left="720" w:hanging="360"/>
      </w:pPr>
      <w:rPr>
        <w:rFonts w:ascii="Arial" w:hAnsi="Arial" w:hint="default"/>
      </w:rPr>
    </w:lvl>
    <w:lvl w:ilvl="1" w:tplc="FD6A8F78" w:tentative="1">
      <w:start w:val="1"/>
      <w:numFmt w:val="bullet"/>
      <w:lvlText w:val="•"/>
      <w:lvlJc w:val="left"/>
      <w:pPr>
        <w:tabs>
          <w:tab w:val="num" w:pos="1440"/>
        </w:tabs>
        <w:ind w:left="1440" w:hanging="360"/>
      </w:pPr>
      <w:rPr>
        <w:rFonts w:ascii="Arial" w:hAnsi="Arial" w:hint="default"/>
      </w:rPr>
    </w:lvl>
    <w:lvl w:ilvl="2" w:tplc="537423F8" w:tentative="1">
      <w:start w:val="1"/>
      <w:numFmt w:val="bullet"/>
      <w:lvlText w:val="•"/>
      <w:lvlJc w:val="left"/>
      <w:pPr>
        <w:tabs>
          <w:tab w:val="num" w:pos="2160"/>
        </w:tabs>
        <w:ind w:left="2160" w:hanging="360"/>
      </w:pPr>
      <w:rPr>
        <w:rFonts w:ascii="Arial" w:hAnsi="Arial" w:hint="default"/>
      </w:rPr>
    </w:lvl>
    <w:lvl w:ilvl="3" w:tplc="51E08D7A" w:tentative="1">
      <w:start w:val="1"/>
      <w:numFmt w:val="bullet"/>
      <w:lvlText w:val="•"/>
      <w:lvlJc w:val="left"/>
      <w:pPr>
        <w:tabs>
          <w:tab w:val="num" w:pos="2880"/>
        </w:tabs>
        <w:ind w:left="2880" w:hanging="360"/>
      </w:pPr>
      <w:rPr>
        <w:rFonts w:ascii="Arial" w:hAnsi="Arial" w:hint="default"/>
      </w:rPr>
    </w:lvl>
    <w:lvl w:ilvl="4" w:tplc="FD38ED3C" w:tentative="1">
      <w:start w:val="1"/>
      <w:numFmt w:val="bullet"/>
      <w:lvlText w:val="•"/>
      <w:lvlJc w:val="left"/>
      <w:pPr>
        <w:tabs>
          <w:tab w:val="num" w:pos="3600"/>
        </w:tabs>
        <w:ind w:left="3600" w:hanging="360"/>
      </w:pPr>
      <w:rPr>
        <w:rFonts w:ascii="Arial" w:hAnsi="Arial" w:hint="default"/>
      </w:rPr>
    </w:lvl>
    <w:lvl w:ilvl="5" w:tplc="A84046F4" w:tentative="1">
      <w:start w:val="1"/>
      <w:numFmt w:val="bullet"/>
      <w:lvlText w:val="•"/>
      <w:lvlJc w:val="left"/>
      <w:pPr>
        <w:tabs>
          <w:tab w:val="num" w:pos="4320"/>
        </w:tabs>
        <w:ind w:left="4320" w:hanging="360"/>
      </w:pPr>
      <w:rPr>
        <w:rFonts w:ascii="Arial" w:hAnsi="Arial" w:hint="default"/>
      </w:rPr>
    </w:lvl>
    <w:lvl w:ilvl="6" w:tplc="5AAAB350" w:tentative="1">
      <w:start w:val="1"/>
      <w:numFmt w:val="bullet"/>
      <w:lvlText w:val="•"/>
      <w:lvlJc w:val="left"/>
      <w:pPr>
        <w:tabs>
          <w:tab w:val="num" w:pos="5040"/>
        </w:tabs>
        <w:ind w:left="5040" w:hanging="360"/>
      </w:pPr>
      <w:rPr>
        <w:rFonts w:ascii="Arial" w:hAnsi="Arial" w:hint="default"/>
      </w:rPr>
    </w:lvl>
    <w:lvl w:ilvl="7" w:tplc="A76C4456" w:tentative="1">
      <w:start w:val="1"/>
      <w:numFmt w:val="bullet"/>
      <w:lvlText w:val="•"/>
      <w:lvlJc w:val="left"/>
      <w:pPr>
        <w:tabs>
          <w:tab w:val="num" w:pos="5760"/>
        </w:tabs>
        <w:ind w:left="5760" w:hanging="360"/>
      </w:pPr>
      <w:rPr>
        <w:rFonts w:ascii="Arial" w:hAnsi="Arial" w:hint="default"/>
      </w:rPr>
    </w:lvl>
    <w:lvl w:ilvl="8" w:tplc="08B0A87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3BF6263"/>
    <w:multiLevelType w:val="multilevel"/>
    <w:tmpl w:val="5BA2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056A3E"/>
    <w:multiLevelType w:val="hybridMultilevel"/>
    <w:tmpl w:val="11A899C4"/>
    <w:lvl w:ilvl="0" w:tplc="BFC0A536">
      <w:start w:val="1"/>
      <w:numFmt w:val="bullet"/>
      <w:lvlText w:val="•"/>
      <w:lvlJc w:val="left"/>
      <w:pPr>
        <w:tabs>
          <w:tab w:val="num" w:pos="1140"/>
        </w:tabs>
        <w:ind w:left="1140" w:hanging="360"/>
      </w:pPr>
      <w:rPr>
        <w:rFonts w:ascii="Arial" w:hAnsi="Arial" w:hint="default"/>
      </w:rPr>
    </w:lvl>
    <w:lvl w:ilvl="1" w:tplc="79FEABCE" w:tentative="1">
      <w:start w:val="1"/>
      <w:numFmt w:val="bullet"/>
      <w:lvlText w:val="•"/>
      <w:lvlJc w:val="left"/>
      <w:pPr>
        <w:tabs>
          <w:tab w:val="num" w:pos="1860"/>
        </w:tabs>
        <w:ind w:left="1860" w:hanging="360"/>
      </w:pPr>
      <w:rPr>
        <w:rFonts w:ascii="Arial" w:hAnsi="Arial" w:hint="default"/>
      </w:rPr>
    </w:lvl>
    <w:lvl w:ilvl="2" w:tplc="86F4D08C" w:tentative="1">
      <w:start w:val="1"/>
      <w:numFmt w:val="bullet"/>
      <w:lvlText w:val="•"/>
      <w:lvlJc w:val="left"/>
      <w:pPr>
        <w:tabs>
          <w:tab w:val="num" w:pos="2580"/>
        </w:tabs>
        <w:ind w:left="2580" w:hanging="360"/>
      </w:pPr>
      <w:rPr>
        <w:rFonts w:ascii="Arial" w:hAnsi="Arial" w:hint="default"/>
      </w:rPr>
    </w:lvl>
    <w:lvl w:ilvl="3" w:tplc="0D666F92" w:tentative="1">
      <w:start w:val="1"/>
      <w:numFmt w:val="bullet"/>
      <w:lvlText w:val="•"/>
      <w:lvlJc w:val="left"/>
      <w:pPr>
        <w:tabs>
          <w:tab w:val="num" w:pos="3300"/>
        </w:tabs>
        <w:ind w:left="3300" w:hanging="360"/>
      </w:pPr>
      <w:rPr>
        <w:rFonts w:ascii="Arial" w:hAnsi="Arial" w:hint="default"/>
      </w:rPr>
    </w:lvl>
    <w:lvl w:ilvl="4" w:tplc="AB94EEB8" w:tentative="1">
      <w:start w:val="1"/>
      <w:numFmt w:val="bullet"/>
      <w:lvlText w:val="•"/>
      <w:lvlJc w:val="left"/>
      <w:pPr>
        <w:tabs>
          <w:tab w:val="num" w:pos="4020"/>
        </w:tabs>
        <w:ind w:left="4020" w:hanging="360"/>
      </w:pPr>
      <w:rPr>
        <w:rFonts w:ascii="Arial" w:hAnsi="Arial" w:hint="default"/>
      </w:rPr>
    </w:lvl>
    <w:lvl w:ilvl="5" w:tplc="BB9834B2" w:tentative="1">
      <w:start w:val="1"/>
      <w:numFmt w:val="bullet"/>
      <w:lvlText w:val="•"/>
      <w:lvlJc w:val="left"/>
      <w:pPr>
        <w:tabs>
          <w:tab w:val="num" w:pos="4740"/>
        </w:tabs>
        <w:ind w:left="4740" w:hanging="360"/>
      </w:pPr>
      <w:rPr>
        <w:rFonts w:ascii="Arial" w:hAnsi="Arial" w:hint="default"/>
      </w:rPr>
    </w:lvl>
    <w:lvl w:ilvl="6" w:tplc="085C0F28" w:tentative="1">
      <w:start w:val="1"/>
      <w:numFmt w:val="bullet"/>
      <w:lvlText w:val="•"/>
      <w:lvlJc w:val="left"/>
      <w:pPr>
        <w:tabs>
          <w:tab w:val="num" w:pos="5460"/>
        </w:tabs>
        <w:ind w:left="5460" w:hanging="360"/>
      </w:pPr>
      <w:rPr>
        <w:rFonts w:ascii="Arial" w:hAnsi="Arial" w:hint="default"/>
      </w:rPr>
    </w:lvl>
    <w:lvl w:ilvl="7" w:tplc="EBDE67F2" w:tentative="1">
      <w:start w:val="1"/>
      <w:numFmt w:val="bullet"/>
      <w:lvlText w:val="•"/>
      <w:lvlJc w:val="left"/>
      <w:pPr>
        <w:tabs>
          <w:tab w:val="num" w:pos="6180"/>
        </w:tabs>
        <w:ind w:left="6180" w:hanging="360"/>
      </w:pPr>
      <w:rPr>
        <w:rFonts w:ascii="Arial" w:hAnsi="Arial" w:hint="default"/>
      </w:rPr>
    </w:lvl>
    <w:lvl w:ilvl="8" w:tplc="2D963AAE" w:tentative="1">
      <w:start w:val="1"/>
      <w:numFmt w:val="bullet"/>
      <w:lvlText w:val="•"/>
      <w:lvlJc w:val="left"/>
      <w:pPr>
        <w:tabs>
          <w:tab w:val="num" w:pos="6900"/>
        </w:tabs>
        <w:ind w:left="6900" w:hanging="360"/>
      </w:pPr>
      <w:rPr>
        <w:rFonts w:ascii="Arial" w:hAnsi="Arial" w:hint="default"/>
      </w:rPr>
    </w:lvl>
  </w:abstractNum>
  <w:abstractNum w:abstractNumId="13" w15:restartNumberingAfterBreak="0">
    <w:nsid w:val="68641699"/>
    <w:multiLevelType w:val="hybridMultilevel"/>
    <w:tmpl w:val="42C844B2"/>
    <w:lvl w:ilvl="0" w:tplc="C9E299FA">
      <w:start w:val="1"/>
      <w:numFmt w:val="bullet"/>
      <w:lvlText w:val="•"/>
      <w:lvlJc w:val="left"/>
      <w:pPr>
        <w:tabs>
          <w:tab w:val="num" w:pos="1140"/>
        </w:tabs>
        <w:ind w:left="1140" w:hanging="360"/>
      </w:pPr>
      <w:rPr>
        <w:rFonts w:ascii="Arial" w:hAnsi="Arial" w:hint="default"/>
      </w:rPr>
    </w:lvl>
    <w:lvl w:ilvl="1" w:tplc="90D4B522" w:tentative="1">
      <w:start w:val="1"/>
      <w:numFmt w:val="bullet"/>
      <w:lvlText w:val="•"/>
      <w:lvlJc w:val="left"/>
      <w:pPr>
        <w:tabs>
          <w:tab w:val="num" w:pos="1860"/>
        </w:tabs>
        <w:ind w:left="1860" w:hanging="360"/>
      </w:pPr>
      <w:rPr>
        <w:rFonts w:ascii="Arial" w:hAnsi="Arial" w:hint="default"/>
      </w:rPr>
    </w:lvl>
    <w:lvl w:ilvl="2" w:tplc="566E471C" w:tentative="1">
      <w:start w:val="1"/>
      <w:numFmt w:val="bullet"/>
      <w:lvlText w:val="•"/>
      <w:lvlJc w:val="left"/>
      <w:pPr>
        <w:tabs>
          <w:tab w:val="num" w:pos="2580"/>
        </w:tabs>
        <w:ind w:left="2580" w:hanging="360"/>
      </w:pPr>
      <w:rPr>
        <w:rFonts w:ascii="Arial" w:hAnsi="Arial" w:hint="default"/>
      </w:rPr>
    </w:lvl>
    <w:lvl w:ilvl="3" w:tplc="7F00CBBE" w:tentative="1">
      <w:start w:val="1"/>
      <w:numFmt w:val="bullet"/>
      <w:lvlText w:val="•"/>
      <w:lvlJc w:val="left"/>
      <w:pPr>
        <w:tabs>
          <w:tab w:val="num" w:pos="3300"/>
        </w:tabs>
        <w:ind w:left="3300" w:hanging="360"/>
      </w:pPr>
      <w:rPr>
        <w:rFonts w:ascii="Arial" w:hAnsi="Arial" w:hint="default"/>
      </w:rPr>
    </w:lvl>
    <w:lvl w:ilvl="4" w:tplc="F16694AA" w:tentative="1">
      <w:start w:val="1"/>
      <w:numFmt w:val="bullet"/>
      <w:lvlText w:val="•"/>
      <w:lvlJc w:val="left"/>
      <w:pPr>
        <w:tabs>
          <w:tab w:val="num" w:pos="4020"/>
        </w:tabs>
        <w:ind w:left="4020" w:hanging="360"/>
      </w:pPr>
      <w:rPr>
        <w:rFonts w:ascii="Arial" w:hAnsi="Arial" w:hint="default"/>
      </w:rPr>
    </w:lvl>
    <w:lvl w:ilvl="5" w:tplc="CB842C52" w:tentative="1">
      <w:start w:val="1"/>
      <w:numFmt w:val="bullet"/>
      <w:lvlText w:val="•"/>
      <w:lvlJc w:val="left"/>
      <w:pPr>
        <w:tabs>
          <w:tab w:val="num" w:pos="4740"/>
        </w:tabs>
        <w:ind w:left="4740" w:hanging="360"/>
      </w:pPr>
      <w:rPr>
        <w:rFonts w:ascii="Arial" w:hAnsi="Arial" w:hint="default"/>
      </w:rPr>
    </w:lvl>
    <w:lvl w:ilvl="6" w:tplc="9DD44540" w:tentative="1">
      <w:start w:val="1"/>
      <w:numFmt w:val="bullet"/>
      <w:lvlText w:val="•"/>
      <w:lvlJc w:val="left"/>
      <w:pPr>
        <w:tabs>
          <w:tab w:val="num" w:pos="5460"/>
        </w:tabs>
        <w:ind w:left="5460" w:hanging="360"/>
      </w:pPr>
      <w:rPr>
        <w:rFonts w:ascii="Arial" w:hAnsi="Arial" w:hint="default"/>
      </w:rPr>
    </w:lvl>
    <w:lvl w:ilvl="7" w:tplc="386A8A9A" w:tentative="1">
      <w:start w:val="1"/>
      <w:numFmt w:val="bullet"/>
      <w:lvlText w:val="•"/>
      <w:lvlJc w:val="left"/>
      <w:pPr>
        <w:tabs>
          <w:tab w:val="num" w:pos="6180"/>
        </w:tabs>
        <w:ind w:left="6180" w:hanging="360"/>
      </w:pPr>
      <w:rPr>
        <w:rFonts w:ascii="Arial" w:hAnsi="Arial" w:hint="default"/>
      </w:rPr>
    </w:lvl>
    <w:lvl w:ilvl="8" w:tplc="CC40446E" w:tentative="1">
      <w:start w:val="1"/>
      <w:numFmt w:val="bullet"/>
      <w:lvlText w:val="•"/>
      <w:lvlJc w:val="left"/>
      <w:pPr>
        <w:tabs>
          <w:tab w:val="num" w:pos="6900"/>
        </w:tabs>
        <w:ind w:left="6900" w:hanging="360"/>
      </w:pPr>
      <w:rPr>
        <w:rFonts w:ascii="Arial" w:hAnsi="Arial" w:hint="default"/>
      </w:rPr>
    </w:lvl>
  </w:abstractNum>
  <w:abstractNum w:abstractNumId="14" w15:restartNumberingAfterBreak="0">
    <w:nsid w:val="6A8A7C9B"/>
    <w:multiLevelType w:val="multilevel"/>
    <w:tmpl w:val="17C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993EC3"/>
    <w:multiLevelType w:val="hybridMultilevel"/>
    <w:tmpl w:val="E9FE72AA"/>
    <w:lvl w:ilvl="0" w:tplc="84542300">
      <w:start w:val="1"/>
      <w:numFmt w:val="bullet"/>
      <w:lvlText w:val="•"/>
      <w:lvlJc w:val="left"/>
      <w:pPr>
        <w:tabs>
          <w:tab w:val="num" w:pos="720"/>
        </w:tabs>
        <w:ind w:left="720" w:hanging="360"/>
      </w:pPr>
      <w:rPr>
        <w:rFonts w:ascii="Arial" w:hAnsi="Arial" w:hint="default"/>
      </w:rPr>
    </w:lvl>
    <w:lvl w:ilvl="1" w:tplc="162E5A62" w:tentative="1">
      <w:start w:val="1"/>
      <w:numFmt w:val="bullet"/>
      <w:lvlText w:val="•"/>
      <w:lvlJc w:val="left"/>
      <w:pPr>
        <w:tabs>
          <w:tab w:val="num" w:pos="1440"/>
        </w:tabs>
        <w:ind w:left="1440" w:hanging="360"/>
      </w:pPr>
      <w:rPr>
        <w:rFonts w:ascii="Arial" w:hAnsi="Arial" w:hint="default"/>
      </w:rPr>
    </w:lvl>
    <w:lvl w:ilvl="2" w:tplc="C61009BE" w:tentative="1">
      <w:start w:val="1"/>
      <w:numFmt w:val="bullet"/>
      <w:lvlText w:val="•"/>
      <w:lvlJc w:val="left"/>
      <w:pPr>
        <w:tabs>
          <w:tab w:val="num" w:pos="2160"/>
        </w:tabs>
        <w:ind w:left="2160" w:hanging="360"/>
      </w:pPr>
      <w:rPr>
        <w:rFonts w:ascii="Arial" w:hAnsi="Arial" w:hint="default"/>
      </w:rPr>
    </w:lvl>
    <w:lvl w:ilvl="3" w:tplc="0204BE7C" w:tentative="1">
      <w:start w:val="1"/>
      <w:numFmt w:val="bullet"/>
      <w:lvlText w:val="•"/>
      <w:lvlJc w:val="left"/>
      <w:pPr>
        <w:tabs>
          <w:tab w:val="num" w:pos="2880"/>
        </w:tabs>
        <w:ind w:left="2880" w:hanging="360"/>
      </w:pPr>
      <w:rPr>
        <w:rFonts w:ascii="Arial" w:hAnsi="Arial" w:hint="default"/>
      </w:rPr>
    </w:lvl>
    <w:lvl w:ilvl="4" w:tplc="128CD984" w:tentative="1">
      <w:start w:val="1"/>
      <w:numFmt w:val="bullet"/>
      <w:lvlText w:val="•"/>
      <w:lvlJc w:val="left"/>
      <w:pPr>
        <w:tabs>
          <w:tab w:val="num" w:pos="3600"/>
        </w:tabs>
        <w:ind w:left="3600" w:hanging="360"/>
      </w:pPr>
      <w:rPr>
        <w:rFonts w:ascii="Arial" w:hAnsi="Arial" w:hint="default"/>
      </w:rPr>
    </w:lvl>
    <w:lvl w:ilvl="5" w:tplc="52AABCF2" w:tentative="1">
      <w:start w:val="1"/>
      <w:numFmt w:val="bullet"/>
      <w:lvlText w:val="•"/>
      <w:lvlJc w:val="left"/>
      <w:pPr>
        <w:tabs>
          <w:tab w:val="num" w:pos="4320"/>
        </w:tabs>
        <w:ind w:left="4320" w:hanging="360"/>
      </w:pPr>
      <w:rPr>
        <w:rFonts w:ascii="Arial" w:hAnsi="Arial" w:hint="default"/>
      </w:rPr>
    </w:lvl>
    <w:lvl w:ilvl="6" w:tplc="0510727E" w:tentative="1">
      <w:start w:val="1"/>
      <w:numFmt w:val="bullet"/>
      <w:lvlText w:val="•"/>
      <w:lvlJc w:val="left"/>
      <w:pPr>
        <w:tabs>
          <w:tab w:val="num" w:pos="5040"/>
        </w:tabs>
        <w:ind w:left="5040" w:hanging="360"/>
      </w:pPr>
      <w:rPr>
        <w:rFonts w:ascii="Arial" w:hAnsi="Arial" w:hint="default"/>
      </w:rPr>
    </w:lvl>
    <w:lvl w:ilvl="7" w:tplc="E7E86854" w:tentative="1">
      <w:start w:val="1"/>
      <w:numFmt w:val="bullet"/>
      <w:lvlText w:val="•"/>
      <w:lvlJc w:val="left"/>
      <w:pPr>
        <w:tabs>
          <w:tab w:val="num" w:pos="5760"/>
        </w:tabs>
        <w:ind w:left="5760" w:hanging="360"/>
      </w:pPr>
      <w:rPr>
        <w:rFonts w:ascii="Arial" w:hAnsi="Arial" w:hint="default"/>
      </w:rPr>
    </w:lvl>
    <w:lvl w:ilvl="8" w:tplc="C530578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BC5176E"/>
    <w:multiLevelType w:val="hybridMultilevel"/>
    <w:tmpl w:val="2F0653F4"/>
    <w:lvl w:ilvl="0" w:tplc="04090001">
      <w:start w:val="1"/>
      <w:numFmt w:val="bullet"/>
      <w:lvlText w:val=""/>
      <w:lvlJc w:val="left"/>
      <w:pPr>
        <w:ind w:left="900" w:hanging="440"/>
      </w:pPr>
      <w:rPr>
        <w:rFonts w:ascii="Wingdings" w:hAnsi="Wingdings" w:hint="default"/>
      </w:rPr>
    </w:lvl>
    <w:lvl w:ilvl="1" w:tplc="04090003" w:tentative="1">
      <w:start w:val="1"/>
      <w:numFmt w:val="bullet"/>
      <w:lvlText w:val=""/>
      <w:lvlJc w:val="left"/>
      <w:pPr>
        <w:ind w:left="1340" w:hanging="440"/>
      </w:pPr>
      <w:rPr>
        <w:rFonts w:ascii="Wingdings" w:hAnsi="Wingdings" w:hint="default"/>
      </w:rPr>
    </w:lvl>
    <w:lvl w:ilvl="2" w:tplc="04090005" w:tentative="1">
      <w:start w:val="1"/>
      <w:numFmt w:val="bullet"/>
      <w:lvlText w:val=""/>
      <w:lvlJc w:val="left"/>
      <w:pPr>
        <w:ind w:left="1780" w:hanging="440"/>
      </w:pPr>
      <w:rPr>
        <w:rFonts w:ascii="Wingdings" w:hAnsi="Wingdings" w:hint="default"/>
      </w:rPr>
    </w:lvl>
    <w:lvl w:ilvl="3" w:tplc="04090001" w:tentative="1">
      <w:start w:val="1"/>
      <w:numFmt w:val="bullet"/>
      <w:lvlText w:val=""/>
      <w:lvlJc w:val="left"/>
      <w:pPr>
        <w:ind w:left="2220" w:hanging="440"/>
      </w:pPr>
      <w:rPr>
        <w:rFonts w:ascii="Wingdings" w:hAnsi="Wingdings" w:hint="default"/>
      </w:rPr>
    </w:lvl>
    <w:lvl w:ilvl="4" w:tplc="04090003" w:tentative="1">
      <w:start w:val="1"/>
      <w:numFmt w:val="bullet"/>
      <w:lvlText w:val=""/>
      <w:lvlJc w:val="left"/>
      <w:pPr>
        <w:ind w:left="2660" w:hanging="440"/>
      </w:pPr>
      <w:rPr>
        <w:rFonts w:ascii="Wingdings" w:hAnsi="Wingdings" w:hint="default"/>
      </w:rPr>
    </w:lvl>
    <w:lvl w:ilvl="5" w:tplc="04090005" w:tentative="1">
      <w:start w:val="1"/>
      <w:numFmt w:val="bullet"/>
      <w:lvlText w:val=""/>
      <w:lvlJc w:val="left"/>
      <w:pPr>
        <w:ind w:left="3100" w:hanging="440"/>
      </w:pPr>
      <w:rPr>
        <w:rFonts w:ascii="Wingdings" w:hAnsi="Wingdings" w:hint="default"/>
      </w:rPr>
    </w:lvl>
    <w:lvl w:ilvl="6" w:tplc="04090001" w:tentative="1">
      <w:start w:val="1"/>
      <w:numFmt w:val="bullet"/>
      <w:lvlText w:val=""/>
      <w:lvlJc w:val="left"/>
      <w:pPr>
        <w:ind w:left="3540" w:hanging="440"/>
      </w:pPr>
      <w:rPr>
        <w:rFonts w:ascii="Wingdings" w:hAnsi="Wingdings" w:hint="default"/>
      </w:rPr>
    </w:lvl>
    <w:lvl w:ilvl="7" w:tplc="04090003" w:tentative="1">
      <w:start w:val="1"/>
      <w:numFmt w:val="bullet"/>
      <w:lvlText w:val=""/>
      <w:lvlJc w:val="left"/>
      <w:pPr>
        <w:ind w:left="3980" w:hanging="440"/>
      </w:pPr>
      <w:rPr>
        <w:rFonts w:ascii="Wingdings" w:hAnsi="Wingdings" w:hint="default"/>
      </w:rPr>
    </w:lvl>
    <w:lvl w:ilvl="8" w:tplc="04090005" w:tentative="1">
      <w:start w:val="1"/>
      <w:numFmt w:val="bullet"/>
      <w:lvlText w:val=""/>
      <w:lvlJc w:val="left"/>
      <w:pPr>
        <w:ind w:left="4420" w:hanging="440"/>
      </w:pPr>
      <w:rPr>
        <w:rFonts w:ascii="Wingdings" w:hAnsi="Wingdings" w:hint="default"/>
      </w:rPr>
    </w:lvl>
  </w:abstractNum>
  <w:abstractNum w:abstractNumId="17" w15:restartNumberingAfterBreak="0">
    <w:nsid w:val="7F7C11EC"/>
    <w:multiLevelType w:val="hybridMultilevel"/>
    <w:tmpl w:val="86747E54"/>
    <w:lvl w:ilvl="0" w:tplc="E1340E84">
      <w:start w:val="1"/>
      <w:numFmt w:val="bullet"/>
      <w:lvlText w:val="•"/>
      <w:lvlJc w:val="left"/>
      <w:pPr>
        <w:tabs>
          <w:tab w:val="num" w:pos="720"/>
        </w:tabs>
        <w:ind w:left="720" w:hanging="360"/>
      </w:pPr>
      <w:rPr>
        <w:rFonts w:ascii="Arial" w:hAnsi="Arial" w:hint="default"/>
      </w:rPr>
    </w:lvl>
    <w:lvl w:ilvl="1" w:tplc="285A49F2" w:tentative="1">
      <w:start w:val="1"/>
      <w:numFmt w:val="bullet"/>
      <w:lvlText w:val="•"/>
      <w:lvlJc w:val="left"/>
      <w:pPr>
        <w:tabs>
          <w:tab w:val="num" w:pos="1440"/>
        </w:tabs>
        <w:ind w:left="1440" w:hanging="360"/>
      </w:pPr>
      <w:rPr>
        <w:rFonts w:ascii="Arial" w:hAnsi="Arial" w:hint="default"/>
      </w:rPr>
    </w:lvl>
    <w:lvl w:ilvl="2" w:tplc="562E84B2" w:tentative="1">
      <w:start w:val="1"/>
      <w:numFmt w:val="bullet"/>
      <w:lvlText w:val="•"/>
      <w:lvlJc w:val="left"/>
      <w:pPr>
        <w:tabs>
          <w:tab w:val="num" w:pos="2160"/>
        </w:tabs>
        <w:ind w:left="2160" w:hanging="360"/>
      </w:pPr>
      <w:rPr>
        <w:rFonts w:ascii="Arial" w:hAnsi="Arial" w:hint="default"/>
      </w:rPr>
    </w:lvl>
    <w:lvl w:ilvl="3" w:tplc="45B0D34A" w:tentative="1">
      <w:start w:val="1"/>
      <w:numFmt w:val="bullet"/>
      <w:lvlText w:val="•"/>
      <w:lvlJc w:val="left"/>
      <w:pPr>
        <w:tabs>
          <w:tab w:val="num" w:pos="2880"/>
        </w:tabs>
        <w:ind w:left="2880" w:hanging="360"/>
      </w:pPr>
      <w:rPr>
        <w:rFonts w:ascii="Arial" w:hAnsi="Arial" w:hint="default"/>
      </w:rPr>
    </w:lvl>
    <w:lvl w:ilvl="4" w:tplc="6222463C" w:tentative="1">
      <w:start w:val="1"/>
      <w:numFmt w:val="bullet"/>
      <w:lvlText w:val="•"/>
      <w:lvlJc w:val="left"/>
      <w:pPr>
        <w:tabs>
          <w:tab w:val="num" w:pos="3600"/>
        </w:tabs>
        <w:ind w:left="3600" w:hanging="360"/>
      </w:pPr>
      <w:rPr>
        <w:rFonts w:ascii="Arial" w:hAnsi="Arial" w:hint="default"/>
      </w:rPr>
    </w:lvl>
    <w:lvl w:ilvl="5" w:tplc="EA681B48" w:tentative="1">
      <w:start w:val="1"/>
      <w:numFmt w:val="bullet"/>
      <w:lvlText w:val="•"/>
      <w:lvlJc w:val="left"/>
      <w:pPr>
        <w:tabs>
          <w:tab w:val="num" w:pos="4320"/>
        </w:tabs>
        <w:ind w:left="4320" w:hanging="360"/>
      </w:pPr>
      <w:rPr>
        <w:rFonts w:ascii="Arial" w:hAnsi="Arial" w:hint="default"/>
      </w:rPr>
    </w:lvl>
    <w:lvl w:ilvl="6" w:tplc="150235C2" w:tentative="1">
      <w:start w:val="1"/>
      <w:numFmt w:val="bullet"/>
      <w:lvlText w:val="•"/>
      <w:lvlJc w:val="left"/>
      <w:pPr>
        <w:tabs>
          <w:tab w:val="num" w:pos="5040"/>
        </w:tabs>
        <w:ind w:left="5040" w:hanging="360"/>
      </w:pPr>
      <w:rPr>
        <w:rFonts w:ascii="Arial" w:hAnsi="Arial" w:hint="default"/>
      </w:rPr>
    </w:lvl>
    <w:lvl w:ilvl="7" w:tplc="D812EBB4" w:tentative="1">
      <w:start w:val="1"/>
      <w:numFmt w:val="bullet"/>
      <w:lvlText w:val="•"/>
      <w:lvlJc w:val="left"/>
      <w:pPr>
        <w:tabs>
          <w:tab w:val="num" w:pos="5760"/>
        </w:tabs>
        <w:ind w:left="5760" w:hanging="360"/>
      </w:pPr>
      <w:rPr>
        <w:rFonts w:ascii="Arial" w:hAnsi="Arial" w:hint="default"/>
      </w:rPr>
    </w:lvl>
    <w:lvl w:ilvl="8" w:tplc="0DCE138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FF061A5"/>
    <w:multiLevelType w:val="hybridMultilevel"/>
    <w:tmpl w:val="AB30D98E"/>
    <w:lvl w:ilvl="0" w:tplc="AC7810CE">
      <w:start w:val="1"/>
      <w:numFmt w:val="bullet"/>
      <w:lvlText w:val="•"/>
      <w:lvlJc w:val="left"/>
      <w:pPr>
        <w:tabs>
          <w:tab w:val="num" w:pos="720"/>
        </w:tabs>
        <w:ind w:left="720" w:hanging="360"/>
      </w:pPr>
      <w:rPr>
        <w:rFonts w:ascii="Arial" w:hAnsi="Arial" w:hint="default"/>
      </w:rPr>
    </w:lvl>
    <w:lvl w:ilvl="1" w:tplc="0AF244C4" w:tentative="1">
      <w:start w:val="1"/>
      <w:numFmt w:val="bullet"/>
      <w:lvlText w:val="•"/>
      <w:lvlJc w:val="left"/>
      <w:pPr>
        <w:tabs>
          <w:tab w:val="num" w:pos="1440"/>
        </w:tabs>
        <w:ind w:left="1440" w:hanging="360"/>
      </w:pPr>
      <w:rPr>
        <w:rFonts w:ascii="Arial" w:hAnsi="Arial" w:hint="default"/>
      </w:rPr>
    </w:lvl>
    <w:lvl w:ilvl="2" w:tplc="9DFC6F4C" w:tentative="1">
      <w:start w:val="1"/>
      <w:numFmt w:val="bullet"/>
      <w:lvlText w:val="•"/>
      <w:lvlJc w:val="left"/>
      <w:pPr>
        <w:tabs>
          <w:tab w:val="num" w:pos="2160"/>
        </w:tabs>
        <w:ind w:left="2160" w:hanging="360"/>
      </w:pPr>
      <w:rPr>
        <w:rFonts w:ascii="Arial" w:hAnsi="Arial" w:hint="default"/>
      </w:rPr>
    </w:lvl>
    <w:lvl w:ilvl="3" w:tplc="4B1CC000" w:tentative="1">
      <w:start w:val="1"/>
      <w:numFmt w:val="bullet"/>
      <w:lvlText w:val="•"/>
      <w:lvlJc w:val="left"/>
      <w:pPr>
        <w:tabs>
          <w:tab w:val="num" w:pos="2880"/>
        </w:tabs>
        <w:ind w:left="2880" w:hanging="360"/>
      </w:pPr>
      <w:rPr>
        <w:rFonts w:ascii="Arial" w:hAnsi="Arial" w:hint="default"/>
      </w:rPr>
    </w:lvl>
    <w:lvl w:ilvl="4" w:tplc="7AD48E78" w:tentative="1">
      <w:start w:val="1"/>
      <w:numFmt w:val="bullet"/>
      <w:lvlText w:val="•"/>
      <w:lvlJc w:val="left"/>
      <w:pPr>
        <w:tabs>
          <w:tab w:val="num" w:pos="3600"/>
        </w:tabs>
        <w:ind w:left="3600" w:hanging="360"/>
      </w:pPr>
      <w:rPr>
        <w:rFonts w:ascii="Arial" w:hAnsi="Arial" w:hint="default"/>
      </w:rPr>
    </w:lvl>
    <w:lvl w:ilvl="5" w:tplc="079EB938" w:tentative="1">
      <w:start w:val="1"/>
      <w:numFmt w:val="bullet"/>
      <w:lvlText w:val="•"/>
      <w:lvlJc w:val="left"/>
      <w:pPr>
        <w:tabs>
          <w:tab w:val="num" w:pos="4320"/>
        </w:tabs>
        <w:ind w:left="4320" w:hanging="360"/>
      </w:pPr>
      <w:rPr>
        <w:rFonts w:ascii="Arial" w:hAnsi="Arial" w:hint="default"/>
      </w:rPr>
    </w:lvl>
    <w:lvl w:ilvl="6" w:tplc="2C8674CA" w:tentative="1">
      <w:start w:val="1"/>
      <w:numFmt w:val="bullet"/>
      <w:lvlText w:val="•"/>
      <w:lvlJc w:val="left"/>
      <w:pPr>
        <w:tabs>
          <w:tab w:val="num" w:pos="5040"/>
        </w:tabs>
        <w:ind w:left="5040" w:hanging="360"/>
      </w:pPr>
      <w:rPr>
        <w:rFonts w:ascii="Arial" w:hAnsi="Arial" w:hint="default"/>
      </w:rPr>
    </w:lvl>
    <w:lvl w:ilvl="7" w:tplc="FB209D44" w:tentative="1">
      <w:start w:val="1"/>
      <w:numFmt w:val="bullet"/>
      <w:lvlText w:val="•"/>
      <w:lvlJc w:val="left"/>
      <w:pPr>
        <w:tabs>
          <w:tab w:val="num" w:pos="5760"/>
        </w:tabs>
        <w:ind w:left="5760" w:hanging="360"/>
      </w:pPr>
      <w:rPr>
        <w:rFonts w:ascii="Arial" w:hAnsi="Arial" w:hint="default"/>
      </w:rPr>
    </w:lvl>
    <w:lvl w:ilvl="8" w:tplc="C5CE134C" w:tentative="1">
      <w:start w:val="1"/>
      <w:numFmt w:val="bullet"/>
      <w:lvlText w:val="•"/>
      <w:lvlJc w:val="left"/>
      <w:pPr>
        <w:tabs>
          <w:tab w:val="num" w:pos="6480"/>
        </w:tabs>
        <w:ind w:left="6480" w:hanging="360"/>
      </w:pPr>
      <w:rPr>
        <w:rFonts w:ascii="Arial" w:hAnsi="Arial" w:hint="default"/>
      </w:rPr>
    </w:lvl>
  </w:abstractNum>
  <w:num w:numId="1" w16cid:durableId="124130027">
    <w:abstractNumId w:val="4"/>
  </w:num>
  <w:num w:numId="2" w16cid:durableId="563104231">
    <w:abstractNumId w:val="10"/>
  </w:num>
  <w:num w:numId="3" w16cid:durableId="1043408598">
    <w:abstractNumId w:val="15"/>
  </w:num>
  <w:num w:numId="4" w16cid:durableId="988902379">
    <w:abstractNumId w:val="8"/>
  </w:num>
  <w:num w:numId="5" w16cid:durableId="758060402">
    <w:abstractNumId w:val="16"/>
  </w:num>
  <w:num w:numId="6" w16cid:durableId="431127013">
    <w:abstractNumId w:val="3"/>
  </w:num>
  <w:num w:numId="7" w16cid:durableId="1851338109">
    <w:abstractNumId w:val="17"/>
  </w:num>
  <w:num w:numId="8" w16cid:durableId="400644567">
    <w:abstractNumId w:val="6"/>
  </w:num>
  <w:num w:numId="9" w16cid:durableId="1004749732">
    <w:abstractNumId w:val="9"/>
  </w:num>
  <w:num w:numId="10" w16cid:durableId="1240948398">
    <w:abstractNumId w:val="12"/>
  </w:num>
  <w:num w:numId="11" w16cid:durableId="1440221994">
    <w:abstractNumId w:val="13"/>
  </w:num>
  <w:num w:numId="12" w16cid:durableId="692801478">
    <w:abstractNumId w:val="5"/>
  </w:num>
  <w:num w:numId="13" w16cid:durableId="886717010">
    <w:abstractNumId w:val="0"/>
  </w:num>
  <w:num w:numId="14" w16cid:durableId="1656454279">
    <w:abstractNumId w:val="18"/>
  </w:num>
  <w:num w:numId="15" w16cid:durableId="526019195">
    <w:abstractNumId w:val="2"/>
  </w:num>
  <w:num w:numId="16" w16cid:durableId="805467486">
    <w:abstractNumId w:val="7"/>
  </w:num>
  <w:num w:numId="17" w16cid:durableId="891576448">
    <w:abstractNumId w:val="14"/>
  </w:num>
  <w:num w:numId="18" w16cid:durableId="340544123">
    <w:abstractNumId w:val="11"/>
  </w:num>
  <w:num w:numId="19" w16cid:durableId="1344355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433"/>
    <w:rsid w:val="00012027"/>
    <w:rsid w:val="001628C6"/>
    <w:rsid w:val="00174632"/>
    <w:rsid w:val="005572DC"/>
    <w:rsid w:val="005E2B18"/>
    <w:rsid w:val="006E1DED"/>
    <w:rsid w:val="00753433"/>
    <w:rsid w:val="0076010F"/>
    <w:rsid w:val="007D6CCE"/>
    <w:rsid w:val="00851B16"/>
    <w:rsid w:val="00AF6D25"/>
    <w:rsid w:val="00B17A1D"/>
    <w:rsid w:val="00B432B7"/>
    <w:rsid w:val="00DA1853"/>
    <w:rsid w:val="00EB0A2D"/>
    <w:rsid w:val="00F656E4"/>
    <w:rsid w:val="00F673EE"/>
    <w:rsid w:val="00F82489"/>
    <w:rsid w:val="00F9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313C3"/>
  <w15:chartTrackingRefBased/>
  <w15:docId w15:val="{D117D1AA-22C6-45A4-86DB-7CD74B7C8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B16"/>
    <w:pPr>
      <w:widowControl w:val="0"/>
    </w:pPr>
  </w:style>
  <w:style w:type="paragraph" w:styleId="1">
    <w:name w:val="heading 1"/>
    <w:basedOn w:val="a"/>
    <w:next w:val="a"/>
    <w:link w:val="10"/>
    <w:uiPriority w:val="9"/>
    <w:qFormat/>
    <w:rsid w:val="007534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534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5343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34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343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343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43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43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5343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343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5343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5343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3433"/>
    <w:rPr>
      <w:rFonts w:cstheme="majorBidi"/>
      <w:color w:val="0F4761" w:themeColor="accent1" w:themeShade="BF"/>
      <w:sz w:val="28"/>
      <w:szCs w:val="28"/>
    </w:rPr>
  </w:style>
  <w:style w:type="character" w:customStyle="1" w:styleId="50">
    <w:name w:val="标题 5 字符"/>
    <w:basedOn w:val="a0"/>
    <w:link w:val="5"/>
    <w:uiPriority w:val="9"/>
    <w:semiHidden/>
    <w:rsid w:val="00753433"/>
    <w:rPr>
      <w:rFonts w:cstheme="majorBidi"/>
      <w:color w:val="0F4761" w:themeColor="accent1" w:themeShade="BF"/>
      <w:sz w:val="24"/>
    </w:rPr>
  </w:style>
  <w:style w:type="character" w:customStyle="1" w:styleId="60">
    <w:name w:val="标题 6 字符"/>
    <w:basedOn w:val="a0"/>
    <w:link w:val="6"/>
    <w:uiPriority w:val="9"/>
    <w:semiHidden/>
    <w:rsid w:val="00753433"/>
    <w:rPr>
      <w:rFonts w:cstheme="majorBidi"/>
      <w:b/>
      <w:bCs/>
      <w:color w:val="0F4761" w:themeColor="accent1" w:themeShade="BF"/>
    </w:rPr>
  </w:style>
  <w:style w:type="character" w:customStyle="1" w:styleId="70">
    <w:name w:val="标题 7 字符"/>
    <w:basedOn w:val="a0"/>
    <w:link w:val="7"/>
    <w:uiPriority w:val="9"/>
    <w:semiHidden/>
    <w:rsid w:val="00753433"/>
    <w:rPr>
      <w:rFonts w:cstheme="majorBidi"/>
      <w:b/>
      <w:bCs/>
      <w:color w:val="595959" w:themeColor="text1" w:themeTint="A6"/>
    </w:rPr>
  </w:style>
  <w:style w:type="character" w:customStyle="1" w:styleId="80">
    <w:name w:val="标题 8 字符"/>
    <w:basedOn w:val="a0"/>
    <w:link w:val="8"/>
    <w:uiPriority w:val="9"/>
    <w:semiHidden/>
    <w:rsid w:val="00753433"/>
    <w:rPr>
      <w:rFonts w:cstheme="majorBidi"/>
      <w:color w:val="595959" w:themeColor="text1" w:themeTint="A6"/>
    </w:rPr>
  </w:style>
  <w:style w:type="character" w:customStyle="1" w:styleId="90">
    <w:name w:val="标题 9 字符"/>
    <w:basedOn w:val="a0"/>
    <w:link w:val="9"/>
    <w:uiPriority w:val="9"/>
    <w:semiHidden/>
    <w:rsid w:val="00753433"/>
    <w:rPr>
      <w:rFonts w:eastAsiaTheme="majorEastAsia" w:cstheme="majorBidi"/>
      <w:color w:val="595959" w:themeColor="text1" w:themeTint="A6"/>
    </w:rPr>
  </w:style>
  <w:style w:type="paragraph" w:styleId="a3">
    <w:name w:val="Title"/>
    <w:basedOn w:val="a"/>
    <w:next w:val="a"/>
    <w:link w:val="a4"/>
    <w:uiPriority w:val="10"/>
    <w:qFormat/>
    <w:rsid w:val="007534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34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4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34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433"/>
    <w:pPr>
      <w:spacing w:before="160"/>
      <w:jc w:val="center"/>
    </w:pPr>
    <w:rPr>
      <w:i/>
      <w:iCs/>
      <w:color w:val="404040" w:themeColor="text1" w:themeTint="BF"/>
    </w:rPr>
  </w:style>
  <w:style w:type="character" w:customStyle="1" w:styleId="a8">
    <w:name w:val="引用 字符"/>
    <w:basedOn w:val="a0"/>
    <w:link w:val="a7"/>
    <w:uiPriority w:val="29"/>
    <w:rsid w:val="00753433"/>
    <w:rPr>
      <w:i/>
      <w:iCs/>
      <w:color w:val="404040" w:themeColor="text1" w:themeTint="BF"/>
    </w:rPr>
  </w:style>
  <w:style w:type="paragraph" w:styleId="a9">
    <w:name w:val="List Paragraph"/>
    <w:basedOn w:val="a"/>
    <w:uiPriority w:val="34"/>
    <w:qFormat/>
    <w:rsid w:val="00753433"/>
    <w:pPr>
      <w:ind w:left="720"/>
      <w:contextualSpacing/>
    </w:pPr>
  </w:style>
  <w:style w:type="character" w:styleId="aa">
    <w:name w:val="Intense Emphasis"/>
    <w:basedOn w:val="a0"/>
    <w:uiPriority w:val="21"/>
    <w:qFormat/>
    <w:rsid w:val="00753433"/>
    <w:rPr>
      <w:i/>
      <w:iCs/>
      <w:color w:val="0F4761" w:themeColor="accent1" w:themeShade="BF"/>
    </w:rPr>
  </w:style>
  <w:style w:type="paragraph" w:styleId="ab">
    <w:name w:val="Intense Quote"/>
    <w:basedOn w:val="a"/>
    <w:next w:val="a"/>
    <w:link w:val="ac"/>
    <w:uiPriority w:val="30"/>
    <w:qFormat/>
    <w:rsid w:val="0075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3433"/>
    <w:rPr>
      <w:i/>
      <w:iCs/>
      <w:color w:val="0F4761" w:themeColor="accent1" w:themeShade="BF"/>
    </w:rPr>
  </w:style>
  <w:style w:type="character" w:styleId="ad">
    <w:name w:val="Intense Reference"/>
    <w:basedOn w:val="a0"/>
    <w:uiPriority w:val="32"/>
    <w:qFormat/>
    <w:rsid w:val="00753433"/>
    <w:rPr>
      <w:b/>
      <w:bCs/>
      <w:smallCaps/>
      <w:color w:val="0F4761" w:themeColor="accent1" w:themeShade="BF"/>
      <w:spacing w:val="5"/>
    </w:rPr>
  </w:style>
  <w:style w:type="paragraph" w:styleId="ae">
    <w:name w:val="header"/>
    <w:basedOn w:val="a"/>
    <w:link w:val="af"/>
    <w:uiPriority w:val="99"/>
    <w:unhideWhenUsed/>
    <w:rsid w:val="001628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28C6"/>
    <w:rPr>
      <w:sz w:val="18"/>
      <w:szCs w:val="18"/>
    </w:rPr>
  </w:style>
  <w:style w:type="paragraph" w:styleId="af0">
    <w:name w:val="footer"/>
    <w:basedOn w:val="a"/>
    <w:link w:val="af1"/>
    <w:uiPriority w:val="99"/>
    <w:unhideWhenUsed/>
    <w:rsid w:val="001628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28C6"/>
    <w:rPr>
      <w:sz w:val="18"/>
      <w:szCs w:val="18"/>
    </w:rPr>
  </w:style>
  <w:style w:type="table" w:styleId="af2">
    <w:name w:val="Table Grid"/>
    <w:basedOn w:val="a1"/>
    <w:uiPriority w:val="39"/>
    <w:rsid w:val="00162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1628C6"/>
    <w:rPr>
      <w:color w:val="666666"/>
    </w:rPr>
  </w:style>
  <w:style w:type="paragraph" w:styleId="af4">
    <w:name w:val="Normal (Web)"/>
    <w:basedOn w:val="a"/>
    <w:uiPriority w:val="99"/>
    <w:semiHidden/>
    <w:unhideWhenUsed/>
    <w:rsid w:val="001628C6"/>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5</Pages>
  <Words>1423</Words>
  <Characters>1680</Characters>
  <Application>Microsoft Office Word</Application>
  <DocSecurity>0</DocSecurity>
  <Lines>129</Lines>
  <Paragraphs>193</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天和 华</dc:creator>
  <cp:keywords/>
  <dc:description/>
  <cp:lastModifiedBy>天和 华</cp:lastModifiedBy>
  <cp:revision>7</cp:revision>
  <dcterms:created xsi:type="dcterms:W3CDTF">2025-11-29T12:55:00Z</dcterms:created>
  <dcterms:modified xsi:type="dcterms:W3CDTF">2025-11-30T03:19:00Z</dcterms:modified>
</cp:coreProperties>
</file>