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19577" w14:textId="77777777" w:rsidR="00EB52D0" w:rsidRPr="00BA74E4" w:rsidRDefault="000B2C70" w:rsidP="00A210BD">
      <w:pPr>
        <w:jc w:val="center"/>
        <w:rPr>
          <w:sz w:val="28"/>
          <w:szCs w:val="28"/>
        </w:rPr>
      </w:pPr>
      <w:r w:rsidRPr="00BA74E4">
        <w:rPr>
          <w:sz w:val="28"/>
          <w:szCs w:val="28"/>
        </w:rPr>
        <w:t>Tiffany Seale</w:t>
      </w:r>
    </w:p>
    <w:p w14:paraId="774FAA9A" w14:textId="7C2F2DCC" w:rsidR="006A3B18" w:rsidRDefault="00A210BD" w:rsidP="00A210BD">
      <w:pPr>
        <w:rPr>
          <w:sz w:val="20"/>
          <w:szCs w:val="20"/>
        </w:rPr>
      </w:pPr>
      <w:r w:rsidRPr="0020724A">
        <w:rPr>
          <w:sz w:val="20"/>
          <w:szCs w:val="20"/>
        </w:rPr>
        <w:t>tlse223@uky.edu</w:t>
      </w:r>
      <w:r w:rsidR="009847C6">
        <w:rPr>
          <w:sz w:val="20"/>
          <w:szCs w:val="20"/>
        </w:rPr>
        <w:tab/>
      </w:r>
      <w:r w:rsidR="009847C6">
        <w:rPr>
          <w:sz w:val="20"/>
          <w:szCs w:val="20"/>
        </w:rPr>
        <w:tab/>
      </w:r>
      <w:r w:rsidR="009847C6">
        <w:rPr>
          <w:sz w:val="20"/>
          <w:szCs w:val="20"/>
        </w:rPr>
        <w:tab/>
        <w:t>GitHub repository: tlse223/Indiana-Bones</w:t>
      </w:r>
      <w:r w:rsidRPr="00C607BB">
        <w:rPr>
          <w:sz w:val="20"/>
          <w:szCs w:val="20"/>
        </w:rPr>
        <w:tab/>
      </w:r>
      <w:r w:rsidR="006A3B18" w:rsidRPr="00C607BB">
        <w:rPr>
          <w:sz w:val="20"/>
          <w:szCs w:val="20"/>
        </w:rPr>
        <w:tab/>
      </w:r>
      <w:r w:rsidR="00C607BB">
        <w:rPr>
          <w:sz w:val="20"/>
          <w:szCs w:val="20"/>
        </w:rPr>
        <w:tab/>
      </w:r>
      <w:r w:rsidR="006A3B18" w:rsidRPr="00C607BB">
        <w:rPr>
          <w:sz w:val="20"/>
          <w:szCs w:val="20"/>
        </w:rPr>
        <w:t>606-813-3275</w:t>
      </w:r>
    </w:p>
    <w:p w14:paraId="4650D4E0" w14:textId="77777777" w:rsidR="00A66426" w:rsidRPr="00A66426" w:rsidRDefault="00A66426" w:rsidP="00A210BD">
      <w:pPr>
        <w:rPr>
          <w:sz w:val="20"/>
          <w:szCs w:val="20"/>
        </w:rPr>
      </w:pPr>
    </w:p>
    <w:p w14:paraId="4ADC9AAD" w14:textId="77777777" w:rsidR="00C607BB" w:rsidRPr="00C607BB" w:rsidRDefault="00C607BB" w:rsidP="00A210BD">
      <w:pPr>
        <w:rPr>
          <w:b/>
        </w:rPr>
      </w:pPr>
      <w:r w:rsidRPr="00C607BB">
        <w:rPr>
          <w:b/>
        </w:rPr>
        <w:t>Skills/Abilities:</w:t>
      </w:r>
    </w:p>
    <w:p w14:paraId="0C26C0EF" w14:textId="330D1624" w:rsidR="00C607BB" w:rsidRPr="00C607BB" w:rsidRDefault="00C607BB" w:rsidP="00C607BB">
      <w:pPr>
        <w:pStyle w:val="ListParagraph"/>
        <w:numPr>
          <w:ilvl w:val="0"/>
          <w:numId w:val="3"/>
        </w:numPr>
        <w:rPr>
          <w:sz w:val="20"/>
          <w:szCs w:val="20"/>
        </w:rPr>
      </w:pPr>
      <w:r w:rsidRPr="00C607BB">
        <w:rPr>
          <w:sz w:val="20"/>
          <w:szCs w:val="20"/>
        </w:rPr>
        <w:t xml:space="preserve">Proficiency in the following programming languages: C++, MatLab, Python, C, HTML, CSS, PHP, SQL, R, </w:t>
      </w:r>
      <w:r w:rsidR="00A66426">
        <w:rPr>
          <w:sz w:val="20"/>
          <w:szCs w:val="20"/>
        </w:rPr>
        <w:t xml:space="preserve">Java, </w:t>
      </w:r>
      <w:r w:rsidR="0020724A">
        <w:rPr>
          <w:sz w:val="20"/>
          <w:szCs w:val="20"/>
        </w:rPr>
        <w:t xml:space="preserve">JavaScript, Perl, </w:t>
      </w:r>
      <w:r w:rsidRPr="00C607BB">
        <w:rPr>
          <w:sz w:val="20"/>
          <w:szCs w:val="20"/>
        </w:rPr>
        <w:t>and NetLogo.</w:t>
      </w:r>
    </w:p>
    <w:p w14:paraId="45C43B62" w14:textId="77777777" w:rsidR="00C607BB" w:rsidRPr="00C607BB" w:rsidRDefault="00C607BB" w:rsidP="00C607BB">
      <w:pPr>
        <w:pStyle w:val="ListParagraph"/>
        <w:numPr>
          <w:ilvl w:val="0"/>
          <w:numId w:val="3"/>
        </w:numPr>
        <w:rPr>
          <w:sz w:val="20"/>
          <w:szCs w:val="20"/>
        </w:rPr>
      </w:pPr>
      <w:r w:rsidRPr="00C607BB">
        <w:rPr>
          <w:sz w:val="20"/>
          <w:szCs w:val="20"/>
        </w:rPr>
        <w:t>Adaptability when learning new programming languages/computer skills.</w:t>
      </w:r>
    </w:p>
    <w:p w14:paraId="1426FF0A" w14:textId="77777777" w:rsidR="00C607BB" w:rsidRPr="00C607BB" w:rsidRDefault="00C607BB" w:rsidP="00C607BB">
      <w:pPr>
        <w:pStyle w:val="ListParagraph"/>
        <w:numPr>
          <w:ilvl w:val="0"/>
          <w:numId w:val="3"/>
        </w:numPr>
        <w:rPr>
          <w:sz w:val="20"/>
          <w:szCs w:val="20"/>
        </w:rPr>
      </w:pPr>
      <w:r w:rsidRPr="00C607BB">
        <w:rPr>
          <w:sz w:val="20"/>
          <w:szCs w:val="20"/>
        </w:rPr>
        <w:t>Certified Pharmacy Technician</w:t>
      </w:r>
    </w:p>
    <w:p w14:paraId="3712CD58" w14:textId="77777777" w:rsidR="00C607BB" w:rsidRDefault="00C607BB" w:rsidP="00C607BB">
      <w:pPr>
        <w:pStyle w:val="ListParagraph"/>
        <w:numPr>
          <w:ilvl w:val="0"/>
          <w:numId w:val="3"/>
        </w:numPr>
        <w:rPr>
          <w:sz w:val="20"/>
          <w:szCs w:val="20"/>
        </w:rPr>
      </w:pPr>
      <w:r w:rsidRPr="00C607BB">
        <w:rPr>
          <w:sz w:val="20"/>
          <w:szCs w:val="20"/>
        </w:rPr>
        <w:t>Certified Supplemental Instructor and CRLA Certified Tutor.</w:t>
      </w:r>
    </w:p>
    <w:p w14:paraId="675C70F9" w14:textId="77777777" w:rsidR="00A66426" w:rsidRDefault="007A4099" w:rsidP="00A66426">
      <w:pPr>
        <w:pStyle w:val="ListParagraph"/>
        <w:numPr>
          <w:ilvl w:val="0"/>
          <w:numId w:val="3"/>
        </w:numPr>
        <w:rPr>
          <w:sz w:val="20"/>
          <w:szCs w:val="20"/>
        </w:rPr>
      </w:pPr>
      <w:r>
        <w:rPr>
          <w:sz w:val="20"/>
          <w:szCs w:val="20"/>
        </w:rPr>
        <w:t>Certificate in Health Sciences from the Lee County Area and Technology Center</w:t>
      </w:r>
    </w:p>
    <w:p w14:paraId="6066EFA6" w14:textId="77777777" w:rsidR="00A66426" w:rsidRPr="00A66426" w:rsidRDefault="00A66426" w:rsidP="00A66426">
      <w:pPr>
        <w:ind w:left="360"/>
        <w:rPr>
          <w:sz w:val="20"/>
          <w:szCs w:val="20"/>
        </w:rPr>
      </w:pPr>
    </w:p>
    <w:p w14:paraId="6804A26C" w14:textId="77777777" w:rsidR="006A3B18" w:rsidRPr="00C607BB" w:rsidRDefault="006A3B18" w:rsidP="00A210BD">
      <w:pPr>
        <w:rPr>
          <w:b/>
        </w:rPr>
      </w:pPr>
      <w:r w:rsidRPr="00C607BB">
        <w:rPr>
          <w:b/>
        </w:rPr>
        <w:t>Education:</w:t>
      </w:r>
    </w:p>
    <w:p w14:paraId="14D7F163" w14:textId="3C857ED1" w:rsidR="006A3B18" w:rsidRDefault="006A3B18" w:rsidP="00A210BD">
      <w:pPr>
        <w:rPr>
          <w:sz w:val="20"/>
          <w:szCs w:val="20"/>
        </w:rPr>
      </w:pPr>
      <w:r w:rsidRPr="00C607BB">
        <w:rPr>
          <w:b/>
          <w:sz w:val="20"/>
          <w:szCs w:val="20"/>
        </w:rPr>
        <w:t>Bachelo</w:t>
      </w:r>
      <w:r w:rsidR="0020724A">
        <w:rPr>
          <w:b/>
          <w:sz w:val="20"/>
          <w:szCs w:val="20"/>
        </w:rPr>
        <w:t xml:space="preserve">r of Science </w:t>
      </w:r>
      <w:r w:rsidRPr="00C607BB">
        <w:rPr>
          <w:b/>
          <w:sz w:val="20"/>
          <w:szCs w:val="20"/>
        </w:rPr>
        <w:t>Computer Science</w:t>
      </w:r>
      <w:r w:rsidRPr="00C607BB">
        <w:rPr>
          <w:sz w:val="20"/>
          <w:szCs w:val="20"/>
        </w:rPr>
        <w:tab/>
      </w:r>
      <w:r w:rsidRPr="00C607BB">
        <w:rPr>
          <w:sz w:val="20"/>
          <w:szCs w:val="20"/>
        </w:rPr>
        <w:tab/>
      </w:r>
      <w:r w:rsidR="00C607BB">
        <w:rPr>
          <w:sz w:val="20"/>
          <w:szCs w:val="20"/>
        </w:rPr>
        <w:tab/>
      </w:r>
      <w:r w:rsidR="00C607BB">
        <w:rPr>
          <w:sz w:val="20"/>
          <w:szCs w:val="20"/>
        </w:rPr>
        <w:tab/>
      </w:r>
      <w:r w:rsidR="0020724A">
        <w:rPr>
          <w:sz w:val="20"/>
          <w:szCs w:val="20"/>
        </w:rPr>
        <w:tab/>
      </w:r>
      <w:r w:rsidR="0020724A">
        <w:rPr>
          <w:sz w:val="20"/>
          <w:szCs w:val="20"/>
        </w:rPr>
        <w:tab/>
      </w:r>
      <w:r w:rsidRPr="00C607BB">
        <w:rPr>
          <w:sz w:val="20"/>
          <w:szCs w:val="20"/>
        </w:rPr>
        <w:t>University of Kentucky</w:t>
      </w:r>
    </w:p>
    <w:p w14:paraId="18172ADD" w14:textId="685EE04E" w:rsidR="0020724A" w:rsidRPr="00C607BB" w:rsidRDefault="0020724A" w:rsidP="00A210BD">
      <w:pPr>
        <w:rPr>
          <w:sz w:val="20"/>
          <w:szCs w:val="20"/>
        </w:rPr>
      </w:pPr>
      <w:r>
        <w:rPr>
          <w:sz w:val="20"/>
          <w:szCs w:val="20"/>
        </w:rPr>
        <w:t>Minors: Mathematics and Biology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Lexington, KY</w:t>
      </w:r>
    </w:p>
    <w:p w14:paraId="3B5428E0" w14:textId="77777777" w:rsidR="006A3B18" w:rsidRPr="00C607BB" w:rsidRDefault="006A3B18" w:rsidP="00A210BD">
      <w:pPr>
        <w:rPr>
          <w:sz w:val="20"/>
          <w:szCs w:val="20"/>
        </w:rPr>
      </w:pPr>
      <w:r w:rsidRPr="00C607BB">
        <w:rPr>
          <w:sz w:val="20"/>
          <w:szCs w:val="20"/>
        </w:rPr>
        <w:t>Senior</w:t>
      </w:r>
      <w:r w:rsidRPr="00C607BB">
        <w:rPr>
          <w:sz w:val="20"/>
          <w:szCs w:val="20"/>
        </w:rPr>
        <w:tab/>
      </w:r>
      <w:r w:rsidR="00A66426" w:rsidRPr="00C607BB">
        <w:rPr>
          <w:sz w:val="20"/>
          <w:szCs w:val="20"/>
        </w:rPr>
        <w:t>GPA 3.2; 158 credit hours</w:t>
      </w:r>
      <w:r w:rsidR="00A66426">
        <w:rPr>
          <w:sz w:val="20"/>
          <w:szCs w:val="20"/>
        </w:rPr>
        <w:tab/>
      </w:r>
      <w:r w:rsidR="00A66426">
        <w:rPr>
          <w:sz w:val="20"/>
          <w:szCs w:val="20"/>
        </w:rPr>
        <w:tab/>
      </w:r>
      <w:r w:rsidR="00A66426">
        <w:rPr>
          <w:sz w:val="20"/>
          <w:szCs w:val="20"/>
        </w:rPr>
        <w:tab/>
      </w:r>
      <w:r w:rsidR="00A66426">
        <w:rPr>
          <w:sz w:val="20"/>
          <w:szCs w:val="20"/>
        </w:rPr>
        <w:tab/>
      </w:r>
      <w:r w:rsidR="00A66426">
        <w:rPr>
          <w:sz w:val="20"/>
          <w:szCs w:val="20"/>
        </w:rPr>
        <w:tab/>
      </w:r>
      <w:r w:rsidR="00A66426">
        <w:rPr>
          <w:sz w:val="20"/>
          <w:szCs w:val="20"/>
        </w:rPr>
        <w:tab/>
      </w:r>
      <w:r w:rsidR="00A66426">
        <w:rPr>
          <w:sz w:val="20"/>
          <w:szCs w:val="20"/>
        </w:rPr>
        <w:tab/>
      </w:r>
      <w:r w:rsidRPr="00C607BB">
        <w:rPr>
          <w:sz w:val="20"/>
          <w:szCs w:val="20"/>
        </w:rPr>
        <w:t>Graduation: May 2019</w:t>
      </w:r>
    </w:p>
    <w:p w14:paraId="26D205B1" w14:textId="4835243E" w:rsidR="00F3315C" w:rsidRDefault="00F3315C" w:rsidP="00A210BD">
      <w:pPr>
        <w:rPr>
          <w:sz w:val="20"/>
          <w:szCs w:val="20"/>
        </w:rPr>
      </w:pPr>
      <w:r w:rsidRPr="00C607BB">
        <w:rPr>
          <w:b/>
          <w:sz w:val="20"/>
          <w:szCs w:val="20"/>
        </w:rPr>
        <w:t>Relevant Courses</w:t>
      </w:r>
      <w:r w:rsidRPr="00C607BB">
        <w:rPr>
          <w:sz w:val="20"/>
          <w:szCs w:val="20"/>
        </w:rPr>
        <w:t xml:space="preserve">: </w:t>
      </w:r>
      <w:r w:rsidR="00D37C28" w:rsidRPr="00C607BB">
        <w:rPr>
          <w:sz w:val="20"/>
          <w:szCs w:val="20"/>
        </w:rPr>
        <w:t>Introduction to Computer Programming, Introduction to Program Design Abstraction/Problem Solving, Introduction to Software Engineering Techniques, Systems Programming</w:t>
      </w:r>
      <w:r w:rsidR="00E05ED8" w:rsidRPr="00C607BB">
        <w:rPr>
          <w:sz w:val="20"/>
          <w:szCs w:val="20"/>
        </w:rPr>
        <w:t xml:space="preserve">, Algorithms Design and Analysis, </w:t>
      </w:r>
      <w:r w:rsidR="0020724A">
        <w:rPr>
          <w:sz w:val="20"/>
          <w:szCs w:val="20"/>
        </w:rPr>
        <w:t>Introduction to Networking</w:t>
      </w:r>
      <w:r w:rsidR="00A11538" w:rsidRPr="00C607BB">
        <w:rPr>
          <w:sz w:val="20"/>
          <w:szCs w:val="20"/>
        </w:rPr>
        <w:t>, Database Systems,</w:t>
      </w:r>
      <w:r w:rsidR="0020724A">
        <w:rPr>
          <w:sz w:val="20"/>
          <w:szCs w:val="20"/>
        </w:rPr>
        <w:t xml:space="preserve"> Independent Research </w:t>
      </w:r>
    </w:p>
    <w:p w14:paraId="62310CB9" w14:textId="77777777" w:rsidR="00A66426" w:rsidRPr="00C607BB" w:rsidRDefault="00A66426" w:rsidP="00A210BD">
      <w:pPr>
        <w:rPr>
          <w:sz w:val="20"/>
          <w:szCs w:val="20"/>
        </w:rPr>
      </w:pPr>
    </w:p>
    <w:p w14:paraId="0EC2029B" w14:textId="77777777" w:rsidR="00A11538" w:rsidRPr="00C607BB" w:rsidRDefault="00A11538" w:rsidP="00A210BD">
      <w:pPr>
        <w:rPr>
          <w:b/>
        </w:rPr>
      </w:pPr>
      <w:r w:rsidRPr="00C607BB">
        <w:rPr>
          <w:b/>
        </w:rPr>
        <w:t>Activities:</w:t>
      </w:r>
    </w:p>
    <w:p w14:paraId="43EAAF47" w14:textId="77777777" w:rsidR="00A11538" w:rsidRDefault="00A11538" w:rsidP="00A210BD">
      <w:pPr>
        <w:rPr>
          <w:sz w:val="20"/>
          <w:szCs w:val="20"/>
        </w:rPr>
      </w:pPr>
      <w:r w:rsidRPr="00C607BB">
        <w:rPr>
          <w:b/>
          <w:sz w:val="20"/>
          <w:szCs w:val="20"/>
        </w:rPr>
        <w:t>HOSA: Future Health Professionals University of Kentucky Chapter, Treasurer</w:t>
      </w:r>
      <w:r w:rsidRPr="00C607BB">
        <w:rPr>
          <w:sz w:val="20"/>
          <w:szCs w:val="20"/>
        </w:rPr>
        <w:t xml:space="preserve">: Promoting health care professionals as they go through college/technical programs, </w:t>
      </w:r>
      <w:r w:rsidR="00A66426">
        <w:rPr>
          <w:sz w:val="20"/>
          <w:szCs w:val="20"/>
        </w:rPr>
        <w:t>and</w:t>
      </w:r>
      <w:r w:rsidRPr="00C607BB">
        <w:rPr>
          <w:sz w:val="20"/>
          <w:szCs w:val="20"/>
        </w:rPr>
        <w:t xml:space="preserve"> heavily on community service and charity.</w:t>
      </w:r>
    </w:p>
    <w:p w14:paraId="1D530EC3" w14:textId="77777777" w:rsidR="00C607BB" w:rsidRDefault="00C607BB" w:rsidP="00A210BD">
      <w:pPr>
        <w:rPr>
          <w:sz w:val="20"/>
          <w:szCs w:val="20"/>
        </w:rPr>
      </w:pPr>
      <w:r w:rsidRPr="00C607BB">
        <w:rPr>
          <w:b/>
          <w:sz w:val="20"/>
          <w:szCs w:val="20"/>
        </w:rPr>
        <w:t>Music Class</w:t>
      </w:r>
      <w:r>
        <w:rPr>
          <w:sz w:val="20"/>
          <w:szCs w:val="20"/>
        </w:rPr>
        <w:t>: Teaching elementary school kids instruments such as guitar, mandolin, banjo, violin, and dulcimer.</w:t>
      </w:r>
    </w:p>
    <w:p w14:paraId="166A0BC2" w14:textId="77777777" w:rsidR="00A66426" w:rsidRPr="00C607BB" w:rsidRDefault="00A66426" w:rsidP="00A210BD">
      <w:pPr>
        <w:rPr>
          <w:sz w:val="20"/>
          <w:szCs w:val="20"/>
        </w:rPr>
      </w:pPr>
    </w:p>
    <w:p w14:paraId="7D51DECD" w14:textId="77777777" w:rsidR="00A11538" w:rsidRDefault="00E04DC2" w:rsidP="00A210BD">
      <w:r w:rsidRPr="00C607BB">
        <w:rPr>
          <w:b/>
        </w:rPr>
        <w:t>Honors and Awards</w:t>
      </w:r>
      <w:r>
        <w:t>:</w:t>
      </w:r>
    </w:p>
    <w:p w14:paraId="48DD49B2" w14:textId="13EB188A" w:rsidR="00A66426" w:rsidRDefault="00E04DC2" w:rsidP="00A66426">
      <w:pPr>
        <w:pStyle w:val="ListParagraph"/>
        <w:numPr>
          <w:ilvl w:val="0"/>
          <w:numId w:val="2"/>
        </w:numPr>
        <w:rPr>
          <w:sz w:val="20"/>
          <w:szCs w:val="20"/>
        </w:rPr>
      </w:pPr>
      <w:r w:rsidRPr="00C607BB">
        <w:rPr>
          <w:b/>
          <w:sz w:val="20"/>
          <w:szCs w:val="20"/>
        </w:rPr>
        <w:t>Robinson Legacy Scholarship</w:t>
      </w:r>
      <w:r w:rsidRPr="00C607BB">
        <w:rPr>
          <w:sz w:val="20"/>
          <w:szCs w:val="20"/>
        </w:rPr>
        <w:t>:</w:t>
      </w:r>
      <w:r w:rsidR="00916614" w:rsidRPr="00C607BB">
        <w:rPr>
          <w:sz w:val="20"/>
          <w:szCs w:val="20"/>
        </w:rPr>
        <w:t xml:space="preserve"> ($120,000/4 years) B</w:t>
      </w:r>
      <w:r w:rsidRPr="00C607BB">
        <w:rPr>
          <w:sz w:val="20"/>
          <w:szCs w:val="20"/>
        </w:rPr>
        <w:t>ased on</w:t>
      </w:r>
      <w:r w:rsidR="009D01F0" w:rsidRPr="00C607BB">
        <w:rPr>
          <w:sz w:val="20"/>
          <w:szCs w:val="20"/>
        </w:rPr>
        <w:t xml:space="preserve"> community service, ACT sco</w:t>
      </w:r>
      <w:r w:rsidR="00A12A65" w:rsidRPr="00C607BB">
        <w:rPr>
          <w:sz w:val="20"/>
          <w:szCs w:val="20"/>
        </w:rPr>
        <w:t xml:space="preserve">re, and involvement </w:t>
      </w:r>
      <w:r w:rsidR="00081ADA">
        <w:rPr>
          <w:sz w:val="20"/>
          <w:szCs w:val="20"/>
        </w:rPr>
        <w:t xml:space="preserve">  </w:t>
      </w:r>
      <w:r w:rsidR="00A12A65" w:rsidRPr="00C607BB">
        <w:rPr>
          <w:sz w:val="20"/>
          <w:szCs w:val="20"/>
        </w:rPr>
        <w:t xml:space="preserve">in the </w:t>
      </w:r>
      <w:r w:rsidR="00BA74E4" w:rsidRPr="00C607BB">
        <w:rPr>
          <w:sz w:val="20"/>
          <w:szCs w:val="20"/>
        </w:rPr>
        <w:t>Robinson Leadership P</w:t>
      </w:r>
      <w:r w:rsidR="00A12A65" w:rsidRPr="00C607BB">
        <w:rPr>
          <w:sz w:val="20"/>
          <w:szCs w:val="20"/>
        </w:rPr>
        <w:t>rogram</w:t>
      </w:r>
      <w:r w:rsidR="00BA74E4" w:rsidRPr="00C607BB">
        <w:rPr>
          <w:sz w:val="20"/>
          <w:szCs w:val="20"/>
        </w:rPr>
        <w:t>.</w:t>
      </w:r>
    </w:p>
    <w:p w14:paraId="6C6108CE" w14:textId="77777777" w:rsidR="009D01F0" w:rsidRPr="00A66426" w:rsidRDefault="009D01F0" w:rsidP="00A66426">
      <w:pPr>
        <w:pStyle w:val="ListParagraph"/>
        <w:numPr>
          <w:ilvl w:val="0"/>
          <w:numId w:val="2"/>
        </w:numPr>
        <w:rPr>
          <w:sz w:val="20"/>
          <w:szCs w:val="20"/>
        </w:rPr>
      </w:pPr>
      <w:r w:rsidRPr="00A66426">
        <w:rPr>
          <w:b/>
          <w:sz w:val="20"/>
          <w:szCs w:val="20"/>
        </w:rPr>
        <w:t>William C. Parker Scholarship</w:t>
      </w:r>
      <w:r w:rsidRPr="00A66426">
        <w:rPr>
          <w:sz w:val="20"/>
          <w:szCs w:val="20"/>
        </w:rPr>
        <w:t xml:space="preserve">: </w:t>
      </w:r>
      <w:r w:rsidR="00916614" w:rsidRPr="00A66426">
        <w:rPr>
          <w:sz w:val="20"/>
          <w:szCs w:val="20"/>
        </w:rPr>
        <w:t>($5,250/semester) Based on ACT score and ability to contribute to diversity</w:t>
      </w:r>
      <w:r w:rsidR="00A66426">
        <w:rPr>
          <w:sz w:val="20"/>
          <w:szCs w:val="20"/>
        </w:rPr>
        <w:t>.</w:t>
      </w:r>
    </w:p>
    <w:p w14:paraId="2BDCEE3F" w14:textId="39BD84FF" w:rsidR="00A66426" w:rsidRDefault="00916614" w:rsidP="00081ADA">
      <w:pPr>
        <w:pStyle w:val="ListParagraph"/>
        <w:numPr>
          <w:ilvl w:val="0"/>
          <w:numId w:val="2"/>
        </w:numPr>
        <w:rPr>
          <w:sz w:val="20"/>
          <w:szCs w:val="20"/>
        </w:rPr>
      </w:pPr>
      <w:r w:rsidRPr="00C607BB">
        <w:rPr>
          <w:b/>
          <w:sz w:val="20"/>
          <w:szCs w:val="20"/>
        </w:rPr>
        <w:t>Kentucky Educational Excellence Scholarship</w:t>
      </w:r>
      <w:r w:rsidRPr="00C607BB">
        <w:rPr>
          <w:sz w:val="20"/>
          <w:szCs w:val="20"/>
        </w:rPr>
        <w:t xml:space="preserve"> (</w:t>
      </w:r>
      <w:r w:rsidR="00D711E8" w:rsidRPr="00C607BB">
        <w:rPr>
          <w:sz w:val="20"/>
          <w:szCs w:val="20"/>
        </w:rPr>
        <w:t>$1150/semester) Based on ACT sc</w:t>
      </w:r>
      <w:r w:rsidRPr="00C607BB">
        <w:rPr>
          <w:sz w:val="20"/>
          <w:szCs w:val="20"/>
        </w:rPr>
        <w:t>ore and high school GPA.</w:t>
      </w:r>
    </w:p>
    <w:p w14:paraId="36A3FD49" w14:textId="77777777" w:rsidR="00081ADA" w:rsidRPr="00081ADA" w:rsidRDefault="00081ADA" w:rsidP="00081ADA">
      <w:pPr>
        <w:pStyle w:val="ListParagraph"/>
        <w:ind w:left="360"/>
        <w:rPr>
          <w:sz w:val="20"/>
          <w:szCs w:val="20"/>
        </w:rPr>
      </w:pPr>
    </w:p>
    <w:p w14:paraId="55ACB58F" w14:textId="77777777" w:rsidR="00916614" w:rsidRPr="007A4099" w:rsidRDefault="00916614" w:rsidP="00A210BD">
      <w:pPr>
        <w:rPr>
          <w:b/>
        </w:rPr>
      </w:pPr>
      <w:r w:rsidRPr="007A4099">
        <w:rPr>
          <w:b/>
        </w:rPr>
        <w:t>Experience:</w:t>
      </w:r>
    </w:p>
    <w:p w14:paraId="5DBE2483" w14:textId="5C95E4F0" w:rsidR="00916614" w:rsidRPr="00C607BB" w:rsidRDefault="00161312" w:rsidP="00C607BB">
      <w:pPr>
        <w:pStyle w:val="ListParagraph"/>
        <w:numPr>
          <w:ilvl w:val="0"/>
          <w:numId w:val="1"/>
        </w:numPr>
        <w:rPr>
          <w:sz w:val="20"/>
          <w:szCs w:val="20"/>
        </w:rPr>
      </w:pPr>
      <w:r w:rsidRPr="007A4099">
        <w:rPr>
          <w:b/>
          <w:sz w:val="20"/>
          <w:szCs w:val="20"/>
        </w:rPr>
        <w:t>Undergraduate Research, Crowley Labs</w:t>
      </w:r>
      <w:r w:rsidR="00B80490">
        <w:rPr>
          <w:b/>
          <w:sz w:val="20"/>
          <w:szCs w:val="20"/>
        </w:rPr>
        <w:t xml:space="preserve"> (Lexington, KY)</w:t>
      </w:r>
      <w:r w:rsidRPr="00C607BB">
        <w:rPr>
          <w:sz w:val="20"/>
          <w:szCs w:val="20"/>
        </w:rPr>
        <w:tab/>
      </w:r>
      <w:r w:rsidRPr="00C607BB">
        <w:rPr>
          <w:sz w:val="20"/>
          <w:szCs w:val="20"/>
        </w:rPr>
        <w:tab/>
      </w:r>
      <w:r w:rsidRPr="00C607BB">
        <w:rPr>
          <w:sz w:val="20"/>
          <w:szCs w:val="20"/>
        </w:rPr>
        <w:tab/>
      </w:r>
      <w:r w:rsidRPr="00C607BB">
        <w:rPr>
          <w:sz w:val="20"/>
          <w:szCs w:val="20"/>
        </w:rPr>
        <w:tab/>
      </w:r>
      <w:r w:rsidR="00BA74E4" w:rsidRPr="00C607BB">
        <w:rPr>
          <w:sz w:val="20"/>
          <w:szCs w:val="20"/>
        </w:rPr>
        <w:t>August</w:t>
      </w:r>
      <w:r w:rsidR="00D711E8" w:rsidRPr="00C607BB">
        <w:rPr>
          <w:sz w:val="20"/>
          <w:szCs w:val="20"/>
        </w:rPr>
        <w:t xml:space="preserve"> 2015</w:t>
      </w:r>
      <w:r w:rsidRPr="00C607BB">
        <w:rPr>
          <w:sz w:val="20"/>
          <w:szCs w:val="20"/>
        </w:rPr>
        <w:t>-Present</w:t>
      </w:r>
    </w:p>
    <w:p w14:paraId="45109AEF" w14:textId="77777777" w:rsidR="00081ADA" w:rsidRDefault="00D711E8" w:rsidP="00A66426">
      <w:pPr>
        <w:ind w:left="360"/>
        <w:rPr>
          <w:i/>
          <w:sz w:val="20"/>
          <w:szCs w:val="20"/>
        </w:rPr>
      </w:pPr>
      <w:r w:rsidRPr="00C607BB">
        <w:rPr>
          <w:sz w:val="20"/>
          <w:szCs w:val="20"/>
        </w:rPr>
        <w:t>Computational Ecology re</w:t>
      </w:r>
      <w:r w:rsidR="00051FD9">
        <w:rPr>
          <w:sz w:val="20"/>
          <w:szCs w:val="20"/>
        </w:rPr>
        <w:t>search, including three models</w:t>
      </w:r>
      <w:r w:rsidRPr="00C607BB">
        <w:rPr>
          <w:sz w:val="20"/>
          <w:szCs w:val="20"/>
        </w:rPr>
        <w:t xml:space="preserve">: </w:t>
      </w:r>
      <w:r w:rsidRPr="0020724A">
        <w:rPr>
          <w:i/>
          <w:sz w:val="20"/>
          <w:szCs w:val="20"/>
        </w:rPr>
        <w:t xml:space="preserve">Sequential Decisions in the Nesting Game: </w:t>
      </w:r>
    </w:p>
    <w:p w14:paraId="628B8F34" w14:textId="6F85BC1A" w:rsidR="009B5FB3" w:rsidRPr="00C607BB" w:rsidRDefault="00D711E8" w:rsidP="00A66426">
      <w:pPr>
        <w:ind w:left="360"/>
        <w:rPr>
          <w:rFonts w:ascii="Times New Roman" w:hAnsi="Times New Roman" w:cs="Times New Roman"/>
          <w:sz w:val="20"/>
          <w:szCs w:val="20"/>
        </w:rPr>
      </w:pPr>
      <w:r w:rsidRPr="0020724A">
        <w:rPr>
          <w:i/>
          <w:sz w:val="20"/>
          <w:szCs w:val="20"/>
        </w:rPr>
        <w:t xml:space="preserve">Trade-Offs Conflicts, and Infanticide, </w:t>
      </w:r>
      <w:r w:rsidR="009B5FB3" w:rsidRPr="0020724A">
        <w:rPr>
          <w:rFonts w:cs="Times New Roman"/>
          <w:i/>
          <w:sz w:val="20"/>
          <w:szCs w:val="20"/>
        </w:rPr>
        <w:t>Urban Gardens: Havens or Ecological Traps for Pollinators?,</w:t>
      </w:r>
      <w:r w:rsidR="009B5FB3" w:rsidRPr="0020724A">
        <w:rPr>
          <w:rFonts w:cs="Times New Roman"/>
          <w:sz w:val="20"/>
          <w:szCs w:val="20"/>
        </w:rPr>
        <w:t xml:space="preserve"> and a yet to be determined project about dominance relations in crayfish</w:t>
      </w:r>
      <w:r w:rsidR="009B5FB3" w:rsidRPr="00C607BB">
        <w:rPr>
          <w:rFonts w:ascii="Times New Roman" w:hAnsi="Times New Roman" w:cs="Times New Roman"/>
          <w:sz w:val="20"/>
          <w:szCs w:val="20"/>
        </w:rPr>
        <w:t xml:space="preserve"> </w:t>
      </w:r>
      <w:r w:rsidR="00BA74E4" w:rsidRPr="00C607BB">
        <w:rPr>
          <w:rFonts w:ascii="Times New Roman" w:hAnsi="Times New Roman" w:cs="Times New Roman"/>
          <w:sz w:val="20"/>
          <w:szCs w:val="20"/>
        </w:rPr>
        <w:t>(</w:t>
      </w:r>
      <w:r w:rsidR="00BA74E4" w:rsidRPr="0020724A">
        <w:rPr>
          <w:rFonts w:cs="Times New Roman"/>
          <w:i/>
          <w:sz w:val="20"/>
          <w:szCs w:val="20"/>
        </w:rPr>
        <w:t xml:space="preserve">Procambarus </w:t>
      </w:r>
      <w:r w:rsidR="00040B3F">
        <w:rPr>
          <w:rFonts w:cs="Times New Roman"/>
          <w:i/>
          <w:sz w:val="20"/>
          <w:szCs w:val="20"/>
        </w:rPr>
        <w:t>c</w:t>
      </w:r>
      <w:bookmarkStart w:id="0" w:name="_GoBack"/>
      <w:bookmarkEnd w:id="0"/>
      <w:r w:rsidR="00051FD9">
        <w:rPr>
          <w:rFonts w:cs="Times New Roman"/>
          <w:i/>
          <w:sz w:val="20"/>
          <w:szCs w:val="20"/>
        </w:rPr>
        <w:t>larkia</w:t>
      </w:r>
      <w:r w:rsidR="00BA74E4" w:rsidRPr="00C607BB">
        <w:rPr>
          <w:rFonts w:ascii="Times New Roman" w:hAnsi="Times New Roman" w:cs="Times New Roman"/>
          <w:sz w:val="20"/>
          <w:szCs w:val="20"/>
        </w:rPr>
        <w:t>).</w:t>
      </w:r>
    </w:p>
    <w:p w14:paraId="1F01A106" w14:textId="4A7E6932" w:rsidR="00D711E8" w:rsidRPr="00C607BB" w:rsidRDefault="00BA74E4" w:rsidP="00C607BB">
      <w:pPr>
        <w:pStyle w:val="ListParagraph"/>
        <w:numPr>
          <w:ilvl w:val="0"/>
          <w:numId w:val="1"/>
        </w:numPr>
        <w:rPr>
          <w:sz w:val="20"/>
          <w:szCs w:val="20"/>
        </w:rPr>
      </w:pPr>
      <w:r w:rsidRPr="007A4099">
        <w:rPr>
          <w:b/>
          <w:sz w:val="20"/>
          <w:szCs w:val="20"/>
        </w:rPr>
        <w:t>Certified Pharmacy Technician, Walmart Pharmacy</w:t>
      </w:r>
      <w:r w:rsidR="00B80490">
        <w:rPr>
          <w:sz w:val="20"/>
          <w:szCs w:val="20"/>
        </w:rPr>
        <w:t xml:space="preserve"> </w:t>
      </w:r>
      <w:r w:rsidR="00B80490">
        <w:rPr>
          <w:b/>
          <w:sz w:val="20"/>
          <w:szCs w:val="20"/>
        </w:rPr>
        <w:t>(Lexington, KY)</w:t>
      </w:r>
      <w:r w:rsidR="00B80490">
        <w:rPr>
          <w:sz w:val="20"/>
          <w:szCs w:val="20"/>
        </w:rPr>
        <w:tab/>
      </w:r>
      <w:r w:rsidR="00B80490">
        <w:rPr>
          <w:sz w:val="20"/>
          <w:szCs w:val="20"/>
        </w:rPr>
        <w:tab/>
        <w:t xml:space="preserve">    </w:t>
      </w:r>
      <w:r w:rsidRPr="00C607BB">
        <w:rPr>
          <w:sz w:val="20"/>
          <w:szCs w:val="20"/>
        </w:rPr>
        <w:t>June 2016-Present</w:t>
      </w:r>
    </w:p>
    <w:p w14:paraId="1C8B2292" w14:textId="2902213D" w:rsidR="00BA74E4" w:rsidRPr="00C607BB" w:rsidRDefault="00BA74E4" w:rsidP="00A66426">
      <w:pPr>
        <w:ind w:left="360"/>
        <w:rPr>
          <w:sz w:val="20"/>
          <w:szCs w:val="20"/>
        </w:rPr>
      </w:pPr>
      <w:r w:rsidRPr="00C607BB">
        <w:rPr>
          <w:sz w:val="20"/>
          <w:szCs w:val="20"/>
        </w:rPr>
        <w:t xml:space="preserve">This position includes all duties associated with retail pharmacy activities: answering phones, helping patients, filling prescriptions, </w:t>
      </w:r>
      <w:r w:rsidR="00051FD9">
        <w:rPr>
          <w:sz w:val="20"/>
          <w:szCs w:val="20"/>
        </w:rPr>
        <w:t xml:space="preserve">and </w:t>
      </w:r>
      <w:r w:rsidRPr="00C607BB">
        <w:rPr>
          <w:sz w:val="20"/>
          <w:szCs w:val="20"/>
        </w:rPr>
        <w:t>submitt</w:t>
      </w:r>
      <w:r w:rsidR="00051FD9">
        <w:rPr>
          <w:sz w:val="20"/>
          <w:szCs w:val="20"/>
        </w:rPr>
        <w:t>ing/fixing insurance claims.</w:t>
      </w:r>
      <w:r w:rsidRPr="00C607BB">
        <w:rPr>
          <w:sz w:val="20"/>
          <w:szCs w:val="20"/>
        </w:rPr>
        <w:t>. Along with pushing for the latest technological opportunities Walmart has been developing, working with the Home Office IT department to hel</w:t>
      </w:r>
      <w:r w:rsidR="00051FD9">
        <w:rPr>
          <w:sz w:val="20"/>
          <w:szCs w:val="20"/>
        </w:rPr>
        <w:t>p resolve technical issues, fixing the printers, and working with the large Connexus database</w:t>
      </w:r>
      <w:r w:rsidRPr="00C607BB">
        <w:rPr>
          <w:sz w:val="20"/>
          <w:szCs w:val="20"/>
        </w:rPr>
        <w:t xml:space="preserve">. </w:t>
      </w:r>
    </w:p>
    <w:p w14:paraId="20BA0824" w14:textId="569BBE32" w:rsidR="00BA74E4" w:rsidRPr="00C607BB" w:rsidRDefault="00B80490" w:rsidP="00A210BD">
      <w:pPr>
        <w:pStyle w:val="ListParagraph"/>
        <w:numPr>
          <w:ilvl w:val="0"/>
          <w:numId w:val="1"/>
        </w:numPr>
        <w:rPr>
          <w:sz w:val="20"/>
          <w:szCs w:val="20"/>
        </w:rPr>
      </w:pPr>
      <w:r>
        <w:rPr>
          <w:b/>
          <w:sz w:val="20"/>
          <w:szCs w:val="20"/>
        </w:rPr>
        <w:t>Certified Tutor/</w:t>
      </w:r>
      <w:r w:rsidR="00BA74E4" w:rsidRPr="007A4099">
        <w:rPr>
          <w:b/>
          <w:sz w:val="20"/>
          <w:szCs w:val="20"/>
        </w:rPr>
        <w:t>Supplemental Instructor, Student Support Services</w:t>
      </w:r>
      <w:r>
        <w:rPr>
          <w:b/>
          <w:sz w:val="20"/>
          <w:szCs w:val="20"/>
        </w:rPr>
        <w:t xml:space="preserve"> (Lexington, KY) </w:t>
      </w:r>
      <w:r w:rsidR="00BA74E4" w:rsidRPr="00C607BB">
        <w:rPr>
          <w:sz w:val="20"/>
          <w:szCs w:val="20"/>
        </w:rPr>
        <w:t>August 2015-July 2018</w:t>
      </w:r>
    </w:p>
    <w:p w14:paraId="1BD72366" w14:textId="77777777" w:rsidR="00BA74E4" w:rsidRDefault="00BA74E4" w:rsidP="00A66426">
      <w:pPr>
        <w:ind w:left="360"/>
        <w:rPr>
          <w:sz w:val="20"/>
          <w:szCs w:val="20"/>
        </w:rPr>
      </w:pPr>
      <w:r w:rsidRPr="00C607BB">
        <w:rPr>
          <w:sz w:val="20"/>
          <w:szCs w:val="20"/>
        </w:rPr>
        <w:t>This position included duti</w:t>
      </w:r>
      <w:r w:rsidR="00C607BB">
        <w:rPr>
          <w:sz w:val="20"/>
          <w:szCs w:val="20"/>
        </w:rPr>
        <w:t xml:space="preserve">es such as tutoring students in </w:t>
      </w:r>
      <w:r w:rsidRPr="00C607BB">
        <w:rPr>
          <w:sz w:val="20"/>
          <w:szCs w:val="20"/>
        </w:rPr>
        <w:t>every class a junior/senior math, biology, or computer sci</w:t>
      </w:r>
      <w:r w:rsidR="00C607BB">
        <w:rPr>
          <w:sz w:val="20"/>
          <w:szCs w:val="20"/>
        </w:rPr>
        <w:t>ence major would</w:t>
      </w:r>
      <w:r w:rsidR="00A66426">
        <w:rPr>
          <w:sz w:val="20"/>
          <w:szCs w:val="20"/>
        </w:rPr>
        <w:t xml:space="preserve"> have</w:t>
      </w:r>
      <w:r w:rsidR="00C607BB">
        <w:rPr>
          <w:sz w:val="20"/>
          <w:szCs w:val="20"/>
        </w:rPr>
        <w:t xml:space="preserve"> generally take</w:t>
      </w:r>
      <w:r w:rsidR="00A66426">
        <w:rPr>
          <w:sz w:val="20"/>
          <w:szCs w:val="20"/>
        </w:rPr>
        <w:t>n</w:t>
      </w:r>
      <w:r w:rsidRPr="00C607BB">
        <w:rPr>
          <w:sz w:val="20"/>
          <w:szCs w:val="20"/>
        </w:rPr>
        <w:t>. There was also GRE test prep included, as an instructional aide in the EDU 300: GRE Prep course offered at UK for several semesters, teaching the math section and answering questions.</w:t>
      </w:r>
    </w:p>
    <w:p w14:paraId="51C1EAF7" w14:textId="326B7653" w:rsidR="00051FD9" w:rsidRDefault="00051FD9" w:rsidP="00051FD9">
      <w:pPr>
        <w:pStyle w:val="ListParagraph"/>
        <w:numPr>
          <w:ilvl w:val="0"/>
          <w:numId w:val="1"/>
        </w:numPr>
        <w:rPr>
          <w:sz w:val="20"/>
          <w:szCs w:val="20"/>
        </w:rPr>
      </w:pPr>
      <w:r>
        <w:rPr>
          <w:b/>
          <w:sz w:val="20"/>
          <w:szCs w:val="20"/>
        </w:rPr>
        <w:t xml:space="preserve">Library Database (Lexington, KY) </w:t>
      </w:r>
      <w:r>
        <w:rPr>
          <w:b/>
          <w:sz w:val="20"/>
          <w:szCs w:val="20"/>
        </w:rPr>
        <w:tab/>
      </w:r>
      <w:r>
        <w:rPr>
          <w:b/>
          <w:sz w:val="20"/>
          <w:szCs w:val="20"/>
        </w:rPr>
        <w:tab/>
      </w:r>
      <w:r>
        <w:rPr>
          <w:b/>
          <w:sz w:val="20"/>
          <w:szCs w:val="20"/>
        </w:rPr>
        <w:tab/>
      </w:r>
      <w:r>
        <w:rPr>
          <w:b/>
          <w:sz w:val="20"/>
          <w:szCs w:val="20"/>
        </w:rPr>
        <w:tab/>
      </w:r>
      <w:r>
        <w:rPr>
          <w:b/>
          <w:sz w:val="20"/>
          <w:szCs w:val="20"/>
        </w:rPr>
        <w:tab/>
      </w:r>
      <w:r w:rsidR="00081ADA">
        <w:rPr>
          <w:b/>
          <w:sz w:val="20"/>
          <w:szCs w:val="20"/>
        </w:rPr>
        <w:t xml:space="preserve">    </w:t>
      </w:r>
      <w:r w:rsidR="00081ADA">
        <w:rPr>
          <w:sz w:val="20"/>
          <w:szCs w:val="20"/>
        </w:rPr>
        <w:t>August 2018-December 2019</w:t>
      </w:r>
    </w:p>
    <w:p w14:paraId="5FA72152" w14:textId="2265DB04" w:rsidR="00081ADA" w:rsidRPr="00081ADA" w:rsidRDefault="00081ADA" w:rsidP="00081ADA">
      <w:pPr>
        <w:pStyle w:val="ListParagraph"/>
        <w:ind w:left="360"/>
        <w:rPr>
          <w:sz w:val="20"/>
          <w:szCs w:val="20"/>
        </w:rPr>
      </w:pPr>
      <w:r w:rsidRPr="00081ADA">
        <w:rPr>
          <w:sz w:val="20"/>
          <w:szCs w:val="20"/>
        </w:rPr>
        <w:t xml:space="preserve">Implemented a library database structure using MySQL to form the database, as well as HTML and PHP to encode the interactive webpage. Functionality included adding and removing books for the librarian entity as well as searching and reserving books for all other users. Users could create an account or navigate the site as a guest without the ability to reserve books or see their history of activity. </w:t>
      </w:r>
    </w:p>
    <w:p w14:paraId="2775BD20" w14:textId="77777777" w:rsidR="00BA74E4" w:rsidRDefault="00BA74E4" w:rsidP="00A210BD"/>
    <w:sectPr w:rsidR="00BA74E4" w:rsidSect="0008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11EB0"/>
    <w:multiLevelType w:val="hybridMultilevel"/>
    <w:tmpl w:val="41862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8F51528"/>
    <w:multiLevelType w:val="hybridMultilevel"/>
    <w:tmpl w:val="2EBEA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83F14C7"/>
    <w:multiLevelType w:val="hybridMultilevel"/>
    <w:tmpl w:val="A024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70"/>
    <w:rsid w:val="00040B3F"/>
    <w:rsid w:val="00051FD9"/>
    <w:rsid w:val="00081ADA"/>
    <w:rsid w:val="000B2C70"/>
    <w:rsid w:val="00161312"/>
    <w:rsid w:val="0020724A"/>
    <w:rsid w:val="00577DD2"/>
    <w:rsid w:val="00593336"/>
    <w:rsid w:val="006A3B18"/>
    <w:rsid w:val="007A4099"/>
    <w:rsid w:val="00883D8D"/>
    <w:rsid w:val="00916614"/>
    <w:rsid w:val="009847C6"/>
    <w:rsid w:val="009B5FB3"/>
    <w:rsid w:val="009D01F0"/>
    <w:rsid w:val="00A11538"/>
    <w:rsid w:val="00A12A65"/>
    <w:rsid w:val="00A210BD"/>
    <w:rsid w:val="00A66426"/>
    <w:rsid w:val="00B80490"/>
    <w:rsid w:val="00BA74E4"/>
    <w:rsid w:val="00C607BB"/>
    <w:rsid w:val="00D37C28"/>
    <w:rsid w:val="00D711E8"/>
    <w:rsid w:val="00DA265B"/>
    <w:rsid w:val="00E04DC2"/>
    <w:rsid w:val="00E05ED8"/>
    <w:rsid w:val="00EC4D54"/>
    <w:rsid w:val="00F3315C"/>
    <w:rsid w:val="00F3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1E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0BD"/>
    <w:rPr>
      <w:color w:val="0563C1" w:themeColor="hyperlink"/>
      <w:u w:val="single"/>
    </w:rPr>
  </w:style>
  <w:style w:type="paragraph" w:styleId="ListParagraph">
    <w:name w:val="List Paragraph"/>
    <w:basedOn w:val="Normal"/>
    <w:uiPriority w:val="34"/>
    <w:qFormat/>
    <w:rsid w:val="00C6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2967</Characters>
  <Application>Microsoft Macintosh Word</Application>
  <DocSecurity>0</DocSecurity>
  <Lines>109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Seale</dc:creator>
  <cp:keywords/>
  <dc:description/>
  <cp:lastModifiedBy>Tiffany Seale</cp:lastModifiedBy>
  <cp:revision>3</cp:revision>
  <dcterms:created xsi:type="dcterms:W3CDTF">2019-01-25T15:20:00Z</dcterms:created>
  <dcterms:modified xsi:type="dcterms:W3CDTF">2019-02-19T21:28:00Z</dcterms:modified>
</cp:coreProperties>
</file>