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DF45" w14:textId="77777777" w:rsidR="00F64E67" w:rsidRDefault="00000000">
      <w:pPr>
        <w:jc w:val="center"/>
        <w:rPr>
          <w:rFonts w:hint="eastAsia"/>
        </w:rPr>
      </w:pPr>
      <w:r>
        <w:rPr>
          <w:b/>
          <w:sz w:val="40"/>
        </w:rPr>
        <w:t>Stripe Sandbox / Test Payment</w:t>
      </w:r>
      <w:r>
        <w:rPr>
          <w:b/>
          <w:sz w:val="40"/>
        </w:rPr>
        <w:br/>
        <w:t>Customer Demonstration Guide</w:t>
      </w:r>
    </w:p>
    <w:p w14:paraId="307B3C4C" w14:textId="77777777" w:rsidR="00F64E67" w:rsidRDefault="00000000">
      <w:pPr>
        <w:jc w:val="center"/>
        <w:rPr>
          <w:rFonts w:hint="eastAsia"/>
        </w:rPr>
      </w:pPr>
      <w:r>
        <w:rPr>
          <w:b/>
          <w:sz w:val="24"/>
        </w:rPr>
        <w:t>WAHHIB Consultancy</w:t>
      </w:r>
    </w:p>
    <w:p w14:paraId="02C50E8C" w14:textId="77777777" w:rsidR="00F64E67" w:rsidRDefault="00000000">
      <w:pPr>
        <w:jc w:val="center"/>
        <w:rPr>
          <w:rFonts w:hint="eastAsia"/>
        </w:rPr>
      </w:pPr>
      <w:r>
        <w:rPr>
          <w:i/>
          <w:sz w:val="20"/>
        </w:rPr>
        <w:t>Local Development + Customer Demonstration</w:t>
      </w:r>
    </w:p>
    <w:p w14:paraId="5CCBC9A7" w14:textId="77777777" w:rsidR="00F64E67" w:rsidRDefault="00000000">
      <w:pPr>
        <w:rPr>
          <w:rFonts w:hint="eastAsia"/>
        </w:rPr>
      </w:pPr>
      <w:r>
        <w:rPr>
          <w:b/>
        </w:rPr>
        <w:t xml:space="preserve">Important: </w:t>
      </w:r>
      <w:r>
        <w:t>This guide documents the Stripe Test/Sandbox payment demonstration. Test transactions are used so that no real customer card is charged.</w:t>
      </w:r>
    </w:p>
    <w:p w14:paraId="1103FFBD" w14:textId="77777777" w:rsidR="00F64E67" w:rsidRDefault="00000000">
      <w:pPr>
        <w:pStyle w:val="Heading1"/>
      </w:pPr>
      <w:r>
        <w:t>1. How the Local Stripe Test Setup Works</w:t>
      </w:r>
    </w:p>
    <w:p w14:paraId="6176A7A3" w14:textId="77777777" w:rsidR="00F64E67" w:rsidRDefault="00000000">
      <w:pPr>
        <w:rPr>
          <w:rFonts w:hint="eastAsia"/>
        </w:rPr>
      </w:pPr>
      <w:r>
        <w:t>When testing Stripe locally, the PHP application runs through XAMPP on the developer's computer. Stripe cannot directly send webhook events to localhost, so the Stripe CLI is used to listen for Stripe Test Mode events and forward them to the local PHP webhook route.</w:t>
      </w:r>
    </w:p>
    <w:p w14:paraId="2009F7FA" w14:textId="77777777" w:rsidR="00F64E67" w:rsidRDefault="00000000">
      <w:pPr>
        <w:rPr>
          <w:rFonts w:hint="eastAsia"/>
        </w:rPr>
      </w:pPr>
      <w:r>
        <w:t>The local flow is:</w:t>
      </w:r>
    </w:p>
    <w:p w14:paraId="397AEA8B" w14:textId="77777777" w:rsidR="00F64E67" w:rsidRDefault="00000000">
      <w:pPr>
        <w:pStyle w:val="ListBullet"/>
        <w:rPr>
          <w:rFonts w:hint="eastAsia"/>
        </w:rPr>
      </w:pPr>
      <w:r>
        <w:t>Browser → local PHP application</w:t>
      </w:r>
    </w:p>
    <w:p w14:paraId="3B849D3B" w14:textId="77777777" w:rsidR="00F64E67" w:rsidRDefault="00000000">
      <w:pPr>
        <w:pStyle w:val="ListBullet"/>
        <w:rPr>
          <w:rFonts w:hint="eastAsia"/>
        </w:rPr>
      </w:pPr>
      <w:r>
        <w:t>PHP application → Stripe Test Mode</w:t>
      </w:r>
    </w:p>
    <w:p w14:paraId="6990A5E4" w14:textId="77777777" w:rsidR="00F64E67" w:rsidRDefault="00000000">
      <w:pPr>
        <w:pStyle w:val="ListBullet"/>
        <w:rPr>
          <w:rFonts w:hint="eastAsia"/>
        </w:rPr>
      </w:pPr>
      <w:r>
        <w:t>Stripe Test Mode → Stripe CLI</w:t>
      </w:r>
    </w:p>
    <w:p w14:paraId="6D390447" w14:textId="77777777" w:rsidR="00F64E67" w:rsidRDefault="00000000">
      <w:pPr>
        <w:pStyle w:val="ListBullet"/>
        <w:rPr>
          <w:rFonts w:hint="eastAsia"/>
        </w:rPr>
      </w:pPr>
      <w:r>
        <w:t>Stripe CLI → local PHP webhook: ?page=stripe-webhook</w:t>
      </w:r>
    </w:p>
    <w:p w14:paraId="3F65F993" w14:textId="77777777" w:rsidR="00F64E67" w:rsidRDefault="00000000">
      <w:pPr>
        <w:pStyle w:val="ListBullet"/>
        <w:rPr>
          <w:rFonts w:hint="eastAsia"/>
        </w:rPr>
      </w:pPr>
      <w:r>
        <w:t>PHP application updates the local database/payment status</w:t>
      </w:r>
    </w:p>
    <w:p w14:paraId="462457E4" w14:textId="77777777" w:rsidR="00F64E67" w:rsidRDefault="00000000">
      <w:pPr>
        <w:pStyle w:val="Heading1"/>
      </w:pPr>
      <w:r>
        <w:t>2. Prerequisites</w:t>
      </w:r>
    </w:p>
    <w:p w14:paraId="7B4C9759" w14:textId="77777777" w:rsidR="00F64E67" w:rsidRDefault="00000000">
      <w:pPr>
        <w:pStyle w:val="ListBullet"/>
        <w:rPr>
          <w:rFonts w:hint="eastAsia"/>
        </w:rPr>
      </w:pPr>
      <w:r>
        <w:t>XAMPP is running and the PHP project is available under D:\xampp\htdocs\it-consultancy-php.</w:t>
      </w:r>
    </w:p>
    <w:p w14:paraId="44572326" w14:textId="77777777" w:rsidR="00F64E67" w:rsidRDefault="00000000">
      <w:pPr>
        <w:pStyle w:val="ListBullet"/>
        <w:rPr>
          <w:rFonts w:hint="eastAsia"/>
        </w:rPr>
      </w:pPr>
      <w:r>
        <w:t>The Stripe CLI is installed.</w:t>
      </w:r>
    </w:p>
    <w:p w14:paraId="5DEC3F58" w14:textId="77777777" w:rsidR="00F64E67" w:rsidRDefault="00000000">
      <w:pPr>
        <w:pStyle w:val="ListBullet"/>
        <w:rPr>
          <w:rFonts w:hint="eastAsia"/>
        </w:rPr>
      </w:pPr>
      <w:r>
        <w:t>A Stripe account is available for the Stripe CLI login.</w:t>
      </w:r>
    </w:p>
    <w:p w14:paraId="4B470B4E" w14:textId="77777777" w:rsidR="00F64E67" w:rsidRDefault="00000000">
      <w:pPr>
        <w:pStyle w:val="ListBullet"/>
        <w:rPr>
          <w:rFonts w:hint="eastAsia"/>
        </w:rPr>
      </w:pPr>
      <w:r>
        <w:t>The application is configured with Stripe Test/Sandbox credentials.</w:t>
      </w:r>
    </w:p>
    <w:p w14:paraId="7F897E3B" w14:textId="77777777" w:rsidR="00F64E67" w:rsidRDefault="00000000">
      <w:pPr>
        <w:pStyle w:val="Heading1"/>
      </w:pPr>
      <w:r>
        <w:t>3. First-Time Stripe CLI Setup</w:t>
      </w:r>
    </w:p>
    <w:p w14:paraId="58BCA7E6" w14:textId="77777777" w:rsidR="00F64E67" w:rsidRDefault="00000000">
      <w:pPr>
        <w:rPr>
          <w:rFonts w:hint="eastAsia"/>
        </w:rPr>
      </w:pPr>
      <w:r>
        <w:t>Open a VS Code terminal in the project directory:</w:t>
      </w:r>
    </w:p>
    <w:p w14:paraId="5882162B" w14:textId="77777777" w:rsidR="00F64E67" w:rsidRDefault="00000000">
      <w:pPr>
        <w:rPr>
          <w:rFonts w:hint="eastAsia"/>
        </w:rPr>
      </w:pPr>
      <w:r>
        <w:t>cd D:\xampp\htdocs\it-consultancy-php</w:t>
      </w:r>
    </w:p>
    <w:p w14:paraId="119953E1" w14:textId="77777777" w:rsidR="00F64E67" w:rsidRDefault="00000000">
      <w:pPr>
        <w:rPr>
          <w:rFonts w:hint="eastAsia"/>
        </w:rPr>
      </w:pPr>
      <w:r>
        <w:t>If the Stripe CLI was installed through npm, the command used was:</w:t>
      </w:r>
    </w:p>
    <w:p w14:paraId="42339390" w14:textId="77777777" w:rsidR="00F64E67" w:rsidRDefault="00000000">
      <w:pPr>
        <w:rPr>
          <w:rFonts w:hint="eastAsia"/>
        </w:rPr>
      </w:pPr>
      <w:r>
        <w:t>npm install -g @stripe/cli@latest</w:t>
      </w:r>
    </w:p>
    <w:p w14:paraId="4FB0D753" w14:textId="77777777" w:rsidR="00F64E67" w:rsidRDefault="00000000">
      <w:pPr>
        <w:rPr>
          <w:rFonts w:hint="eastAsia"/>
        </w:rPr>
      </w:pPr>
      <w:r>
        <w:t>Check the installed Stripe CLI version:</w:t>
      </w:r>
    </w:p>
    <w:p w14:paraId="4E416717" w14:textId="77777777" w:rsidR="00F64E67" w:rsidRDefault="00000000">
      <w:pPr>
        <w:rPr>
          <w:rFonts w:hint="eastAsia"/>
        </w:rPr>
      </w:pPr>
      <w:r>
        <w:t>stripe --version</w:t>
      </w:r>
    </w:p>
    <w:p w14:paraId="3E1CB253" w14:textId="77777777" w:rsidR="00F64E67" w:rsidRDefault="00000000">
      <w:pPr>
        <w:rPr>
          <w:rFonts w:hint="eastAsia"/>
        </w:rPr>
      </w:pPr>
      <w:r>
        <w:t>Log the Stripe CLI into the Stripe account:</w:t>
      </w:r>
    </w:p>
    <w:p w14:paraId="6DF1F33D" w14:textId="77777777" w:rsidR="00F64E67" w:rsidRDefault="00000000">
      <w:pPr>
        <w:rPr>
          <w:rFonts w:hint="eastAsia"/>
        </w:rPr>
      </w:pPr>
      <w:r>
        <w:t>stripe login</w:t>
      </w:r>
    </w:p>
    <w:p w14:paraId="760D6A3C" w14:textId="77777777" w:rsidR="00F64E67" w:rsidRDefault="00000000">
      <w:pPr>
        <w:pStyle w:val="Heading1"/>
      </w:pPr>
      <w:r>
        <w:lastRenderedPageBreak/>
        <w:t>4. Open Two VS Code Terminals</w:t>
      </w:r>
    </w:p>
    <w:p w14:paraId="7BB18265" w14:textId="77777777" w:rsidR="00F64E67" w:rsidRDefault="00000000">
      <w:pPr>
        <w:rPr>
          <w:rFonts w:hint="eastAsia"/>
        </w:rPr>
      </w:pPr>
      <w:r>
        <w:t>For local testing, keep two terminals open. The PHP/XAMPP application runs normally, while the second terminal runs Stripe CLI and remains open to forward webhook events.</w:t>
      </w:r>
    </w:p>
    <w:tbl>
      <w:tblPr>
        <w:tblStyle w:val="TableGrid"/>
        <w:tblW w:w="0" w:type="auto"/>
        <w:jc w:val="center"/>
        <w:tblLook w:val="04A0" w:firstRow="1" w:lastRow="0" w:firstColumn="1" w:lastColumn="0" w:noHBand="0" w:noVBand="1"/>
      </w:tblPr>
      <w:tblGrid>
        <w:gridCol w:w="3360"/>
        <w:gridCol w:w="3360"/>
        <w:gridCol w:w="3360"/>
      </w:tblGrid>
      <w:tr w:rsidR="00F64E67" w14:paraId="4C6B7499" w14:textId="77777777">
        <w:trPr>
          <w:jc w:val="center"/>
        </w:trPr>
        <w:tc>
          <w:tcPr>
            <w:tcW w:w="3360" w:type="dxa"/>
          </w:tcPr>
          <w:p w14:paraId="63E44D9B" w14:textId="77777777" w:rsidR="00F64E67" w:rsidRDefault="00000000">
            <w:pPr>
              <w:rPr>
                <w:rFonts w:hint="eastAsia"/>
              </w:rPr>
            </w:pPr>
            <w:r>
              <w:t>Terminal</w:t>
            </w:r>
          </w:p>
        </w:tc>
        <w:tc>
          <w:tcPr>
            <w:tcW w:w="3360" w:type="dxa"/>
          </w:tcPr>
          <w:p w14:paraId="48822952" w14:textId="77777777" w:rsidR="00F64E67" w:rsidRDefault="00000000">
            <w:pPr>
              <w:rPr>
                <w:rFonts w:hint="eastAsia"/>
              </w:rPr>
            </w:pPr>
            <w:r>
              <w:t>Purpose</w:t>
            </w:r>
          </w:p>
        </w:tc>
        <w:tc>
          <w:tcPr>
            <w:tcW w:w="3360" w:type="dxa"/>
          </w:tcPr>
          <w:p w14:paraId="44780BDA" w14:textId="77777777" w:rsidR="00F64E67" w:rsidRDefault="00000000">
            <w:pPr>
              <w:rPr>
                <w:rFonts w:hint="eastAsia"/>
              </w:rPr>
            </w:pPr>
            <w:r>
              <w:t>What to do</w:t>
            </w:r>
          </w:p>
        </w:tc>
      </w:tr>
      <w:tr w:rsidR="00F64E67" w14:paraId="4E6D6B08" w14:textId="77777777">
        <w:trPr>
          <w:jc w:val="center"/>
        </w:trPr>
        <w:tc>
          <w:tcPr>
            <w:tcW w:w="3360" w:type="dxa"/>
            <w:vAlign w:val="center"/>
          </w:tcPr>
          <w:p w14:paraId="5164F995" w14:textId="77777777" w:rsidR="00F64E67" w:rsidRDefault="00000000">
            <w:pPr>
              <w:rPr>
                <w:rFonts w:hint="eastAsia"/>
              </w:rPr>
            </w:pPr>
            <w:r>
              <w:t>Terminal 1</w:t>
            </w:r>
          </w:p>
        </w:tc>
        <w:tc>
          <w:tcPr>
            <w:tcW w:w="3360" w:type="dxa"/>
            <w:vAlign w:val="center"/>
          </w:tcPr>
          <w:p w14:paraId="29C7A777" w14:textId="77777777" w:rsidR="00F64E67" w:rsidRDefault="00000000">
            <w:pPr>
              <w:rPr>
                <w:rFonts w:hint="eastAsia"/>
              </w:rPr>
            </w:pPr>
            <w:r>
              <w:t>Local application</w:t>
            </w:r>
          </w:p>
        </w:tc>
        <w:tc>
          <w:tcPr>
            <w:tcW w:w="3360" w:type="dxa"/>
            <w:vAlign w:val="center"/>
          </w:tcPr>
          <w:p w14:paraId="6B704E01" w14:textId="77777777" w:rsidR="00F64E67" w:rsidRDefault="00000000">
            <w:pPr>
              <w:rPr>
                <w:rFonts w:hint="eastAsia"/>
              </w:rPr>
            </w:pPr>
            <w:r>
              <w:t>Run/use the PHP application through XAMPP and the browser.</w:t>
            </w:r>
          </w:p>
        </w:tc>
      </w:tr>
      <w:tr w:rsidR="00F64E67" w14:paraId="1BBCCBF0" w14:textId="77777777">
        <w:trPr>
          <w:jc w:val="center"/>
        </w:trPr>
        <w:tc>
          <w:tcPr>
            <w:tcW w:w="3360" w:type="dxa"/>
            <w:vAlign w:val="center"/>
          </w:tcPr>
          <w:p w14:paraId="56AFF6AF" w14:textId="77777777" w:rsidR="00F64E67" w:rsidRDefault="00000000">
            <w:pPr>
              <w:rPr>
                <w:rFonts w:hint="eastAsia"/>
              </w:rPr>
            </w:pPr>
            <w:r>
              <w:t>Terminal 2</w:t>
            </w:r>
          </w:p>
        </w:tc>
        <w:tc>
          <w:tcPr>
            <w:tcW w:w="3360" w:type="dxa"/>
            <w:vAlign w:val="center"/>
          </w:tcPr>
          <w:p w14:paraId="37977D2E" w14:textId="77777777" w:rsidR="00F64E67" w:rsidRDefault="00000000">
            <w:pPr>
              <w:rPr>
                <w:rFonts w:hint="eastAsia"/>
              </w:rPr>
            </w:pPr>
            <w:r>
              <w:t>Stripe webhook forwarding</w:t>
            </w:r>
          </w:p>
        </w:tc>
        <w:tc>
          <w:tcPr>
            <w:tcW w:w="3360" w:type="dxa"/>
            <w:vAlign w:val="center"/>
          </w:tcPr>
          <w:p w14:paraId="49AA0CE0" w14:textId="77777777" w:rsidR="00F64E67" w:rsidRDefault="00000000">
            <w:pPr>
              <w:rPr>
                <w:rFonts w:hint="eastAsia"/>
              </w:rPr>
            </w:pPr>
            <w:r>
              <w:t>Run the Stripe CLI listen command and keep it running.</w:t>
            </w:r>
          </w:p>
        </w:tc>
      </w:tr>
    </w:tbl>
    <w:p w14:paraId="34E87281" w14:textId="77777777" w:rsidR="00F64E67" w:rsidRDefault="00000000">
      <w:pPr>
        <w:pStyle w:val="Heading1"/>
      </w:pPr>
      <w:r>
        <w:t>5. Stripe CLI Webhook Forwarding Command</w:t>
      </w:r>
    </w:p>
    <w:p w14:paraId="547DA12B" w14:textId="77777777" w:rsidR="00F64E67" w:rsidRDefault="00000000">
      <w:pPr>
        <w:rPr>
          <w:rFonts w:hint="eastAsia"/>
        </w:rPr>
      </w:pPr>
      <w:r>
        <w:t>From the project directory, run:</w:t>
      </w:r>
    </w:p>
    <w:p w14:paraId="729CD472" w14:textId="77777777" w:rsidR="00F64E67" w:rsidRDefault="00000000">
      <w:pPr>
        <w:rPr>
          <w:rFonts w:hint="eastAsia"/>
        </w:rPr>
      </w:pPr>
      <w:r>
        <w:t>stripe listen --forward-to "http://localhost/it-consultancy-php/public/index.php?page=stripe-webhook"</w:t>
      </w:r>
    </w:p>
    <w:p w14:paraId="058F13DA" w14:textId="77777777" w:rsidR="00F64E67" w:rsidRDefault="00000000">
      <w:pPr>
        <w:rPr>
          <w:rFonts w:hint="eastAsia"/>
        </w:rPr>
      </w:pPr>
      <w:r>
        <w:t>Keep this terminal running while testing. Stripe CLI listens for Stripe events and forwards them to the application's local stripe-webhook route.</w:t>
      </w:r>
    </w:p>
    <w:p w14:paraId="5CF93E2D" w14:textId="77777777" w:rsidR="00F64E67" w:rsidRDefault="00000000">
      <w:pPr>
        <w:pStyle w:val="Heading1"/>
      </w:pPr>
      <w:r>
        <w:t>6. Optional Event Filtering Used During Testing</w:t>
      </w:r>
    </w:p>
    <w:p w14:paraId="60D33616" w14:textId="77777777" w:rsidR="00F64E67" w:rsidRDefault="00000000">
      <w:pPr>
        <w:rPr>
          <w:rFonts w:hint="eastAsia"/>
        </w:rPr>
      </w:pPr>
      <w:r>
        <w:t>We also tested more restricted Stripe event listeners. These commands were used during development:</w:t>
      </w:r>
    </w:p>
    <w:p w14:paraId="21CEDFDB" w14:textId="77777777" w:rsidR="00F64E67" w:rsidRDefault="00000000">
      <w:pPr>
        <w:rPr>
          <w:rFonts w:hint="eastAsia"/>
        </w:rPr>
      </w:pPr>
      <w:r>
        <w:t>stripe listen --events checkout.session.completed --forward-to "http://localhost/it-consultancy-php/public/index.php?page=stripe-webhook"</w:t>
      </w:r>
    </w:p>
    <w:p w14:paraId="186EA3B0" w14:textId="77777777" w:rsidR="00F64E67" w:rsidRDefault="00000000">
      <w:pPr>
        <w:rPr>
          <w:rFonts w:hint="eastAsia"/>
        </w:rPr>
      </w:pPr>
      <w:r>
        <w:t>stripe listen --events checkout.session.completed,checkout.session.async_payment_succeeded --forward-to "http://localhost/it-consultancy-php/public/index.php?page=stripe-webhook"</w:t>
      </w:r>
    </w:p>
    <w:p w14:paraId="678A4338" w14:textId="77777777" w:rsidR="00F64E67" w:rsidRDefault="00000000">
      <w:pPr>
        <w:rPr>
          <w:rFonts w:hint="eastAsia"/>
        </w:rPr>
      </w:pPr>
      <w:r>
        <w:t>The general forwarding command is the simpler command to use when the application needs to receive the events handled by the existing webhook route.</w:t>
      </w:r>
    </w:p>
    <w:p w14:paraId="3E41A298" w14:textId="77777777" w:rsidR="00F64E67" w:rsidRDefault="00000000">
      <w:pPr>
        <w:pStyle w:val="Heading1"/>
      </w:pPr>
      <w:r>
        <w:t>7. Webhook Signing Secret</w:t>
      </w:r>
    </w:p>
    <w:p w14:paraId="77078698" w14:textId="77777777" w:rsidR="00F64E67" w:rsidRDefault="00000000">
      <w:pPr>
        <w:rPr>
          <w:rFonts w:hint="eastAsia"/>
        </w:rPr>
      </w:pPr>
      <w:r>
        <w:t>When Stripe CLI starts listening, it provides a webhook signing secret for the local listener. The application uses the configured Stripe webhook secret to verify webhook requests. Use the secret required by the current local application configuration; do not publish it in customer-facing material.</w:t>
      </w:r>
    </w:p>
    <w:p w14:paraId="76C36C34" w14:textId="77777777" w:rsidR="00F64E67" w:rsidRDefault="00000000">
      <w:pPr>
        <w:pStyle w:val="Heading1"/>
      </w:pPr>
      <w:r>
        <w:t>8. Run the Customer Test Payment</w:t>
      </w:r>
    </w:p>
    <w:p w14:paraId="421AF1D0" w14:textId="77777777" w:rsidR="00F64E67" w:rsidRDefault="00000000">
      <w:pPr>
        <w:pStyle w:val="ListNumber"/>
        <w:rPr>
          <w:rFonts w:hint="eastAsia"/>
        </w:rPr>
      </w:pPr>
      <w:r>
        <w:t>Open the Demo website in the browser.</w:t>
      </w:r>
    </w:p>
    <w:p w14:paraId="1EBB9A32" w14:textId="77777777" w:rsidR="00F64E67" w:rsidRDefault="00000000">
      <w:pPr>
        <w:pStyle w:val="ListNumber"/>
        <w:rPr>
          <w:rFonts w:hint="eastAsia"/>
        </w:rPr>
      </w:pPr>
      <w:r>
        <w:t>Log in using the Demo Customer account.</w:t>
      </w:r>
    </w:p>
    <w:p w14:paraId="1E173DA4" w14:textId="77777777" w:rsidR="00F64E67" w:rsidRDefault="00000000">
      <w:pPr>
        <w:pStyle w:val="ListNumber"/>
        <w:rPr>
          <w:rFonts w:hint="eastAsia"/>
        </w:rPr>
      </w:pPr>
      <w:r>
        <w:t>Open the relevant request, consultation, service, or payment item.</w:t>
      </w:r>
    </w:p>
    <w:p w14:paraId="7CA48F5F" w14:textId="77777777" w:rsidR="00F64E67" w:rsidRDefault="00000000">
      <w:pPr>
        <w:pStyle w:val="ListNumber"/>
        <w:rPr>
          <w:rFonts w:hint="eastAsia"/>
        </w:rPr>
      </w:pPr>
      <w:r>
        <w:t>Select the available payment action.</w:t>
      </w:r>
    </w:p>
    <w:p w14:paraId="501D24B3" w14:textId="77777777" w:rsidR="00F64E67" w:rsidRDefault="00000000">
      <w:pPr>
        <w:pStyle w:val="ListNumber"/>
        <w:rPr>
          <w:rFonts w:hint="eastAsia"/>
        </w:rPr>
      </w:pPr>
      <w:r>
        <w:t>Confirm that the Stripe payment page is operating in Test/Sandbox mode.</w:t>
      </w:r>
    </w:p>
    <w:p w14:paraId="0915C42B" w14:textId="77777777" w:rsidR="00F64E67" w:rsidRDefault="00000000">
      <w:pPr>
        <w:pStyle w:val="ListNumber"/>
        <w:rPr>
          <w:rFonts w:hint="eastAsia"/>
        </w:rPr>
      </w:pPr>
      <w:r>
        <w:t>Enter the Stripe test card details.</w:t>
      </w:r>
    </w:p>
    <w:p w14:paraId="231350A2" w14:textId="77777777" w:rsidR="00F64E67" w:rsidRDefault="00000000">
      <w:pPr>
        <w:pStyle w:val="ListNumber"/>
        <w:rPr>
          <w:rFonts w:hint="eastAsia"/>
        </w:rPr>
      </w:pPr>
      <w:r>
        <w:t>Submit the payment.</w:t>
      </w:r>
    </w:p>
    <w:p w14:paraId="3709145E" w14:textId="77777777" w:rsidR="00F64E67" w:rsidRDefault="00000000">
      <w:pPr>
        <w:pStyle w:val="ListNumber"/>
        <w:rPr>
          <w:rFonts w:hint="eastAsia"/>
        </w:rPr>
      </w:pPr>
      <w:r>
        <w:t>Keep the Stripe CLI terminal open so the webhook event can be forwarded to the local application.</w:t>
      </w:r>
    </w:p>
    <w:p w14:paraId="725F38DB" w14:textId="77777777" w:rsidR="00F64E67" w:rsidRDefault="00000000">
      <w:pPr>
        <w:pStyle w:val="ListNumber"/>
        <w:rPr>
          <w:rFonts w:hint="eastAsia"/>
        </w:rPr>
      </w:pPr>
      <w:r>
        <w:t>Return to the Demo website and confirm that the payment status has been updated.</w:t>
      </w:r>
    </w:p>
    <w:p w14:paraId="4A151A2D" w14:textId="77777777" w:rsidR="00F64E67" w:rsidRDefault="00000000">
      <w:pPr>
        <w:pStyle w:val="Heading1"/>
      </w:pPr>
      <w:r>
        <w:lastRenderedPageBreak/>
        <w:t>9. Stripe Test Card</w:t>
      </w:r>
    </w:p>
    <w:tbl>
      <w:tblPr>
        <w:tblStyle w:val="TableGrid"/>
        <w:tblW w:w="0" w:type="auto"/>
        <w:jc w:val="center"/>
        <w:tblLook w:val="04A0" w:firstRow="1" w:lastRow="0" w:firstColumn="1" w:lastColumn="0" w:noHBand="0" w:noVBand="1"/>
      </w:tblPr>
      <w:tblGrid>
        <w:gridCol w:w="5040"/>
        <w:gridCol w:w="5040"/>
      </w:tblGrid>
      <w:tr w:rsidR="00F64E67" w14:paraId="2135A420" w14:textId="77777777">
        <w:trPr>
          <w:jc w:val="center"/>
        </w:trPr>
        <w:tc>
          <w:tcPr>
            <w:tcW w:w="5040" w:type="dxa"/>
          </w:tcPr>
          <w:p w14:paraId="269A0A7D" w14:textId="77777777" w:rsidR="00F64E67" w:rsidRDefault="00000000">
            <w:pPr>
              <w:rPr>
                <w:rFonts w:hint="eastAsia"/>
              </w:rPr>
            </w:pPr>
            <w:r>
              <w:t>Field</w:t>
            </w:r>
          </w:p>
        </w:tc>
        <w:tc>
          <w:tcPr>
            <w:tcW w:w="5040" w:type="dxa"/>
          </w:tcPr>
          <w:p w14:paraId="7E912497" w14:textId="77777777" w:rsidR="00F64E67" w:rsidRDefault="00000000">
            <w:pPr>
              <w:rPr>
                <w:rFonts w:hint="eastAsia"/>
              </w:rPr>
            </w:pPr>
            <w:r>
              <w:t>Test value</w:t>
            </w:r>
          </w:p>
        </w:tc>
      </w:tr>
      <w:tr w:rsidR="00F64E67" w14:paraId="65F218F5" w14:textId="77777777">
        <w:trPr>
          <w:jc w:val="center"/>
        </w:trPr>
        <w:tc>
          <w:tcPr>
            <w:tcW w:w="5040" w:type="dxa"/>
          </w:tcPr>
          <w:p w14:paraId="21E62F6D" w14:textId="77777777" w:rsidR="00F64E67" w:rsidRDefault="00000000">
            <w:pPr>
              <w:rPr>
                <w:rFonts w:hint="eastAsia"/>
              </w:rPr>
            </w:pPr>
            <w:r>
              <w:t>Card number</w:t>
            </w:r>
          </w:p>
        </w:tc>
        <w:tc>
          <w:tcPr>
            <w:tcW w:w="5040" w:type="dxa"/>
          </w:tcPr>
          <w:p w14:paraId="16B62D3C" w14:textId="77777777" w:rsidR="00F64E67" w:rsidRDefault="00000000">
            <w:pPr>
              <w:rPr>
                <w:rFonts w:hint="eastAsia"/>
              </w:rPr>
            </w:pPr>
            <w:r>
              <w:t>4242 4242 4242 4242</w:t>
            </w:r>
          </w:p>
        </w:tc>
      </w:tr>
      <w:tr w:rsidR="00F64E67" w14:paraId="320D86B6" w14:textId="77777777">
        <w:trPr>
          <w:jc w:val="center"/>
        </w:trPr>
        <w:tc>
          <w:tcPr>
            <w:tcW w:w="5040" w:type="dxa"/>
          </w:tcPr>
          <w:p w14:paraId="13B457C2" w14:textId="77777777" w:rsidR="00F64E67" w:rsidRDefault="00000000">
            <w:pPr>
              <w:rPr>
                <w:rFonts w:hint="eastAsia"/>
              </w:rPr>
            </w:pPr>
            <w:r>
              <w:t>Expiry date</w:t>
            </w:r>
          </w:p>
        </w:tc>
        <w:tc>
          <w:tcPr>
            <w:tcW w:w="5040" w:type="dxa"/>
          </w:tcPr>
          <w:p w14:paraId="08975E69" w14:textId="77777777" w:rsidR="00F64E67" w:rsidRDefault="00000000">
            <w:pPr>
              <w:rPr>
                <w:rFonts w:hint="eastAsia"/>
              </w:rPr>
            </w:pPr>
            <w:r>
              <w:t>Any future date</w:t>
            </w:r>
          </w:p>
        </w:tc>
      </w:tr>
      <w:tr w:rsidR="00F64E67" w14:paraId="2310075B" w14:textId="77777777">
        <w:trPr>
          <w:jc w:val="center"/>
        </w:trPr>
        <w:tc>
          <w:tcPr>
            <w:tcW w:w="5040" w:type="dxa"/>
          </w:tcPr>
          <w:p w14:paraId="4BF5C02B" w14:textId="77777777" w:rsidR="00F64E67" w:rsidRDefault="00000000">
            <w:pPr>
              <w:rPr>
                <w:rFonts w:hint="eastAsia"/>
              </w:rPr>
            </w:pPr>
            <w:r>
              <w:t>CVC</w:t>
            </w:r>
          </w:p>
        </w:tc>
        <w:tc>
          <w:tcPr>
            <w:tcW w:w="5040" w:type="dxa"/>
          </w:tcPr>
          <w:p w14:paraId="2DDA1979" w14:textId="77777777" w:rsidR="00F64E67" w:rsidRDefault="00000000">
            <w:pPr>
              <w:rPr>
                <w:rFonts w:hint="eastAsia"/>
              </w:rPr>
            </w:pPr>
            <w:r>
              <w:t>Any valid 3-digit value</w:t>
            </w:r>
          </w:p>
        </w:tc>
      </w:tr>
      <w:tr w:rsidR="00F64E67" w14:paraId="5B317609" w14:textId="77777777">
        <w:trPr>
          <w:jc w:val="center"/>
        </w:trPr>
        <w:tc>
          <w:tcPr>
            <w:tcW w:w="5040" w:type="dxa"/>
          </w:tcPr>
          <w:p w14:paraId="38F70414" w14:textId="77777777" w:rsidR="00F64E67" w:rsidRDefault="00000000">
            <w:pPr>
              <w:rPr>
                <w:rFonts w:hint="eastAsia"/>
              </w:rPr>
            </w:pPr>
            <w:r>
              <w:t>Name</w:t>
            </w:r>
          </w:p>
        </w:tc>
        <w:tc>
          <w:tcPr>
            <w:tcW w:w="5040" w:type="dxa"/>
          </w:tcPr>
          <w:p w14:paraId="77643AD2" w14:textId="77777777" w:rsidR="00F64E67" w:rsidRDefault="00000000">
            <w:pPr>
              <w:rPr>
                <w:rFonts w:hint="eastAsia"/>
              </w:rPr>
            </w:pPr>
            <w:r>
              <w:t>Any test name</w:t>
            </w:r>
          </w:p>
        </w:tc>
      </w:tr>
      <w:tr w:rsidR="00F64E67" w14:paraId="385CAC7D" w14:textId="77777777">
        <w:trPr>
          <w:jc w:val="center"/>
        </w:trPr>
        <w:tc>
          <w:tcPr>
            <w:tcW w:w="5040" w:type="dxa"/>
          </w:tcPr>
          <w:p w14:paraId="138A18E7" w14:textId="77777777" w:rsidR="00F64E67" w:rsidRDefault="00000000">
            <w:pPr>
              <w:rPr>
                <w:rFonts w:hint="eastAsia"/>
              </w:rPr>
            </w:pPr>
            <w:r>
              <w:t>ZIP / Postal code</w:t>
            </w:r>
          </w:p>
        </w:tc>
        <w:tc>
          <w:tcPr>
            <w:tcW w:w="5040" w:type="dxa"/>
          </w:tcPr>
          <w:p w14:paraId="33EA2365" w14:textId="77777777" w:rsidR="00F64E67" w:rsidRDefault="00000000">
            <w:pPr>
              <w:rPr>
                <w:rFonts w:hint="eastAsia"/>
              </w:rPr>
            </w:pPr>
            <w:r>
              <w:t>Any valid test value if requested</w:t>
            </w:r>
          </w:p>
        </w:tc>
      </w:tr>
    </w:tbl>
    <w:p w14:paraId="5652063C" w14:textId="77777777" w:rsidR="00F64E67" w:rsidRDefault="00000000">
      <w:pPr>
        <w:rPr>
          <w:rFonts w:hint="eastAsia"/>
        </w:rPr>
      </w:pPr>
      <w:r>
        <w:t>The card number above is a Stripe test card number and is not a real payment card.</w:t>
      </w:r>
    </w:p>
    <w:p w14:paraId="23C608EF" w14:textId="77777777" w:rsidR="00F64E67" w:rsidRDefault="00000000">
      <w:pPr>
        <w:pStyle w:val="Heading1"/>
      </w:pPr>
      <w:r>
        <w:t>10. Verify the Test Payment</w:t>
      </w:r>
    </w:p>
    <w:p w14:paraId="7F518A31" w14:textId="77777777" w:rsidR="00F64E67" w:rsidRDefault="00000000">
      <w:pPr>
        <w:pStyle w:val="ListNumber"/>
        <w:rPr>
          <w:rFonts w:hint="eastAsia"/>
        </w:rPr>
      </w:pPr>
      <w:r>
        <w:t>Check the Demo application's payment record/status.</w:t>
      </w:r>
    </w:p>
    <w:p w14:paraId="762F840A" w14:textId="77777777" w:rsidR="00F64E67" w:rsidRDefault="00000000">
      <w:pPr>
        <w:pStyle w:val="ListNumber"/>
        <w:rPr>
          <w:rFonts w:hint="eastAsia"/>
        </w:rPr>
      </w:pPr>
      <w:r>
        <w:t>Check the Stripe Dashboard using Test/Sandbox data.</w:t>
      </w:r>
    </w:p>
    <w:p w14:paraId="17E978C8" w14:textId="77777777" w:rsidR="00F64E67" w:rsidRDefault="00000000">
      <w:pPr>
        <w:pStyle w:val="ListNumber"/>
        <w:rPr>
          <w:rFonts w:hint="eastAsia"/>
        </w:rPr>
      </w:pPr>
      <w:r>
        <w:t>Locate the corresponding test payment.</w:t>
      </w:r>
    </w:p>
    <w:p w14:paraId="72CB61F3" w14:textId="77777777" w:rsidR="00F64E67" w:rsidRDefault="00000000">
      <w:pPr>
        <w:pStyle w:val="ListNumber"/>
        <w:rPr>
          <w:rFonts w:hint="eastAsia"/>
        </w:rPr>
      </w:pPr>
      <w:r>
        <w:t>Show the customer that the transaction is a test transaction and no real payment was taken.</w:t>
      </w:r>
    </w:p>
    <w:p w14:paraId="7F79AA8C" w14:textId="77777777" w:rsidR="00F64E67" w:rsidRDefault="00000000">
      <w:pPr>
        <w:pStyle w:val="Heading1"/>
      </w:pPr>
      <w:r>
        <w:t>11. Recommended Customer Demonstration Sequence</w:t>
      </w:r>
    </w:p>
    <w:p w14:paraId="7990C60D" w14:textId="77777777" w:rsidR="00F64E67" w:rsidRDefault="00000000">
      <w:pPr>
        <w:pStyle w:val="ListNumber"/>
        <w:rPr>
          <w:rFonts w:hint="eastAsia"/>
        </w:rPr>
      </w:pPr>
      <w:r>
        <w:t>Show the customer the Demo Environment banner.</w:t>
      </w:r>
    </w:p>
    <w:p w14:paraId="420AD10A" w14:textId="77777777" w:rsidR="00F64E67" w:rsidRDefault="00000000">
      <w:pPr>
        <w:pStyle w:val="ListNumber"/>
        <w:rPr>
          <w:rFonts w:hint="eastAsia"/>
        </w:rPr>
      </w:pPr>
      <w:r>
        <w:t>Log in as the Demo Customer.</w:t>
      </w:r>
    </w:p>
    <w:p w14:paraId="34025143" w14:textId="77777777" w:rsidR="00F64E67" w:rsidRDefault="00000000">
      <w:pPr>
        <w:pStyle w:val="ListNumber"/>
        <w:rPr>
          <w:rFonts w:hint="eastAsia"/>
        </w:rPr>
      </w:pPr>
      <w:r>
        <w:t>Open a payment that is available in the Demo workflow.</w:t>
      </w:r>
    </w:p>
    <w:p w14:paraId="57F44F01" w14:textId="77777777" w:rsidR="00F64E67" w:rsidRDefault="00000000">
      <w:pPr>
        <w:pStyle w:val="ListNumber"/>
        <w:rPr>
          <w:rFonts w:hint="eastAsia"/>
        </w:rPr>
      </w:pPr>
      <w:r>
        <w:t>Show the amount before payment.</w:t>
      </w:r>
    </w:p>
    <w:p w14:paraId="5287C722" w14:textId="77777777" w:rsidR="00F64E67" w:rsidRDefault="00000000">
      <w:pPr>
        <w:pStyle w:val="ListNumber"/>
        <w:rPr>
          <w:rFonts w:hint="eastAsia"/>
        </w:rPr>
      </w:pPr>
      <w:r>
        <w:t>Open the Stripe payment screen.</w:t>
      </w:r>
    </w:p>
    <w:p w14:paraId="3DEF412A" w14:textId="77777777" w:rsidR="00F64E67" w:rsidRDefault="00000000">
      <w:pPr>
        <w:pStyle w:val="ListNumber"/>
        <w:rPr>
          <w:rFonts w:hint="eastAsia"/>
        </w:rPr>
      </w:pPr>
      <w:r>
        <w:t>Explain that Stripe Test/Sandbox mode is being used.</w:t>
      </w:r>
    </w:p>
    <w:p w14:paraId="1EA3AB9F" w14:textId="77777777" w:rsidR="00F64E67" w:rsidRDefault="00000000">
      <w:pPr>
        <w:pStyle w:val="ListNumber"/>
        <w:rPr>
          <w:rFonts w:hint="eastAsia"/>
        </w:rPr>
      </w:pPr>
      <w:r>
        <w:t>Enter the Stripe test card.</w:t>
      </w:r>
    </w:p>
    <w:p w14:paraId="07FBB18E" w14:textId="77777777" w:rsidR="00F64E67" w:rsidRDefault="00000000">
      <w:pPr>
        <w:pStyle w:val="ListNumber"/>
        <w:rPr>
          <w:rFonts w:hint="eastAsia"/>
        </w:rPr>
      </w:pPr>
      <w:r>
        <w:t>Complete the payment.</w:t>
      </w:r>
    </w:p>
    <w:p w14:paraId="5DD7504D" w14:textId="77777777" w:rsidR="00F64E67" w:rsidRDefault="00000000">
      <w:pPr>
        <w:pStyle w:val="ListNumber"/>
        <w:rPr>
          <w:rFonts w:hint="eastAsia"/>
        </w:rPr>
      </w:pPr>
      <w:r>
        <w:t>Show the Stripe CLI terminal receiving/forwarding the webhook event.</w:t>
      </w:r>
    </w:p>
    <w:p w14:paraId="28309143" w14:textId="77777777" w:rsidR="00F64E67" w:rsidRDefault="00000000">
      <w:pPr>
        <w:pStyle w:val="ListNumber"/>
        <w:rPr>
          <w:rFonts w:hint="eastAsia"/>
        </w:rPr>
      </w:pPr>
      <w:r>
        <w:t>Return to the Demo site and show the updated payment status.</w:t>
      </w:r>
    </w:p>
    <w:p w14:paraId="6A417168" w14:textId="77777777" w:rsidR="00F64E67" w:rsidRDefault="00000000">
      <w:pPr>
        <w:pStyle w:val="ListNumber"/>
        <w:rPr>
          <w:rFonts w:hint="eastAsia"/>
        </w:rPr>
      </w:pPr>
      <w:r>
        <w:t>Optionally show the corresponding transaction in Stripe Test/Sandbox data.</w:t>
      </w:r>
    </w:p>
    <w:p w14:paraId="6BA89A37" w14:textId="77777777" w:rsidR="00F64E67" w:rsidRDefault="00000000">
      <w:pPr>
        <w:pStyle w:val="Heading1"/>
      </w:pPr>
      <w:r>
        <w:t>12. Dev/Online Environment</w:t>
      </w:r>
    </w:p>
    <w:p w14:paraId="3E311E5A" w14:textId="77777777" w:rsidR="00F64E67" w:rsidRDefault="00000000">
      <w:pPr>
        <w:rPr>
          <w:rFonts w:hint="eastAsia"/>
        </w:rPr>
      </w:pPr>
      <w:r>
        <w:t>The two-terminal localhost setup is specifically for local development. A publicly accessible Dev website does not normally need the local Stripe CLI forwarding command. Instead, the Dev server needs its own Stripe Test Mode credentials and a Stripe Test Mode webhook configured to point to the Dev application's public webhook URL.</w:t>
      </w:r>
    </w:p>
    <w:p w14:paraId="7D662B99" w14:textId="77777777" w:rsidR="00F64E67" w:rsidRDefault="00000000">
      <w:pPr>
        <w:rPr>
          <w:rFonts w:hint="eastAsia"/>
        </w:rPr>
      </w:pPr>
      <w:r>
        <w:t>Do not copy the localhost webhook URL into the Dev Stripe configuration.</w:t>
      </w:r>
    </w:p>
    <w:p w14:paraId="53A382AB" w14:textId="77777777" w:rsidR="00F64E67" w:rsidRDefault="00000000">
      <w:pPr>
        <w:pStyle w:val="Heading1"/>
      </w:pPr>
      <w:r>
        <w:t>13. Security Notes</w:t>
      </w:r>
    </w:p>
    <w:p w14:paraId="42D8BE27" w14:textId="77777777" w:rsidR="00F64E67" w:rsidRDefault="00000000">
      <w:pPr>
        <w:pStyle w:val="ListBullet"/>
        <w:rPr>
          <w:rFonts w:hint="eastAsia"/>
        </w:rPr>
      </w:pPr>
      <w:r>
        <w:t>Never give a customer the Stripe Secret Key.</w:t>
      </w:r>
    </w:p>
    <w:p w14:paraId="1003A474" w14:textId="77777777" w:rsidR="00F64E67" w:rsidRDefault="00000000">
      <w:pPr>
        <w:pStyle w:val="ListBullet"/>
        <w:rPr>
          <w:rFonts w:hint="eastAsia"/>
        </w:rPr>
      </w:pPr>
      <w:r>
        <w:t>Never place Stripe Secret Keys or webhook signing secrets in screenshots, Word documents, emails, or customer-facing pages.</w:t>
      </w:r>
    </w:p>
    <w:p w14:paraId="76C8B826" w14:textId="77777777" w:rsidR="00F64E67" w:rsidRDefault="00000000">
      <w:pPr>
        <w:pStyle w:val="ListBullet"/>
        <w:rPr>
          <w:rFonts w:hint="eastAsia"/>
        </w:rPr>
      </w:pPr>
      <w:r>
        <w:t>Use Stripe Test/Sandbox credentials for demonstrations.</w:t>
      </w:r>
    </w:p>
    <w:p w14:paraId="0D4D8AFC" w14:textId="77777777" w:rsidR="00F64E67" w:rsidRDefault="00000000">
      <w:pPr>
        <w:pStyle w:val="ListBullet"/>
        <w:rPr>
          <w:rFonts w:hint="eastAsia"/>
        </w:rPr>
      </w:pPr>
      <w:r>
        <w:t>Do not use a real customer's card for a Sandbox/Test demonstration.</w:t>
      </w:r>
    </w:p>
    <w:p w14:paraId="72D99EB7" w14:textId="77777777" w:rsidR="00F64E67" w:rsidRDefault="00000000">
      <w:pPr>
        <w:pStyle w:val="ListBullet"/>
        <w:rPr>
          <w:rFonts w:hint="eastAsia"/>
        </w:rPr>
      </w:pPr>
      <w:r>
        <w:t>Keep the Stripe CLI terminal running during local webhook testing.</w:t>
      </w:r>
    </w:p>
    <w:p w14:paraId="21AAC306" w14:textId="77777777" w:rsidR="00F64E67" w:rsidRDefault="00000000">
      <w:pPr>
        <w:pStyle w:val="Heading1"/>
      </w:pPr>
      <w:r>
        <w:lastRenderedPageBreak/>
        <w:t>14. Project Stripe Configuration</w:t>
      </w:r>
    </w:p>
    <w:p w14:paraId="2F08906D" w14:textId="77777777" w:rsidR="00F64E67" w:rsidRDefault="00000000">
      <w:pPr>
        <w:rPr>
          <w:rFonts w:hint="eastAsia"/>
        </w:rPr>
      </w:pPr>
      <w:r>
        <w:t>The application uses environment configuration for Stripe credentials. The relevant configuration values are:</w:t>
      </w:r>
    </w:p>
    <w:p w14:paraId="769977DE" w14:textId="77777777" w:rsidR="00F64E67" w:rsidRDefault="00000000">
      <w:pPr>
        <w:pStyle w:val="ListBullet"/>
        <w:rPr>
          <w:rFonts w:hint="eastAsia"/>
        </w:rPr>
      </w:pPr>
      <w:r>
        <w:t>STRIPE_SECRET_KEY</w:t>
      </w:r>
    </w:p>
    <w:p w14:paraId="78986A6B" w14:textId="77777777" w:rsidR="00F64E67" w:rsidRDefault="00000000">
      <w:pPr>
        <w:pStyle w:val="ListBullet"/>
        <w:rPr>
          <w:rFonts w:hint="eastAsia"/>
        </w:rPr>
      </w:pPr>
      <w:r>
        <w:t>STRIPE_PUBLISHABLE_KEY</w:t>
      </w:r>
    </w:p>
    <w:p w14:paraId="0A3784EF" w14:textId="77777777" w:rsidR="00F64E67" w:rsidRDefault="00000000">
      <w:pPr>
        <w:pStyle w:val="ListBullet"/>
        <w:rPr>
          <w:rFonts w:hint="eastAsia"/>
        </w:rPr>
      </w:pPr>
      <w:r>
        <w:t>STRIPE_WEBHOOK_SECRET</w:t>
      </w:r>
    </w:p>
    <w:p w14:paraId="0EF37442" w14:textId="77777777" w:rsidR="00F64E67" w:rsidRDefault="00000000">
      <w:pPr>
        <w:rPr>
          <w:rFonts w:hint="eastAsia"/>
        </w:rPr>
      </w:pPr>
      <w:r>
        <w:t>Actual secret values should remain in the environment configuration and should not be placed in this guide.</w:t>
      </w:r>
    </w:p>
    <w:p w14:paraId="2CBFBAA1" w14:textId="77777777" w:rsidR="00F64E67" w:rsidRDefault="00000000">
      <w:pPr>
        <w:jc w:val="center"/>
        <w:rPr>
          <w:b/>
          <w:sz w:val="18"/>
        </w:rPr>
      </w:pPr>
      <w:r>
        <w:rPr>
          <w:b/>
          <w:sz w:val="18"/>
        </w:rPr>
        <w:t>WAHHIB Consultancy — Stripe Sandbox / Test Payment Demonstration</w:t>
      </w:r>
    </w:p>
    <w:p w14:paraId="596FE501" w14:textId="77777777" w:rsidR="005B6C58" w:rsidRDefault="005B6C58">
      <w:pPr>
        <w:jc w:val="center"/>
        <w:rPr>
          <w:b/>
          <w:sz w:val="18"/>
        </w:rPr>
      </w:pPr>
    </w:p>
    <w:p w14:paraId="0E3A983C" w14:textId="77777777" w:rsidR="005B6C58" w:rsidRDefault="005B6C58">
      <w:pPr>
        <w:jc w:val="center"/>
        <w:rPr>
          <w:b/>
          <w:sz w:val="18"/>
        </w:rPr>
      </w:pPr>
    </w:p>
    <w:p w14:paraId="03E1CCCA" w14:textId="11258E1E" w:rsidR="005B6C58" w:rsidRDefault="005B6C58">
      <w:pPr>
        <w:jc w:val="center"/>
        <w:rPr>
          <w:b/>
          <w:sz w:val="18"/>
        </w:rPr>
      </w:pPr>
      <w:r>
        <w:rPr>
          <w:b/>
          <w:sz w:val="18"/>
        </w:rPr>
        <w:t>SQL SETUP</w:t>
      </w:r>
    </w:p>
    <w:p w14:paraId="3C651B72" w14:textId="77777777" w:rsidR="005B6C58" w:rsidRDefault="005B6C58" w:rsidP="005B6C58">
      <w:r>
        <w:t>1. create record for payments</w:t>
      </w:r>
    </w:p>
    <w:p w14:paraId="0DDAAEF9" w14:textId="77777777" w:rsidR="005B6C58" w:rsidRDefault="005B6C58" w:rsidP="005B6C58"/>
    <w:p w14:paraId="19772FAC" w14:textId="77777777" w:rsidR="005B6C58" w:rsidRDefault="005B6C58" w:rsidP="005B6C58">
      <w:r>
        <w:t>INSERT INTO requests</w:t>
      </w:r>
    </w:p>
    <w:p w14:paraId="0C6C8938" w14:textId="77777777" w:rsidR="005B6C58" w:rsidRDefault="005B6C58" w:rsidP="005B6C58">
      <w:r>
        <w:t>(</w:t>
      </w:r>
    </w:p>
    <w:p w14:paraId="3AD8D182" w14:textId="77777777" w:rsidR="005B6C58" w:rsidRDefault="005B6C58" w:rsidP="005B6C58">
      <w:r>
        <w:t xml:space="preserve">    customer_id,</w:t>
      </w:r>
    </w:p>
    <w:p w14:paraId="2AEA297E" w14:textId="77777777" w:rsidR="005B6C58" w:rsidRDefault="005B6C58" w:rsidP="005B6C58">
      <w:r>
        <w:t xml:space="preserve">    service_id,</w:t>
      </w:r>
    </w:p>
    <w:p w14:paraId="74468243" w14:textId="77777777" w:rsidR="005B6C58" w:rsidRDefault="005B6C58" w:rsidP="005B6C58">
      <w:r>
        <w:t xml:space="preserve">    quoted_price,</w:t>
      </w:r>
    </w:p>
    <w:p w14:paraId="50004D15" w14:textId="77777777" w:rsidR="005B6C58" w:rsidRDefault="005B6C58" w:rsidP="005B6C58">
      <w:r>
        <w:t xml:space="preserve">    description,</w:t>
      </w:r>
    </w:p>
    <w:p w14:paraId="369A0B80" w14:textId="77777777" w:rsidR="005B6C58" w:rsidRDefault="005B6C58" w:rsidP="005B6C58">
      <w:r>
        <w:t xml:space="preserve">    status,</w:t>
      </w:r>
    </w:p>
    <w:p w14:paraId="4EB8046B" w14:textId="77777777" w:rsidR="005B6C58" w:rsidRDefault="005B6C58" w:rsidP="005B6C58">
      <w:r>
        <w:t xml:space="preserve">    workflow_stage,</w:t>
      </w:r>
    </w:p>
    <w:p w14:paraId="048E4B53" w14:textId="77777777" w:rsidR="005B6C58" w:rsidRDefault="005B6C58" w:rsidP="005B6C58">
      <w:r>
        <w:t xml:space="preserve">    job_status</w:t>
      </w:r>
    </w:p>
    <w:p w14:paraId="61EC6972" w14:textId="77777777" w:rsidR="005B6C58" w:rsidRDefault="005B6C58" w:rsidP="005B6C58">
      <w:r>
        <w:t>)</w:t>
      </w:r>
    </w:p>
    <w:p w14:paraId="45962064" w14:textId="77777777" w:rsidR="005B6C58" w:rsidRDefault="005B6C58" w:rsidP="005B6C58">
      <w:r>
        <w:t>VALUES</w:t>
      </w:r>
    </w:p>
    <w:p w14:paraId="2B657E56" w14:textId="77777777" w:rsidR="005B6C58" w:rsidRDefault="005B6C58" w:rsidP="005B6C58">
      <w:r>
        <w:t>(</w:t>
      </w:r>
    </w:p>
    <w:p w14:paraId="6FAC7332" w14:textId="77777777" w:rsidR="005B6C58" w:rsidRDefault="005B6C58" w:rsidP="005B6C58">
      <w:r>
        <w:t xml:space="preserve">    1,</w:t>
      </w:r>
    </w:p>
    <w:p w14:paraId="45CC29B8" w14:textId="77777777" w:rsidR="005B6C58" w:rsidRDefault="005B6C58" w:rsidP="005B6C58">
      <w:r>
        <w:t xml:space="preserve">    1,</w:t>
      </w:r>
    </w:p>
    <w:p w14:paraId="446948B1" w14:textId="77777777" w:rsidR="005B6C58" w:rsidRDefault="005B6C58" w:rsidP="005B6C58">
      <w:r>
        <w:t xml:space="preserve">    100.00,</w:t>
      </w:r>
    </w:p>
    <w:p w14:paraId="161687C5" w14:textId="77777777" w:rsidR="005B6C58" w:rsidRDefault="005B6C58" w:rsidP="005B6C58">
      <w:r>
        <w:t xml:space="preserve">    'Stripe Dev payment test request.',</w:t>
      </w:r>
    </w:p>
    <w:p w14:paraId="79633F65" w14:textId="77777777" w:rsidR="005B6C58" w:rsidRDefault="005B6C58" w:rsidP="005B6C58">
      <w:r>
        <w:t xml:space="preserve">    'Approved',</w:t>
      </w:r>
    </w:p>
    <w:p w14:paraId="6F83F3AF" w14:textId="77777777" w:rsidR="005B6C58" w:rsidRDefault="005B6C58" w:rsidP="005B6C58">
      <w:r>
        <w:lastRenderedPageBreak/>
        <w:t xml:space="preserve">    'Awaiting Payment',</w:t>
      </w:r>
    </w:p>
    <w:p w14:paraId="3428734A" w14:textId="77777777" w:rsidR="005B6C58" w:rsidRDefault="005B6C58" w:rsidP="005B6C58">
      <w:r>
        <w:t xml:space="preserve">    'Pending'</w:t>
      </w:r>
    </w:p>
    <w:p w14:paraId="0EDBBB52" w14:textId="77777777" w:rsidR="005B6C58" w:rsidRDefault="005B6C58" w:rsidP="005B6C58">
      <w:r>
        <w:t>);</w:t>
      </w:r>
    </w:p>
    <w:p w14:paraId="1EADFFAC" w14:textId="77777777" w:rsidR="005B6C58" w:rsidRDefault="005B6C58" w:rsidP="005B6C58"/>
    <w:p w14:paraId="14363CE2" w14:textId="77777777" w:rsidR="005B6C58" w:rsidRDefault="005B6C58" w:rsidP="005B6C58">
      <w:r>
        <w:t>2. delete that record after testing</w:t>
      </w:r>
    </w:p>
    <w:p w14:paraId="7FCA63F1" w14:textId="77777777" w:rsidR="005B6C58" w:rsidRDefault="005B6C58" w:rsidP="005B6C58"/>
    <w:p w14:paraId="12691D73" w14:textId="77777777" w:rsidR="005B6C58" w:rsidRDefault="005B6C58" w:rsidP="005B6C58">
      <w:r>
        <w:t>DELETE FROM request_events</w:t>
      </w:r>
    </w:p>
    <w:p w14:paraId="659B72DB" w14:textId="77777777" w:rsidR="005B6C58" w:rsidRDefault="005B6C58" w:rsidP="005B6C58">
      <w:r>
        <w:t>WHERE request_id = 1;</w:t>
      </w:r>
    </w:p>
    <w:p w14:paraId="17923099" w14:textId="77777777" w:rsidR="005B6C58" w:rsidRDefault="005B6C58" w:rsidP="005B6C58"/>
    <w:p w14:paraId="5E5F2CC8" w14:textId="77777777" w:rsidR="005B6C58" w:rsidRDefault="005B6C58" w:rsidP="005B6C58">
      <w:r>
        <w:t>DELETE FROM payments</w:t>
      </w:r>
    </w:p>
    <w:p w14:paraId="0445CE46" w14:textId="77777777" w:rsidR="005B6C58" w:rsidRDefault="005B6C58" w:rsidP="005B6C58">
      <w:r>
        <w:t>WHERE request_id = 1;</w:t>
      </w:r>
    </w:p>
    <w:p w14:paraId="05071033" w14:textId="77777777" w:rsidR="005B6C58" w:rsidRDefault="005B6C58" w:rsidP="005B6C58"/>
    <w:p w14:paraId="7B0533EA" w14:textId="77777777" w:rsidR="005B6C58" w:rsidRDefault="005B6C58" w:rsidP="005B6C58">
      <w:r>
        <w:t>DELETE FROM requests</w:t>
      </w:r>
    </w:p>
    <w:p w14:paraId="506D7759" w14:textId="11A58B7A" w:rsidR="005B6C58" w:rsidRDefault="005B6C58" w:rsidP="005B6C58">
      <w:pPr>
        <w:rPr>
          <w:rFonts w:hint="eastAsia"/>
        </w:rPr>
      </w:pPr>
      <w:r>
        <w:t>WHERE id = 1;</w:t>
      </w:r>
    </w:p>
    <w:sectPr w:rsidR="005B6C5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928588">
    <w:abstractNumId w:val="8"/>
  </w:num>
  <w:num w:numId="2" w16cid:durableId="1677270010">
    <w:abstractNumId w:val="6"/>
  </w:num>
  <w:num w:numId="3" w16cid:durableId="1912815738">
    <w:abstractNumId w:val="5"/>
  </w:num>
  <w:num w:numId="4" w16cid:durableId="279655629">
    <w:abstractNumId w:val="4"/>
  </w:num>
  <w:num w:numId="5" w16cid:durableId="1416904028">
    <w:abstractNumId w:val="7"/>
  </w:num>
  <w:num w:numId="6" w16cid:durableId="1804040435">
    <w:abstractNumId w:val="3"/>
  </w:num>
  <w:num w:numId="7" w16cid:durableId="771780039">
    <w:abstractNumId w:val="2"/>
  </w:num>
  <w:num w:numId="8" w16cid:durableId="194275709">
    <w:abstractNumId w:val="1"/>
  </w:num>
  <w:num w:numId="9" w16cid:durableId="211047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BED"/>
    <w:rsid w:val="0015074B"/>
    <w:rsid w:val="0029639D"/>
    <w:rsid w:val="00326F90"/>
    <w:rsid w:val="005B6C58"/>
    <w:rsid w:val="00AA1D8D"/>
    <w:rsid w:val="00B47730"/>
    <w:rsid w:val="00CB0664"/>
    <w:rsid w:val="00F64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EC358"/>
  <w14:defaultImageDpi w14:val="300"/>
  <w15:docId w15:val="{30264F84-AEAD-409F-9687-8B095F5F7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Loops Automation</cp:lastModifiedBy>
  <cp:revision>3</cp:revision>
  <dcterms:created xsi:type="dcterms:W3CDTF">2013-12-23T23:15:00Z</dcterms:created>
  <dcterms:modified xsi:type="dcterms:W3CDTF">2026-10-01T05:55:00Z</dcterms:modified>
  <cp:category/>
</cp:coreProperties>
</file>