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M4. Reference Copies and a Shared Exam Hall Ticket</w:t>
      </w:r>
    </w:p>
    <w:p>
      <w:r>
        <w:t>Java Program</w:t>
      </w:r>
    </w:p>
    <w:p>
      <w:pPr>
        <w:pStyle w:val="NoSpacing"/>
      </w:pPr>
      <w:r>
        <w:t>class HallTicket {</w:t>
        <w:br/>
        <w:t xml:space="preserve">    String studentName;</w:t>
        <w:br/>
        <w:t xml:space="preserve">    int seatNumber;</w:t>
        <w:br/>
        <w:br/>
        <w:t xml:space="preserve">    HallTicket(String studentName, int seatNumber) {</w:t>
        <w:br/>
        <w:t xml:space="preserve">        this.studentName = studentName;</w:t>
        <w:br/>
        <w:t xml:space="preserve">        this.seatNumber = seatNumber;</w:t>
        <w:br/>
        <w:t xml:space="preserve">    }</w:t>
        <w:br/>
        <w:t>}</w:t>
        <w:br/>
        <w:br/>
        <w:t>public class M4_Reference_Copies_Hall_Ticket {</w:t>
        <w:br/>
        <w:t xml:space="preserve">    public static void main(String[] args) {</w:t>
        <w:br/>
        <w:t xml:space="preserve">        HallTicket priya = new HallTicket("Priya", 0);</w:t>
        <w:br/>
        <w:br/>
        <w:t xml:space="preserve">        HallTicket copy = priya;</w:t>
        <w:br/>
        <w:t xml:space="preserve">        copy.seatNumber = 45;</w:t>
        <w:br/>
        <w:br/>
        <w:t xml:space="preserve">        HallTicket separate = new HallTicket("Priya", 45);</w:t>
        <w:br/>
        <w:br/>
        <w:t xml:space="preserve">        System.out.println("Priya's seatNumber (via first variable):");</w:t>
        <w:br/>
        <w:t xml:space="preserve">        System.out.println(priya.seatNumber);</w:t>
        <w:br/>
        <w:t xml:space="preserve">        System.out.println("copy == priya: " + (copy == priya));</w:t>
        <w:br/>
        <w:t xml:space="preserve">        System.out.println("separate == priya: " + (separate == priya));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pPr>
        <w:pStyle w:val="NoSpacing"/>
      </w:pPr>
      <w:r>
        <w:t>Priya's seatNumber (via first variable):</w:t>
        <w:br/>
        <w:t>45</w:t>
        <w:br/>
        <w:t>copy == priya: true</w:t>
        <w:br/>
        <w:t>separate == priya: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